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8F284B" w14:textId="77777777" w:rsidR="0034148F" w:rsidRPr="00F122F1" w:rsidRDefault="0011090D" w:rsidP="00003C79">
      <w:pPr>
        <w:pStyle w:val="p1"/>
        <w:widowControl w:val="0"/>
        <w:jc w:val="center"/>
        <w:rPr>
          <w:rFonts w:ascii="Times New Roman" w:hAnsi="Times New Roman"/>
          <w:b/>
          <w:bCs/>
          <w:sz w:val="28"/>
          <w:szCs w:val="28"/>
        </w:rPr>
      </w:pPr>
      <w:r>
        <w:rPr>
          <w:rFonts w:ascii="Times New Roman" w:hAnsi="Times New Roman"/>
          <w:b/>
          <w:bCs/>
          <w:sz w:val="28"/>
          <w:szCs w:val="28"/>
        </w:rPr>
        <w:t>Отчет</w:t>
      </w:r>
    </w:p>
    <w:p w14:paraId="6B097EF0" w14:textId="77777777" w:rsidR="0034148F" w:rsidRPr="00F122F1" w:rsidRDefault="0034148F" w:rsidP="00003C79">
      <w:pPr>
        <w:pStyle w:val="p1"/>
        <w:widowControl w:val="0"/>
        <w:jc w:val="center"/>
        <w:rPr>
          <w:rFonts w:ascii="Times New Roman" w:hAnsi="Times New Roman"/>
          <w:b/>
          <w:bCs/>
          <w:sz w:val="28"/>
          <w:szCs w:val="28"/>
        </w:rPr>
      </w:pPr>
      <w:r>
        <w:rPr>
          <w:rFonts w:ascii="Times New Roman" w:hAnsi="Times New Roman"/>
          <w:b/>
          <w:bCs/>
          <w:sz w:val="28"/>
          <w:szCs w:val="28"/>
        </w:rPr>
        <w:t xml:space="preserve">о результатах экспертно-аналитического мероприятия </w:t>
      </w:r>
    </w:p>
    <w:p w14:paraId="6657B825" w14:textId="77777777" w:rsidR="0099334D" w:rsidRDefault="0034148F" w:rsidP="00003C79">
      <w:pPr>
        <w:pStyle w:val="p1"/>
        <w:widowControl w:val="0"/>
        <w:jc w:val="center"/>
        <w:rPr>
          <w:rFonts w:ascii="Times New Roman" w:hAnsi="Times New Roman"/>
          <w:b/>
          <w:bCs/>
          <w:sz w:val="28"/>
          <w:szCs w:val="28"/>
        </w:rPr>
      </w:pPr>
      <w:r>
        <w:rPr>
          <w:rFonts w:ascii="Times New Roman" w:hAnsi="Times New Roman"/>
          <w:b/>
          <w:bCs/>
          <w:sz w:val="28"/>
          <w:szCs w:val="28"/>
        </w:rPr>
        <w:t xml:space="preserve">«Аудит эффективности реализации масштабных и приоритетных </w:t>
      </w:r>
    </w:p>
    <w:p w14:paraId="4E404021" w14:textId="77777777" w:rsidR="0034148F" w:rsidRPr="00F122F1" w:rsidRDefault="0034148F" w:rsidP="00003C79">
      <w:pPr>
        <w:pStyle w:val="p1"/>
        <w:widowControl w:val="0"/>
        <w:jc w:val="center"/>
        <w:rPr>
          <w:rFonts w:ascii="Times New Roman" w:hAnsi="Times New Roman"/>
          <w:b/>
          <w:bCs/>
          <w:sz w:val="28"/>
          <w:szCs w:val="28"/>
        </w:rPr>
      </w:pPr>
      <w:r>
        <w:rPr>
          <w:rFonts w:ascii="Times New Roman" w:hAnsi="Times New Roman"/>
          <w:b/>
          <w:bCs/>
          <w:sz w:val="28"/>
          <w:szCs w:val="28"/>
        </w:rPr>
        <w:t>инвестиционных проектов, реализуемых в Республике Дагестан»</w:t>
      </w:r>
    </w:p>
    <w:p w14:paraId="11E8FFEB" w14:textId="77777777" w:rsidR="0034148F" w:rsidRPr="00F122F1" w:rsidRDefault="0034148F" w:rsidP="00003C79">
      <w:pPr>
        <w:pStyle w:val="p1"/>
        <w:widowControl w:val="0"/>
        <w:ind w:firstLine="709"/>
        <w:jc w:val="both"/>
        <w:rPr>
          <w:rFonts w:ascii="Times New Roman" w:hAnsi="Times New Roman"/>
          <w:sz w:val="28"/>
          <w:szCs w:val="28"/>
        </w:rPr>
      </w:pPr>
    </w:p>
    <w:p w14:paraId="32AE8A40" w14:textId="77777777" w:rsidR="0034148F" w:rsidRPr="0058444A" w:rsidRDefault="0034148F" w:rsidP="00003C79">
      <w:pPr>
        <w:pStyle w:val="p1"/>
        <w:widowControl w:val="0"/>
        <w:ind w:firstLine="709"/>
        <w:jc w:val="both"/>
        <w:rPr>
          <w:rFonts w:ascii="Times New Roman" w:hAnsi="Times New Roman"/>
          <w:color w:val="auto"/>
          <w:sz w:val="28"/>
          <w:szCs w:val="28"/>
        </w:rPr>
      </w:pPr>
      <w:r>
        <w:rPr>
          <w:rFonts w:ascii="Times New Roman" w:hAnsi="Times New Roman"/>
          <w:b/>
          <w:bCs/>
          <w:sz w:val="28"/>
          <w:szCs w:val="28"/>
        </w:rPr>
        <w:t>1. Основание проведения экспертно-аналитического мероприятия:</w:t>
      </w:r>
      <w:r>
        <w:rPr>
          <w:rFonts w:ascii="Times New Roman" w:hAnsi="Times New Roman"/>
          <w:sz w:val="28"/>
          <w:szCs w:val="28"/>
        </w:rPr>
        <w:t xml:space="preserve"> Закон Республики Дагестан</w:t>
      </w:r>
      <w:r>
        <w:rPr>
          <w:rFonts w:ascii="Times New Roman" w:hAnsi="Times New Roman"/>
          <w:color w:val="000000"/>
          <w:spacing w:val="3"/>
          <w:sz w:val="28"/>
          <w:szCs w:val="28"/>
        </w:rPr>
        <w:t xml:space="preserve"> «О Счетной палате Республики Дагестан и некоторых вопросах деятельности контрольно-счетных органов муниципальных образований», </w:t>
      </w:r>
      <w:r>
        <w:rPr>
          <w:rFonts w:ascii="Times New Roman" w:hAnsi="Times New Roman"/>
          <w:color w:val="auto"/>
          <w:sz w:val="28"/>
          <w:szCs w:val="28"/>
        </w:rPr>
        <w:t xml:space="preserve">пункт 2.1 Плана работы Счетной палаты </w:t>
      </w:r>
      <w:r>
        <w:rPr>
          <w:rFonts w:ascii="Times New Roman" w:hAnsi="Times New Roman"/>
          <w:sz w:val="28"/>
          <w:szCs w:val="28"/>
        </w:rPr>
        <w:t>Республики Дагестан</w:t>
      </w:r>
      <w:r>
        <w:rPr>
          <w:rFonts w:ascii="Times New Roman" w:hAnsi="Times New Roman"/>
          <w:color w:val="auto"/>
          <w:sz w:val="28"/>
          <w:szCs w:val="28"/>
        </w:rPr>
        <w:t xml:space="preserve"> на 2026 год.</w:t>
      </w:r>
    </w:p>
    <w:p w14:paraId="6CFA95B6" w14:textId="77777777" w:rsidR="0034148F" w:rsidRPr="004640CF" w:rsidRDefault="0034148F" w:rsidP="00003C79">
      <w:pPr>
        <w:pStyle w:val="p1"/>
        <w:widowControl w:val="0"/>
        <w:ind w:firstLine="709"/>
        <w:jc w:val="both"/>
        <w:rPr>
          <w:rFonts w:ascii="Times New Roman" w:hAnsi="Times New Roman"/>
          <w:b/>
          <w:bCs/>
          <w:color w:val="auto"/>
          <w:sz w:val="28"/>
          <w:szCs w:val="28"/>
        </w:rPr>
      </w:pPr>
      <w:r>
        <w:rPr>
          <w:rFonts w:ascii="Times New Roman" w:hAnsi="Times New Roman"/>
          <w:b/>
          <w:bCs/>
          <w:color w:val="auto"/>
          <w:sz w:val="28"/>
          <w:szCs w:val="28"/>
        </w:rPr>
        <w:t xml:space="preserve">2. Цели контрольного мероприятия: </w:t>
      </w:r>
    </w:p>
    <w:p w14:paraId="644E4680" w14:textId="77777777" w:rsidR="0034148F" w:rsidRPr="004640CF" w:rsidRDefault="0034148F" w:rsidP="00003C79">
      <w:pPr>
        <w:pStyle w:val="p1"/>
        <w:widowControl w:val="0"/>
        <w:ind w:firstLine="709"/>
        <w:jc w:val="both"/>
        <w:rPr>
          <w:rFonts w:ascii="Times New Roman" w:hAnsi="Times New Roman"/>
          <w:color w:val="auto"/>
          <w:sz w:val="28"/>
          <w:szCs w:val="28"/>
        </w:rPr>
      </w:pPr>
      <w:r>
        <w:rPr>
          <w:rFonts w:ascii="Times New Roman" w:hAnsi="Times New Roman"/>
          <w:color w:val="auto"/>
          <w:sz w:val="28"/>
          <w:szCs w:val="28"/>
        </w:rPr>
        <w:t>– оценка эффективности (результативности) реализации масштабных и приоритетных инвестиционных проектов;</w:t>
      </w:r>
    </w:p>
    <w:p w14:paraId="29F37F2F" w14:textId="77777777" w:rsidR="0034148F" w:rsidRPr="004640CF" w:rsidRDefault="0034148F" w:rsidP="00003C79">
      <w:pPr>
        <w:pStyle w:val="p1"/>
        <w:widowControl w:val="0"/>
        <w:ind w:firstLine="709"/>
        <w:jc w:val="both"/>
        <w:rPr>
          <w:rFonts w:ascii="Times New Roman" w:hAnsi="Times New Roman"/>
          <w:color w:val="auto"/>
          <w:sz w:val="28"/>
          <w:szCs w:val="28"/>
        </w:rPr>
      </w:pPr>
      <w:r>
        <w:rPr>
          <w:rFonts w:ascii="Times New Roman" w:hAnsi="Times New Roman"/>
          <w:color w:val="auto"/>
          <w:sz w:val="28"/>
          <w:szCs w:val="28"/>
        </w:rPr>
        <w:t xml:space="preserve">– анализ </w:t>
      </w:r>
      <w:r>
        <w:rPr>
          <w:rFonts w:ascii="Times New Roman" w:hAnsi="Times New Roman"/>
          <w:color w:val="auto"/>
          <w:spacing w:val="3"/>
          <w:sz w:val="28"/>
          <w:szCs w:val="28"/>
        </w:rPr>
        <w:t xml:space="preserve">достижения плановых показателей </w:t>
      </w:r>
      <w:r>
        <w:rPr>
          <w:rFonts w:ascii="Times New Roman" w:hAnsi="Times New Roman"/>
          <w:color w:val="auto"/>
          <w:sz w:val="28"/>
          <w:szCs w:val="28"/>
        </w:rPr>
        <w:t xml:space="preserve">масштабных и приоритетных </w:t>
      </w:r>
      <w:r>
        <w:rPr>
          <w:rFonts w:ascii="Times New Roman" w:hAnsi="Times New Roman"/>
          <w:color w:val="auto"/>
          <w:spacing w:val="3"/>
          <w:sz w:val="28"/>
          <w:szCs w:val="28"/>
        </w:rPr>
        <w:t xml:space="preserve">проектов (объём инвестиций, создание </w:t>
      </w:r>
      <w:r w:rsidR="00761C15">
        <w:rPr>
          <w:rFonts w:ascii="Times New Roman" w:hAnsi="Times New Roman"/>
          <w:color w:val="auto"/>
          <w:spacing w:val="3"/>
          <w:sz w:val="28"/>
          <w:szCs w:val="28"/>
        </w:rPr>
        <w:t>р</w:t>
      </w:r>
      <w:r>
        <w:rPr>
          <w:rFonts w:ascii="Times New Roman" w:hAnsi="Times New Roman"/>
          <w:color w:val="auto"/>
          <w:spacing w:val="3"/>
          <w:sz w:val="28"/>
          <w:szCs w:val="28"/>
        </w:rPr>
        <w:t xml:space="preserve">абочих мест, налоговые поступления). Выявление рисков недостижения целей </w:t>
      </w:r>
      <w:r>
        <w:rPr>
          <w:rFonts w:ascii="Times New Roman" w:hAnsi="Times New Roman"/>
          <w:color w:val="auto"/>
          <w:sz w:val="28"/>
          <w:szCs w:val="28"/>
        </w:rPr>
        <w:t xml:space="preserve">масштабных и приоритетных </w:t>
      </w:r>
      <w:r>
        <w:rPr>
          <w:rFonts w:ascii="Times New Roman" w:hAnsi="Times New Roman"/>
          <w:color w:val="auto"/>
          <w:spacing w:val="3"/>
          <w:sz w:val="28"/>
          <w:szCs w:val="28"/>
        </w:rPr>
        <w:t>инвестиционных проектов;</w:t>
      </w:r>
    </w:p>
    <w:p w14:paraId="7D62EA03" w14:textId="77777777" w:rsidR="0034148F" w:rsidRPr="004640CF" w:rsidRDefault="0034148F" w:rsidP="00003C79">
      <w:pPr>
        <w:pStyle w:val="p1"/>
        <w:widowControl w:val="0"/>
        <w:ind w:firstLine="709"/>
        <w:jc w:val="both"/>
        <w:rPr>
          <w:rFonts w:ascii="Times New Roman" w:hAnsi="Times New Roman"/>
          <w:color w:val="auto"/>
          <w:sz w:val="28"/>
          <w:szCs w:val="28"/>
        </w:rPr>
      </w:pPr>
      <w:r>
        <w:rPr>
          <w:rFonts w:ascii="Times New Roman" w:hAnsi="Times New Roman"/>
          <w:color w:val="auto"/>
          <w:sz w:val="28"/>
          <w:szCs w:val="28"/>
        </w:rPr>
        <w:t>– оценка эффективности использования земельных ресурсов, предоставленных в рамках реализации масштабных и приоритетных инвестиционных проектов.</w:t>
      </w:r>
    </w:p>
    <w:p w14:paraId="56B88148" w14:textId="77777777" w:rsidR="0034148F" w:rsidRPr="004640CF" w:rsidRDefault="0034148F" w:rsidP="00003C79">
      <w:pPr>
        <w:pStyle w:val="p1"/>
        <w:widowControl w:val="0"/>
        <w:ind w:firstLine="709"/>
        <w:jc w:val="both"/>
        <w:rPr>
          <w:rFonts w:ascii="Times New Roman" w:hAnsi="Times New Roman"/>
          <w:color w:val="auto"/>
          <w:spacing w:val="3"/>
          <w:sz w:val="28"/>
          <w:szCs w:val="28"/>
        </w:rPr>
      </w:pPr>
      <w:r>
        <w:rPr>
          <w:rFonts w:ascii="Times New Roman" w:hAnsi="Times New Roman"/>
          <w:color w:val="auto"/>
          <w:sz w:val="28"/>
          <w:szCs w:val="28"/>
        </w:rPr>
        <w:t>– </w:t>
      </w:r>
      <w:r>
        <w:rPr>
          <w:rFonts w:ascii="Times New Roman" w:hAnsi="Times New Roman"/>
          <w:color w:val="auto"/>
          <w:spacing w:val="3"/>
          <w:sz w:val="28"/>
          <w:szCs w:val="28"/>
        </w:rPr>
        <w:t xml:space="preserve">анализ влияния </w:t>
      </w:r>
      <w:r>
        <w:rPr>
          <w:rFonts w:ascii="Times New Roman" w:hAnsi="Times New Roman"/>
          <w:color w:val="auto"/>
          <w:sz w:val="28"/>
          <w:szCs w:val="28"/>
        </w:rPr>
        <w:t xml:space="preserve">масштабных и приоритетных </w:t>
      </w:r>
      <w:r>
        <w:rPr>
          <w:rFonts w:ascii="Times New Roman" w:hAnsi="Times New Roman"/>
          <w:color w:val="auto"/>
          <w:spacing w:val="3"/>
          <w:sz w:val="28"/>
          <w:szCs w:val="28"/>
        </w:rPr>
        <w:t xml:space="preserve">инвестиционных проектов на социально-экономическое развитие </w:t>
      </w:r>
      <w:r>
        <w:rPr>
          <w:rFonts w:ascii="Times New Roman" w:hAnsi="Times New Roman"/>
          <w:sz w:val="28"/>
          <w:szCs w:val="28"/>
        </w:rPr>
        <w:t>Республики Дагестан</w:t>
      </w:r>
      <w:r>
        <w:rPr>
          <w:rFonts w:ascii="Times New Roman" w:hAnsi="Times New Roman"/>
          <w:color w:val="auto"/>
          <w:spacing w:val="3"/>
          <w:sz w:val="28"/>
          <w:szCs w:val="28"/>
        </w:rPr>
        <w:t>.</w:t>
      </w:r>
    </w:p>
    <w:p w14:paraId="7F447B4C" w14:textId="77777777" w:rsidR="0034148F" w:rsidRPr="00F122F1" w:rsidRDefault="0034148F" w:rsidP="00003C79">
      <w:pPr>
        <w:pStyle w:val="p1"/>
        <w:widowControl w:val="0"/>
        <w:ind w:firstLine="709"/>
        <w:jc w:val="both"/>
        <w:rPr>
          <w:rFonts w:ascii="Times New Roman" w:hAnsi="Times New Roman"/>
          <w:b/>
          <w:bCs/>
          <w:sz w:val="28"/>
          <w:szCs w:val="28"/>
        </w:rPr>
      </w:pPr>
      <w:r>
        <w:rPr>
          <w:rFonts w:ascii="Times New Roman" w:hAnsi="Times New Roman"/>
          <w:b/>
          <w:bCs/>
          <w:sz w:val="28"/>
          <w:szCs w:val="28"/>
        </w:rPr>
        <w:t>3. Предмет экспертно-аналитического мероприятия:</w:t>
      </w:r>
    </w:p>
    <w:p w14:paraId="013B1224" w14:textId="77777777" w:rsidR="0034148F" w:rsidRPr="00F122F1" w:rsidRDefault="0034148F" w:rsidP="00003C79">
      <w:pPr>
        <w:pStyle w:val="ae"/>
        <w:widowControl w:val="0"/>
        <w:spacing w:before="0" w:beforeAutospacing="0" w:after="0" w:afterAutospacing="0"/>
        <w:ind w:firstLine="709"/>
        <w:jc w:val="both"/>
        <w:rPr>
          <w:sz w:val="28"/>
          <w:szCs w:val="28"/>
        </w:rPr>
      </w:pPr>
      <w:r>
        <w:rPr>
          <w:sz w:val="28"/>
          <w:szCs w:val="28"/>
        </w:rPr>
        <w:t>– деятельность Агентства по предпринимательству и инвестициям Республики Дагестан</w:t>
      </w:r>
      <w:r w:rsidR="00824C5F">
        <w:rPr>
          <w:sz w:val="28"/>
          <w:szCs w:val="28"/>
        </w:rPr>
        <w:t xml:space="preserve">, </w:t>
      </w:r>
      <w:r w:rsidR="00824C5F" w:rsidRPr="002C3AAB">
        <w:rPr>
          <w:color w:val="333333"/>
          <w:sz w:val="28"/>
          <w:szCs w:val="28"/>
        </w:rPr>
        <w:t>Министерств</w:t>
      </w:r>
      <w:r w:rsidR="00824C5F">
        <w:rPr>
          <w:color w:val="333333"/>
          <w:sz w:val="28"/>
          <w:szCs w:val="28"/>
        </w:rPr>
        <w:t>а</w:t>
      </w:r>
      <w:r w:rsidR="00824C5F" w:rsidRPr="002C3AAB">
        <w:rPr>
          <w:rStyle w:val="apple-converted-space"/>
          <w:color w:val="333333"/>
          <w:sz w:val="28"/>
          <w:szCs w:val="28"/>
          <w:shd w:val="clear" w:color="auto" w:fill="FFFFFF"/>
        </w:rPr>
        <w:t xml:space="preserve"> </w:t>
      </w:r>
      <w:r w:rsidR="00824C5F" w:rsidRPr="002C3AAB">
        <w:rPr>
          <w:color w:val="333333"/>
          <w:sz w:val="28"/>
          <w:szCs w:val="28"/>
          <w:shd w:val="clear" w:color="auto" w:fill="FFFFFF"/>
        </w:rPr>
        <w:t>по земельным и</w:t>
      </w:r>
      <w:r w:rsidR="00824C5F" w:rsidRPr="002C3AAB">
        <w:rPr>
          <w:rStyle w:val="apple-converted-space"/>
          <w:color w:val="333333"/>
          <w:sz w:val="28"/>
          <w:szCs w:val="28"/>
          <w:shd w:val="clear" w:color="auto" w:fill="FFFFFF"/>
        </w:rPr>
        <w:t xml:space="preserve"> </w:t>
      </w:r>
      <w:r w:rsidR="00824C5F" w:rsidRPr="002C3AAB">
        <w:rPr>
          <w:color w:val="333333"/>
          <w:sz w:val="28"/>
          <w:szCs w:val="28"/>
        </w:rPr>
        <w:t>имущественным</w:t>
      </w:r>
      <w:r w:rsidR="00824C5F" w:rsidRPr="002C3AAB">
        <w:rPr>
          <w:rStyle w:val="apple-converted-space"/>
          <w:color w:val="333333"/>
          <w:sz w:val="28"/>
          <w:szCs w:val="28"/>
          <w:shd w:val="clear" w:color="auto" w:fill="FFFFFF"/>
        </w:rPr>
        <w:t xml:space="preserve"> </w:t>
      </w:r>
      <w:r w:rsidR="00824C5F" w:rsidRPr="002C3AAB">
        <w:rPr>
          <w:color w:val="333333"/>
          <w:sz w:val="28"/>
          <w:szCs w:val="28"/>
        </w:rPr>
        <w:t>отношениям</w:t>
      </w:r>
      <w:r w:rsidR="00824C5F" w:rsidRPr="002C3AAB">
        <w:rPr>
          <w:rStyle w:val="apple-converted-space"/>
          <w:color w:val="333333"/>
          <w:sz w:val="28"/>
          <w:szCs w:val="28"/>
          <w:shd w:val="clear" w:color="auto" w:fill="FFFFFF"/>
        </w:rPr>
        <w:t xml:space="preserve"> </w:t>
      </w:r>
      <w:r w:rsidR="00824C5F" w:rsidRPr="002C3AAB">
        <w:rPr>
          <w:sz w:val="28"/>
          <w:szCs w:val="28"/>
        </w:rPr>
        <w:t>Республики Дагестан</w:t>
      </w:r>
      <w:r w:rsidR="00824C5F">
        <w:rPr>
          <w:sz w:val="28"/>
          <w:szCs w:val="28"/>
        </w:rPr>
        <w:t xml:space="preserve"> </w:t>
      </w:r>
      <w:r>
        <w:rPr>
          <w:sz w:val="28"/>
          <w:szCs w:val="28"/>
        </w:rPr>
        <w:t>и отраслевых органов исполнительной власти Республики Дагестан в рамках масштабных и приоритетных инвестиционных проектов, реализуемых в соответствии с:</w:t>
      </w:r>
    </w:p>
    <w:p w14:paraId="5233A88C" w14:textId="77777777" w:rsidR="0034148F" w:rsidRPr="00F122F1" w:rsidRDefault="0034148F" w:rsidP="00003C79">
      <w:pPr>
        <w:pStyle w:val="ae"/>
        <w:widowControl w:val="0"/>
        <w:spacing w:before="0" w:beforeAutospacing="0" w:after="0" w:afterAutospacing="0"/>
        <w:ind w:firstLine="709"/>
        <w:jc w:val="both"/>
        <w:rPr>
          <w:rStyle w:val="markdown-word"/>
          <w:color w:val="000000"/>
          <w:spacing w:val="3"/>
          <w:sz w:val="28"/>
          <w:szCs w:val="28"/>
        </w:rPr>
      </w:pPr>
      <w:r>
        <w:rPr>
          <w:rStyle w:val="markdown-word"/>
          <w:color w:val="000000"/>
          <w:spacing w:val="3"/>
          <w:sz w:val="28"/>
          <w:szCs w:val="28"/>
        </w:rPr>
        <w:t xml:space="preserve">Законом </w:t>
      </w:r>
      <w:r>
        <w:rPr>
          <w:sz w:val="28"/>
          <w:szCs w:val="28"/>
        </w:rPr>
        <w:t>Республики Дагестан</w:t>
      </w:r>
      <w:r>
        <w:rPr>
          <w:rStyle w:val="markdown-word"/>
          <w:color w:val="000000"/>
          <w:spacing w:val="3"/>
          <w:sz w:val="28"/>
          <w:szCs w:val="28"/>
        </w:rPr>
        <w:t xml:space="preserve"> от 17.11.2015 № 94 «Об установлении критериев, которым</w:t>
      </w:r>
      <w:r>
        <w:rPr>
          <w:rStyle w:val="apple-converted-space"/>
          <w:color w:val="000000"/>
          <w:spacing w:val="3"/>
          <w:sz w:val="28"/>
          <w:szCs w:val="28"/>
        </w:rPr>
        <w:t xml:space="preserve"> </w:t>
      </w:r>
      <w:r>
        <w:rPr>
          <w:rStyle w:val="markdown-word"/>
          <w:color w:val="000000"/>
          <w:spacing w:val="3"/>
          <w:sz w:val="28"/>
          <w:szCs w:val="28"/>
        </w:rPr>
        <w:t>должны соответствовать объекты социально-культурного и коммунально-бытового назначения, масштабные инвестиционные проекты, для размещения (реализации) которых земельные участки предоставляются в</w:t>
      </w:r>
      <w:r>
        <w:rPr>
          <w:rStyle w:val="apple-converted-space"/>
          <w:color w:val="000000"/>
          <w:spacing w:val="3"/>
          <w:sz w:val="28"/>
          <w:szCs w:val="28"/>
        </w:rPr>
        <w:t xml:space="preserve"> </w:t>
      </w:r>
      <w:r>
        <w:rPr>
          <w:rStyle w:val="markdown-word"/>
          <w:color w:val="000000"/>
          <w:spacing w:val="3"/>
          <w:sz w:val="28"/>
          <w:szCs w:val="28"/>
        </w:rPr>
        <w:t>аренду юридическим лицам без проведения торгов»;</w:t>
      </w:r>
    </w:p>
    <w:p w14:paraId="22D5E8EA" w14:textId="77777777" w:rsidR="0034148F" w:rsidRPr="00F122F1" w:rsidRDefault="0034148F" w:rsidP="00003C79">
      <w:pPr>
        <w:pStyle w:val="ae"/>
        <w:widowControl w:val="0"/>
        <w:spacing w:before="0" w:beforeAutospacing="0" w:after="0" w:afterAutospacing="0"/>
        <w:ind w:firstLine="709"/>
        <w:jc w:val="both"/>
        <w:rPr>
          <w:sz w:val="28"/>
          <w:szCs w:val="28"/>
        </w:rPr>
      </w:pPr>
      <w:r>
        <w:rPr>
          <w:rStyle w:val="markdown-word"/>
          <w:color w:val="000000"/>
          <w:spacing w:val="3"/>
          <w:sz w:val="28"/>
          <w:szCs w:val="28"/>
        </w:rPr>
        <w:t xml:space="preserve">Постановлением Правительства </w:t>
      </w:r>
      <w:r>
        <w:rPr>
          <w:sz w:val="28"/>
          <w:szCs w:val="28"/>
        </w:rPr>
        <w:t>Республики Дагестан</w:t>
      </w:r>
      <w:r>
        <w:rPr>
          <w:rStyle w:val="markdown-word"/>
          <w:color w:val="000000"/>
          <w:spacing w:val="3"/>
          <w:sz w:val="28"/>
          <w:szCs w:val="28"/>
        </w:rPr>
        <w:t xml:space="preserve"> от 11.03.2019 № 49 «Об утверждении Порядка рассмотрения документов, обосновывающих соответствие объектов социально-культурного и коммунально-бытового назначения, масштабных инвестиционных проектов критериям, установленным Законом Республики Дагестан от</w:t>
      </w:r>
      <w:r>
        <w:rPr>
          <w:rStyle w:val="apple-converted-space"/>
          <w:color w:val="000000"/>
          <w:spacing w:val="3"/>
          <w:sz w:val="28"/>
          <w:szCs w:val="28"/>
        </w:rPr>
        <w:t xml:space="preserve"> </w:t>
      </w:r>
      <w:r>
        <w:rPr>
          <w:rStyle w:val="markdown-word"/>
          <w:color w:val="000000"/>
          <w:spacing w:val="3"/>
          <w:sz w:val="28"/>
          <w:szCs w:val="28"/>
        </w:rPr>
        <w:t>17 ноября 2015 года № 94»</w:t>
      </w:r>
      <w:r>
        <w:rPr>
          <w:sz w:val="28"/>
          <w:szCs w:val="28"/>
        </w:rPr>
        <w:t>;</w:t>
      </w:r>
    </w:p>
    <w:p w14:paraId="03552716" w14:textId="77777777" w:rsidR="0034148F" w:rsidRPr="00F122F1" w:rsidRDefault="0034148F" w:rsidP="00003C79">
      <w:pPr>
        <w:pStyle w:val="ae"/>
        <w:widowControl w:val="0"/>
        <w:spacing w:before="0" w:beforeAutospacing="0" w:after="0" w:afterAutospacing="0"/>
        <w:ind w:firstLine="709"/>
        <w:jc w:val="both"/>
        <w:rPr>
          <w:color w:val="000000"/>
          <w:spacing w:val="3"/>
          <w:sz w:val="28"/>
          <w:szCs w:val="28"/>
        </w:rPr>
      </w:pPr>
      <w:r>
        <w:rPr>
          <w:rStyle w:val="markdown-word"/>
          <w:color w:val="000000"/>
          <w:spacing w:val="3"/>
          <w:sz w:val="28"/>
          <w:szCs w:val="28"/>
        </w:rPr>
        <w:t xml:space="preserve">Постановлением Правительства </w:t>
      </w:r>
      <w:r>
        <w:rPr>
          <w:sz w:val="28"/>
          <w:szCs w:val="28"/>
        </w:rPr>
        <w:t>Республики Дагестан</w:t>
      </w:r>
      <w:r>
        <w:rPr>
          <w:rStyle w:val="markdown-word"/>
          <w:color w:val="000000"/>
          <w:spacing w:val="3"/>
          <w:sz w:val="28"/>
          <w:szCs w:val="28"/>
        </w:rPr>
        <w:t xml:space="preserve"> от 18.08.2025 № 257 «О порядке предоставления</w:t>
      </w:r>
      <w:r>
        <w:rPr>
          <w:rStyle w:val="apple-converted-space"/>
          <w:color w:val="000000"/>
          <w:spacing w:val="3"/>
          <w:sz w:val="28"/>
          <w:szCs w:val="28"/>
        </w:rPr>
        <w:t xml:space="preserve"> </w:t>
      </w:r>
      <w:r>
        <w:rPr>
          <w:rStyle w:val="markdown-word"/>
          <w:color w:val="000000"/>
          <w:spacing w:val="3"/>
          <w:sz w:val="28"/>
          <w:szCs w:val="28"/>
        </w:rPr>
        <w:t>инвестиционному</w:t>
      </w:r>
      <w:r>
        <w:rPr>
          <w:rStyle w:val="apple-converted-space"/>
          <w:color w:val="000000"/>
          <w:spacing w:val="3"/>
          <w:sz w:val="28"/>
          <w:szCs w:val="28"/>
        </w:rPr>
        <w:t xml:space="preserve"> </w:t>
      </w:r>
      <w:r>
        <w:rPr>
          <w:rStyle w:val="markdown-word"/>
          <w:color w:val="000000"/>
          <w:spacing w:val="3"/>
          <w:sz w:val="28"/>
          <w:szCs w:val="28"/>
        </w:rPr>
        <w:t>проекту</w:t>
      </w:r>
      <w:r>
        <w:rPr>
          <w:rStyle w:val="apple-converted-space"/>
          <w:color w:val="000000"/>
          <w:spacing w:val="3"/>
          <w:sz w:val="28"/>
          <w:szCs w:val="28"/>
        </w:rPr>
        <w:t xml:space="preserve"> </w:t>
      </w:r>
      <w:r>
        <w:rPr>
          <w:rStyle w:val="markdown-word"/>
          <w:color w:val="000000"/>
          <w:spacing w:val="3"/>
          <w:sz w:val="28"/>
          <w:szCs w:val="28"/>
        </w:rPr>
        <w:t>статуса</w:t>
      </w:r>
      <w:r>
        <w:rPr>
          <w:rStyle w:val="apple-converted-space"/>
          <w:color w:val="000000"/>
          <w:spacing w:val="3"/>
          <w:sz w:val="28"/>
          <w:szCs w:val="28"/>
        </w:rPr>
        <w:t xml:space="preserve"> </w:t>
      </w:r>
      <w:r>
        <w:rPr>
          <w:rStyle w:val="markdown-word"/>
          <w:color w:val="000000"/>
          <w:spacing w:val="3"/>
          <w:sz w:val="28"/>
          <w:szCs w:val="28"/>
        </w:rPr>
        <w:t>приоритетного инвестиционного проекта Республики Дагестан»;</w:t>
      </w:r>
    </w:p>
    <w:p w14:paraId="74C934CE" w14:textId="77777777" w:rsidR="0034148F" w:rsidRPr="00F122F1" w:rsidRDefault="0034148F" w:rsidP="00003C79">
      <w:pPr>
        <w:pStyle w:val="p2"/>
        <w:widowControl w:val="0"/>
        <w:ind w:firstLine="709"/>
        <w:jc w:val="both"/>
        <w:rPr>
          <w:rFonts w:ascii="Times New Roman" w:hAnsi="Times New Roman"/>
          <w:sz w:val="28"/>
          <w:szCs w:val="28"/>
        </w:rPr>
      </w:pPr>
      <w:r>
        <w:rPr>
          <w:rFonts w:ascii="Times New Roman" w:hAnsi="Times New Roman"/>
          <w:sz w:val="28"/>
          <w:szCs w:val="28"/>
        </w:rPr>
        <w:t>– деятельность объектов экспертно-аналитического мероприятия по использованию земельных участков, предоставленных в рамках инвестиционных проектов;</w:t>
      </w:r>
    </w:p>
    <w:p w14:paraId="65FBBD6B" w14:textId="77777777" w:rsidR="0034148F" w:rsidRPr="00F122F1" w:rsidRDefault="0034148F" w:rsidP="00003C79">
      <w:pPr>
        <w:pStyle w:val="p2"/>
        <w:widowControl w:val="0"/>
        <w:ind w:firstLine="709"/>
        <w:jc w:val="both"/>
        <w:rPr>
          <w:rFonts w:ascii="Times New Roman" w:hAnsi="Times New Roman"/>
          <w:sz w:val="28"/>
          <w:szCs w:val="28"/>
        </w:rPr>
      </w:pPr>
      <w:r>
        <w:rPr>
          <w:rFonts w:ascii="Times New Roman" w:hAnsi="Times New Roman"/>
          <w:sz w:val="28"/>
          <w:szCs w:val="28"/>
        </w:rPr>
        <w:t xml:space="preserve">– отчетность объектов контрольного мероприятия и иных органов </w:t>
      </w:r>
      <w:r>
        <w:rPr>
          <w:rFonts w:ascii="Times New Roman" w:hAnsi="Times New Roman"/>
          <w:sz w:val="28"/>
          <w:szCs w:val="28"/>
        </w:rPr>
        <w:lastRenderedPageBreak/>
        <w:t>исполнительной власти Республики Дагестан о ходе реализации инвестиционных проектов;</w:t>
      </w:r>
    </w:p>
    <w:p w14:paraId="059EA916" w14:textId="77777777" w:rsidR="0034148F" w:rsidRPr="00F122F1" w:rsidRDefault="0034148F" w:rsidP="00003C79">
      <w:pPr>
        <w:pStyle w:val="p2"/>
        <w:widowControl w:val="0"/>
        <w:ind w:firstLine="709"/>
        <w:jc w:val="both"/>
        <w:rPr>
          <w:rFonts w:ascii="Times New Roman" w:hAnsi="Times New Roman"/>
          <w:sz w:val="28"/>
          <w:szCs w:val="28"/>
        </w:rPr>
      </w:pPr>
      <w:r>
        <w:rPr>
          <w:rFonts w:ascii="Times New Roman" w:hAnsi="Times New Roman"/>
          <w:sz w:val="28"/>
          <w:szCs w:val="28"/>
        </w:rPr>
        <w:t>– нормативные правовые акты, регламентирующие реализацию инвестиционных проектов.</w:t>
      </w:r>
    </w:p>
    <w:p w14:paraId="32C96418" w14:textId="77777777" w:rsidR="0034148F" w:rsidRPr="00F122F1" w:rsidRDefault="0034148F" w:rsidP="00003C79">
      <w:pPr>
        <w:pStyle w:val="p1"/>
        <w:widowControl w:val="0"/>
        <w:ind w:firstLine="709"/>
        <w:jc w:val="both"/>
        <w:rPr>
          <w:rFonts w:ascii="Times New Roman" w:hAnsi="Times New Roman"/>
          <w:b/>
          <w:bCs/>
          <w:sz w:val="28"/>
          <w:szCs w:val="28"/>
        </w:rPr>
      </w:pPr>
      <w:r>
        <w:rPr>
          <w:rFonts w:ascii="Times New Roman" w:hAnsi="Times New Roman"/>
          <w:b/>
          <w:bCs/>
          <w:sz w:val="28"/>
          <w:szCs w:val="28"/>
        </w:rPr>
        <w:t>– </w:t>
      </w:r>
      <w:r>
        <w:rPr>
          <w:rStyle w:val="markdown-word"/>
          <w:rFonts w:ascii="Times New Roman" w:hAnsi="Times New Roman"/>
          <w:color w:val="000000"/>
          <w:spacing w:val="3"/>
          <w:sz w:val="28"/>
          <w:szCs w:val="28"/>
        </w:rPr>
        <w:t>анализ</w:t>
      </w:r>
      <w:r>
        <w:rPr>
          <w:rStyle w:val="apple-converted-space"/>
          <w:rFonts w:ascii="Times New Roman" w:hAnsi="Times New Roman"/>
          <w:color w:val="000000"/>
          <w:spacing w:val="3"/>
          <w:sz w:val="28"/>
          <w:szCs w:val="28"/>
        </w:rPr>
        <w:t xml:space="preserve"> </w:t>
      </w:r>
      <w:r>
        <w:rPr>
          <w:rStyle w:val="markdown-word"/>
          <w:rFonts w:ascii="Times New Roman" w:hAnsi="Times New Roman"/>
          <w:color w:val="000000"/>
          <w:spacing w:val="3"/>
          <w:sz w:val="28"/>
          <w:szCs w:val="28"/>
        </w:rPr>
        <w:t>законности,</w:t>
      </w:r>
      <w:r>
        <w:rPr>
          <w:rStyle w:val="apple-converted-space"/>
          <w:rFonts w:ascii="Times New Roman" w:hAnsi="Times New Roman"/>
          <w:color w:val="000000"/>
          <w:spacing w:val="3"/>
          <w:sz w:val="28"/>
          <w:szCs w:val="28"/>
        </w:rPr>
        <w:t xml:space="preserve"> </w:t>
      </w:r>
      <w:r>
        <w:rPr>
          <w:rStyle w:val="markdown-word"/>
          <w:rFonts w:ascii="Times New Roman" w:hAnsi="Times New Roman"/>
          <w:color w:val="000000"/>
          <w:spacing w:val="3"/>
          <w:sz w:val="28"/>
          <w:szCs w:val="28"/>
        </w:rPr>
        <w:t>эффективности и</w:t>
      </w:r>
      <w:r>
        <w:rPr>
          <w:rStyle w:val="apple-converted-space"/>
          <w:rFonts w:ascii="Times New Roman" w:hAnsi="Times New Roman"/>
          <w:color w:val="000000"/>
          <w:spacing w:val="3"/>
          <w:sz w:val="28"/>
          <w:szCs w:val="28"/>
        </w:rPr>
        <w:t xml:space="preserve"> </w:t>
      </w:r>
      <w:r>
        <w:rPr>
          <w:rStyle w:val="markdown-word"/>
          <w:rFonts w:ascii="Times New Roman" w:hAnsi="Times New Roman"/>
          <w:color w:val="000000"/>
          <w:spacing w:val="3"/>
          <w:sz w:val="28"/>
          <w:szCs w:val="28"/>
        </w:rPr>
        <w:t>целевого использования земельных</w:t>
      </w:r>
      <w:r>
        <w:rPr>
          <w:rStyle w:val="apple-converted-space"/>
          <w:rFonts w:ascii="Times New Roman" w:hAnsi="Times New Roman"/>
          <w:color w:val="000000"/>
          <w:spacing w:val="3"/>
          <w:sz w:val="28"/>
          <w:szCs w:val="28"/>
        </w:rPr>
        <w:t xml:space="preserve"> </w:t>
      </w:r>
      <w:r>
        <w:rPr>
          <w:rStyle w:val="markdown-word"/>
          <w:rFonts w:ascii="Times New Roman" w:hAnsi="Times New Roman"/>
          <w:color w:val="000000"/>
          <w:spacing w:val="3"/>
          <w:sz w:val="28"/>
          <w:szCs w:val="28"/>
        </w:rPr>
        <w:t>участков, предоставленных</w:t>
      </w:r>
      <w:r>
        <w:rPr>
          <w:rStyle w:val="apple-converted-space"/>
          <w:rFonts w:ascii="Times New Roman" w:hAnsi="Times New Roman"/>
          <w:color w:val="000000"/>
          <w:spacing w:val="3"/>
          <w:sz w:val="28"/>
          <w:szCs w:val="28"/>
        </w:rPr>
        <w:t xml:space="preserve"> </w:t>
      </w:r>
      <w:r>
        <w:rPr>
          <w:rStyle w:val="markdown-word"/>
          <w:rFonts w:ascii="Times New Roman" w:hAnsi="Times New Roman"/>
          <w:color w:val="000000"/>
          <w:spacing w:val="3"/>
          <w:sz w:val="28"/>
          <w:szCs w:val="28"/>
        </w:rPr>
        <w:t>без</w:t>
      </w:r>
      <w:r>
        <w:rPr>
          <w:rStyle w:val="apple-converted-space"/>
          <w:rFonts w:ascii="Times New Roman" w:hAnsi="Times New Roman"/>
          <w:color w:val="000000"/>
          <w:spacing w:val="3"/>
          <w:sz w:val="28"/>
          <w:szCs w:val="28"/>
        </w:rPr>
        <w:t xml:space="preserve"> </w:t>
      </w:r>
      <w:r>
        <w:rPr>
          <w:rStyle w:val="markdown-word"/>
          <w:rFonts w:ascii="Times New Roman" w:hAnsi="Times New Roman"/>
          <w:color w:val="000000"/>
          <w:spacing w:val="3"/>
          <w:sz w:val="28"/>
          <w:szCs w:val="28"/>
        </w:rPr>
        <w:t>торгов для реализации масштабных инвестиционных проектов в Республике Дагестан, а</w:t>
      </w:r>
      <w:r>
        <w:rPr>
          <w:rStyle w:val="apple-converted-space"/>
          <w:rFonts w:ascii="Times New Roman" w:hAnsi="Times New Roman"/>
          <w:color w:val="000000"/>
          <w:spacing w:val="3"/>
          <w:sz w:val="28"/>
          <w:szCs w:val="28"/>
        </w:rPr>
        <w:t xml:space="preserve"> </w:t>
      </w:r>
      <w:r>
        <w:rPr>
          <w:rStyle w:val="markdown-word"/>
          <w:rFonts w:ascii="Times New Roman" w:hAnsi="Times New Roman"/>
          <w:color w:val="000000"/>
          <w:spacing w:val="3"/>
          <w:sz w:val="28"/>
          <w:szCs w:val="28"/>
        </w:rPr>
        <w:t>также оценка достижения социально-экономических результатов, заявленных при предоставлении участков.</w:t>
      </w:r>
    </w:p>
    <w:p w14:paraId="7311C1E9" w14:textId="77777777" w:rsidR="0034148F" w:rsidRPr="00F122F1" w:rsidRDefault="0034148F" w:rsidP="00003C79">
      <w:pPr>
        <w:pStyle w:val="p1"/>
        <w:widowControl w:val="0"/>
        <w:ind w:firstLine="709"/>
        <w:jc w:val="both"/>
        <w:rPr>
          <w:rFonts w:ascii="Times New Roman" w:hAnsi="Times New Roman"/>
          <w:b/>
          <w:bCs/>
          <w:sz w:val="28"/>
          <w:szCs w:val="28"/>
        </w:rPr>
      </w:pPr>
      <w:r>
        <w:rPr>
          <w:rFonts w:ascii="Times New Roman" w:hAnsi="Times New Roman"/>
          <w:b/>
          <w:bCs/>
          <w:sz w:val="28"/>
          <w:szCs w:val="28"/>
        </w:rPr>
        <w:t xml:space="preserve">4. Объекты экспертно-аналитического мероприятия: </w:t>
      </w:r>
    </w:p>
    <w:p w14:paraId="0B48F5A5" w14:textId="77777777" w:rsidR="0034148F" w:rsidRPr="004F4242" w:rsidRDefault="0034148F" w:rsidP="00003C79">
      <w:pPr>
        <w:pStyle w:val="p1"/>
        <w:widowControl w:val="0"/>
        <w:ind w:firstLine="709"/>
        <w:jc w:val="both"/>
        <w:rPr>
          <w:rFonts w:ascii="Times New Roman" w:hAnsi="Times New Roman"/>
          <w:color w:val="auto"/>
          <w:sz w:val="28"/>
          <w:szCs w:val="28"/>
        </w:rPr>
      </w:pPr>
      <w:r>
        <w:rPr>
          <w:rFonts w:ascii="Times New Roman" w:hAnsi="Times New Roman"/>
          <w:sz w:val="28"/>
          <w:szCs w:val="28"/>
        </w:rPr>
        <w:t xml:space="preserve">– </w:t>
      </w:r>
      <w:r>
        <w:rPr>
          <w:rFonts w:ascii="Times New Roman" w:hAnsi="Times New Roman"/>
          <w:color w:val="auto"/>
          <w:sz w:val="28"/>
          <w:szCs w:val="28"/>
        </w:rPr>
        <w:t xml:space="preserve">Агентство по предпринимательству и инвестициям </w:t>
      </w:r>
      <w:r>
        <w:rPr>
          <w:rFonts w:ascii="Times New Roman" w:hAnsi="Times New Roman"/>
          <w:sz w:val="28"/>
          <w:szCs w:val="28"/>
        </w:rPr>
        <w:t>Республики Дагестан</w:t>
      </w:r>
      <w:r>
        <w:rPr>
          <w:rFonts w:ascii="Times New Roman" w:hAnsi="Times New Roman"/>
          <w:color w:val="auto"/>
          <w:sz w:val="28"/>
          <w:szCs w:val="28"/>
        </w:rPr>
        <w:t>;</w:t>
      </w:r>
    </w:p>
    <w:p w14:paraId="090460EF" w14:textId="77777777" w:rsidR="0034148F" w:rsidRPr="004F4242" w:rsidRDefault="0034148F" w:rsidP="00003C79">
      <w:pPr>
        <w:pStyle w:val="p1"/>
        <w:widowControl w:val="0"/>
        <w:ind w:firstLine="709"/>
        <w:jc w:val="both"/>
        <w:rPr>
          <w:rFonts w:ascii="Times New Roman" w:hAnsi="Times New Roman"/>
          <w:color w:val="auto"/>
          <w:sz w:val="28"/>
          <w:szCs w:val="28"/>
        </w:rPr>
      </w:pPr>
      <w:r w:rsidRPr="004F4242">
        <w:rPr>
          <w:rFonts w:ascii="Times New Roman" w:hAnsi="Times New Roman"/>
          <w:color w:val="auto"/>
          <w:sz w:val="28"/>
          <w:szCs w:val="28"/>
        </w:rPr>
        <w:t>– Министерство</w:t>
      </w:r>
      <w:r w:rsidRPr="004F4242">
        <w:rPr>
          <w:rStyle w:val="apple-converted-space"/>
          <w:rFonts w:ascii="Times New Roman" w:hAnsi="Times New Roman"/>
          <w:color w:val="auto"/>
          <w:sz w:val="28"/>
          <w:szCs w:val="28"/>
          <w:shd w:val="clear" w:color="auto" w:fill="FFFFFF"/>
        </w:rPr>
        <w:t xml:space="preserve"> </w:t>
      </w:r>
      <w:r w:rsidRPr="004F4242">
        <w:rPr>
          <w:rFonts w:ascii="Times New Roman" w:hAnsi="Times New Roman"/>
          <w:color w:val="auto"/>
          <w:sz w:val="28"/>
          <w:szCs w:val="28"/>
          <w:shd w:val="clear" w:color="auto" w:fill="FFFFFF"/>
        </w:rPr>
        <w:t>по земельным и</w:t>
      </w:r>
      <w:r w:rsidRPr="004F4242">
        <w:rPr>
          <w:rStyle w:val="apple-converted-space"/>
          <w:rFonts w:ascii="Times New Roman" w:hAnsi="Times New Roman"/>
          <w:color w:val="auto"/>
          <w:sz w:val="28"/>
          <w:szCs w:val="28"/>
          <w:shd w:val="clear" w:color="auto" w:fill="FFFFFF"/>
        </w:rPr>
        <w:t xml:space="preserve"> </w:t>
      </w:r>
      <w:r w:rsidRPr="004F4242">
        <w:rPr>
          <w:rFonts w:ascii="Times New Roman" w:hAnsi="Times New Roman"/>
          <w:color w:val="auto"/>
          <w:sz w:val="28"/>
          <w:szCs w:val="28"/>
        </w:rPr>
        <w:t>имущественным</w:t>
      </w:r>
      <w:r w:rsidRPr="004F4242">
        <w:rPr>
          <w:rStyle w:val="apple-converted-space"/>
          <w:rFonts w:ascii="Times New Roman" w:hAnsi="Times New Roman"/>
          <w:color w:val="auto"/>
          <w:sz w:val="28"/>
          <w:szCs w:val="28"/>
          <w:shd w:val="clear" w:color="auto" w:fill="FFFFFF"/>
        </w:rPr>
        <w:t xml:space="preserve"> </w:t>
      </w:r>
      <w:r w:rsidRPr="004F4242">
        <w:rPr>
          <w:rFonts w:ascii="Times New Roman" w:hAnsi="Times New Roman"/>
          <w:color w:val="auto"/>
          <w:sz w:val="28"/>
          <w:szCs w:val="28"/>
        </w:rPr>
        <w:t>отношениям</w:t>
      </w:r>
      <w:r w:rsidRPr="004F4242">
        <w:rPr>
          <w:rStyle w:val="apple-converted-space"/>
          <w:rFonts w:ascii="Times New Roman" w:hAnsi="Times New Roman"/>
          <w:color w:val="auto"/>
          <w:sz w:val="28"/>
          <w:szCs w:val="28"/>
          <w:shd w:val="clear" w:color="auto" w:fill="FFFFFF"/>
        </w:rPr>
        <w:t xml:space="preserve"> </w:t>
      </w:r>
      <w:r w:rsidRPr="004F4242">
        <w:rPr>
          <w:rFonts w:ascii="Times New Roman" w:hAnsi="Times New Roman"/>
          <w:color w:val="auto"/>
          <w:sz w:val="28"/>
          <w:szCs w:val="28"/>
        </w:rPr>
        <w:t>Республики Дагестан</w:t>
      </w:r>
      <w:r w:rsidR="00824C5F" w:rsidRPr="004F4242">
        <w:rPr>
          <w:rFonts w:ascii="Times New Roman" w:hAnsi="Times New Roman"/>
          <w:color w:val="auto"/>
          <w:sz w:val="28"/>
          <w:szCs w:val="28"/>
        </w:rPr>
        <w:t xml:space="preserve"> (по запросу)</w:t>
      </w:r>
      <w:r w:rsidRPr="004F4242">
        <w:rPr>
          <w:rStyle w:val="apple-converted-space"/>
          <w:rFonts w:ascii="Times New Roman" w:hAnsi="Times New Roman"/>
          <w:color w:val="auto"/>
          <w:sz w:val="28"/>
          <w:szCs w:val="28"/>
          <w:shd w:val="clear" w:color="auto" w:fill="FFFFFF"/>
        </w:rPr>
        <w:t>;</w:t>
      </w:r>
    </w:p>
    <w:p w14:paraId="080767D3" w14:textId="77777777" w:rsidR="0034148F" w:rsidRPr="00F122F1" w:rsidRDefault="0034148F" w:rsidP="00003C79">
      <w:pPr>
        <w:pStyle w:val="p1"/>
        <w:widowControl w:val="0"/>
        <w:ind w:firstLine="709"/>
        <w:jc w:val="both"/>
        <w:rPr>
          <w:rFonts w:ascii="Times New Roman" w:hAnsi="Times New Roman"/>
          <w:sz w:val="28"/>
          <w:szCs w:val="28"/>
        </w:rPr>
      </w:pPr>
      <w:r w:rsidRPr="004F4242">
        <w:rPr>
          <w:rFonts w:ascii="Times New Roman" w:hAnsi="Times New Roman"/>
          <w:color w:val="auto"/>
          <w:sz w:val="28"/>
          <w:szCs w:val="28"/>
        </w:rPr>
        <w:t xml:space="preserve">– отраслевые органы исполнительной власти Республики Дагестан, ответственные за реализацию инвестиционных </w:t>
      </w:r>
      <w:r>
        <w:rPr>
          <w:rFonts w:ascii="Times New Roman" w:hAnsi="Times New Roman"/>
          <w:sz w:val="28"/>
          <w:szCs w:val="28"/>
        </w:rPr>
        <w:t>проектов (по запросу);</w:t>
      </w:r>
    </w:p>
    <w:p w14:paraId="1F26C992" w14:textId="77777777" w:rsidR="0034148F" w:rsidRPr="00F122F1" w:rsidRDefault="0034148F" w:rsidP="00003C79">
      <w:pPr>
        <w:pStyle w:val="p1"/>
        <w:widowControl w:val="0"/>
        <w:ind w:firstLine="709"/>
        <w:jc w:val="both"/>
        <w:rPr>
          <w:rFonts w:ascii="Times New Roman" w:hAnsi="Times New Roman"/>
          <w:sz w:val="28"/>
          <w:szCs w:val="28"/>
        </w:rPr>
      </w:pPr>
      <w:r>
        <w:rPr>
          <w:rFonts w:ascii="Times New Roman" w:hAnsi="Times New Roman"/>
          <w:sz w:val="28"/>
          <w:szCs w:val="28"/>
        </w:rPr>
        <w:t>– инициаторы реализации инвестиционных проектов (по запросу).</w:t>
      </w:r>
    </w:p>
    <w:p w14:paraId="2E0F9732" w14:textId="77777777" w:rsidR="0034148F" w:rsidRPr="00F122F1" w:rsidRDefault="0034148F" w:rsidP="00003C79">
      <w:pPr>
        <w:pStyle w:val="p1"/>
        <w:widowControl w:val="0"/>
        <w:ind w:firstLine="709"/>
        <w:jc w:val="both"/>
        <w:rPr>
          <w:rFonts w:ascii="Times New Roman" w:hAnsi="Times New Roman"/>
          <w:color w:val="000000"/>
          <w:spacing w:val="3"/>
          <w:sz w:val="28"/>
          <w:szCs w:val="28"/>
        </w:rPr>
      </w:pPr>
      <w:r>
        <w:rPr>
          <w:rFonts w:ascii="Times New Roman" w:hAnsi="Times New Roman"/>
          <w:b/>
          <w:bCs/>
          <w:sz w:val="28"/>
          <w:szCs w:val="28"/>
        </w:rPr>
        <w:t xml:space="preserve">– </w:t>
      </w:r>
      <w:r>
        <w:rPr>
          <w:rStyle w:val="markdown-word"/>
          <w:rFonts w:ascii="Times New Roman" w:hAnsi="Times New Roman"/>
          <w:color w:val="000000"/>
          <w:spacing w:val="3"/>
          <w:sz w:val="28"/>
          <w:szCs w:val="28"/>
        </w:rPr>
        <w:t>масштабные</w:t>
      </w:r>
      <w:r>
        <w:rPr>
          <w:rStyle w:val="apple-converted-space"/>
          <w:rFonts w:ascii="Times New Roman" w:hAnsi="Times New Roman"/>
          <w:color w:val="000000"/>
          <w:spacing w:val="3"/>
          <w:sz w:val="28"/>
          <w:szCs w:val="28"/>
        </w:rPr>
        <w:t xml:space="preserve"> </w:t>
      </w:r>
      <w:r>
        <w:rPr>
          <w:rStyle w:val="markdown-word"/>
          <w:rFonts w:ascii="Times New Roman" w:hAnsi="Times New Roman"/>
          <w:color w:val="000000"/>
          <w:spacing w:val="3"/>
          <w:sz w:val="28"/>
          <w:szCs w:val="28"/>
        </w:rPr>
        <w:t>и</w:t>
      </w:r>
      <w:r>
        <w:rPr>
          <w:rStyle w:val="apple-converted-space"/>
          <w:rFonts w:ascii="Times New Roman" w:hAnsi="Times New Roman"/>
          <w:color w:val="000000"/>
          <w:spacing w:val="3"/>
          <w:sz w:val="28"/>
          <w:szCs w:val="28"/>
        </w:rPr>
        <w:t> </w:t>
      </w:r>
      <w:r>
        <w:rPr>
          <w:rStyle w:val="markdown-word"/>
          <w:rFonts w:ascii="Times New Roman" w:hAnsi="Times New Roman"/>
          <w:color w:val="000000"/>
          <w:spacing w:val="3"/>
          <w:sz w:val="28"/>
          <w:szCs w:val="28"/>
        </w:rPr>
        <w:t>приоритетные</w:t>
      </w:r>
      <w:r>
        <w:rPr>
          <w:rStyle w:val="apple-converted-space"/>
          <w:rFonts w:ascii="Times New Roman" w:hAnsi="Times New Roman"/>
          <w:color w:val="000000"/>
          <w:spacing w:val="3"/>
          <w:sz w:val="28"/>
          <w:szCs w:val="28"/>
        </w:rPr>
        <w:t xml:space="preserve"> </w:t>
      </w:r>
      <w:r>
        <w:rPr>
          <w:rStyle w:val="markdown-word"/>
          <w:rFonts w:ascii="Times New Roman" w:hAnsi="Times New Roman"/>
          <w:color w:val="000000"/>
          <w:spacing w:val="3"/>
          <w:sz w:val="28"/>
          <w:szCs w:val="28"/>
        </w:rPr>
        <w:t>инвестиционные проекты, реализуемые в</w:t>
      </w:r>
      <w:r>
        <w:rPr>
          <w:rStyle w:val="apple-converted-space"/>
          <w:rFonts w:ascii="Times New Roman" w:hAnsi="Times New Roman"/>
          <w:color w:val="000000"/>
          <w:spacing w:val="3"/>
          <w:sz w:val="28"/>
          <w:szCs w:val="28"/>
        </w:rPr>
        <w:t xml:space="preserve"> </w:t>
      </w:r>
      <w:r>
        <w:rPr>
          <w:rFonts w:ascii="Times New Roman" w:hAnsi="Times New Roman"/>
          <w:sz w:val="28"/>
          <w:szCs w:val="28"/>
        </w:rPr>
        <w:t>Республики Дагестан</w:t>
      </w:r>
      <w:r>
        <w:rPr>
          <w:rStyle w:val="apple-converted-space"/>
          <w:rFonts w:ascii="Times New Roman" w:hAnsi="Times New Roman"/>
          <w:color w:val="000000"/>
          <w:spacing w:val="3"/>
          <w:sz w:val="28"/>
          <w:szCs w:val="28"/>
        </w:rPr>
        <w:t xml:space="preserve"> </w:t>
      </w:r>
      <w:r>
        <w:rPr>
          <w:rStyle w:val="markdown-word"/>
          <w:rFonts w:ascii="Times New Roman" w:hAnsi="Times New Roman"/>
          <w:color w:val="000000"/>
          <w:spacing w:val="3"/>
          <w:sz w:val="28"/>
          <w:szCs w:val="28"/>
        </w:rPr>
        <w:t xml:space="preserve">в </w:t>
      </w:r>
      <w:r>
        <w:rPr>
          <w:rFonts w:ascii="Times New Roman" w:hAnsi="Times New Roman"/>
          <w:sz w:val="28"/>
          <w:szCs w:val="28"/>
        </w:rPr>
        <w:t>2023-2025 годах и истекший период 2026 года</w:t>
      </w:r>
      <w:r>
        <w:rPr>
          <w:rStyle w:val="markdown-word"/>
          <w:rFonts w:ascii="Times New Roman" w:hAnsi="Times New Roman"/>
          <w:color w:val="000000"/>
          <w:spacing w:val="3"/>
          <w:sz w:val="28"/>
          <w:szCs w:val="28"/>
        </w:rPr>
        <w:t>, в том числе:</w:t>
      </w:r>
    </w:p>
    <w:p w14:paraId="272812A3" w14:textId="77777777" w:rsidR="0034148F" w:rsidRPr="00F122F1" w:rsidRDefault="0034148F" w:rsidP="00003C79">
      <w:pPr>
        <w:pStyle w:val="ae"/>
        <w:widowControl w:val="0"/>
        <w:spacing w:before="0" w:beforeAutospacing="0" w:after="0" w:afterAutospacing="0"/>
        <w:ind w:firstLine="709"/>
        <w:jc w:val="both"/>
        <w:rPr>
          <w:color w:val="000000"/>
          <w:spacing w:val="3"/>
          <w:sz w:val="28"/>
          <w:szCs w:val="28"/>
        </w:rPr>
      </w:pPr>
      <w:r>
        <w:rPr>
          <w:rStyle w:val="markdown-word"/>
          <w:color w:val="000000"/>
          <w:spacing w:val="3"/>
          <w:sz w:val="28"/>
          <w:szCs w:val="28"/>
        </w:rPr>
        <w:t>проекты</w:t>
      </w:r>
      <w:r>
        <w:rPr>
          <w:rStyle w:val="apple-converted-space"/>
          <w:color w:val="000000"/>
          <w:spacing w:val="3"/>
          <w:sz w:val="28"/>
          <w:szCs w:val="28"/>
        </w:rPr>
        <w:t xml:space="preserve"> </w:t>
      </w:r>
      <w:r>
        <w:rPr>
          <w:rStyle w:val="markdown-word"/>
          <w:color w:val="000000"/>
          <w:spacing w:val="3"/>
          <w:sz w:val="28"/>
          <w:szCs w:val="28"/>
        </w:rPr>
        <w:t>с</w:t>
      </w:r>
      <w:r>
        <w:rPr>
          <w:rStyle w:val="apple-converted-space"/>
          <w:color w:val="000000"/>
          <w:spacing w:val="3"/>
          <w:sz w:val="28"/>
          <w:szCs w:val="28"/>
        </w:rPr>
        <w:t xml:space="preserve"> </w:t>
      </w:r>
      <w:r>
        <w:rPr>
          <w:rStyle w:val="markdown-word"/>
          <w:color w:val="000000"/>
          <w:spacing w:val="3"/>
          <w:sz w:val="28"/>
          <w:szCs w:val="28"/>
        </w:rPr>
        <w:t>предоставлением</w:t>
      </w:r>
      <w:r>
        <w:rPr>
          <w:rStyle w:val="apple-converted-space"/>
          <w:color w:val="000000"/>
          <w:spacing w:val="3"/>
          <w:sz w:val="28"/>
          <w:szCs w:val="28"/>
        </w:rPr>
        <w:t xml:space="preserve"> </w:t>
      </w:r>
      <w:r>
        <w:rPr>
          <w:rStyle w:val="markdown-word"/>
          <w:color w:val="000000"/>
          <w:spacing w:val="3"/>
          <w:sz w:val="28"/>
          <w:szCs w:val="28"/>
        </w:rPr>
        <w:t>земельных участков</w:t>
      </w:r>
      <w:r>
        <w:rPr>
          <w:rStyle w:val="apple-converted-space"/>
          <w:color w:val="000000"/>
          <w:spacing w:val="3"/>
          <w:sz w:val="28"/>
          <w:szCs w:val="28"/>
        </w:rPr>
        <w:t xml:space="preserve"> </w:t>
      </w:r>
      <w:r>
        <w:rPr>
          <w:rStyle w:val="markdown-word"/>
          <w:color w:val="000000"/>
          <w:spacing w:val="3"/>
          <w:sz w:val="28"/>
          <w:szCs w:val="28"/>
        </w:rPr>
        <w:t>без</w:t>
      </w:r>
      <w:r>
        <w:rPr>
          <w:rStyle w:val="apple-converted-space"/>
          <w:color w:val="000000"/>
          <w:spacing w:val="3"/>
          <w:sz w:val="28"/>
          <w:szCs w:val="28"/>
        </w:rPr>
        <w:t xml:space="preserve"> </w:t>
      </w:r>
      <w:r>
        <w:rPr>
          <w:rStyle w:val="markdown-word"/>
          <w:color w:val="000000"/>
          <w:spacing w:val="3"/>
          <w:sz w:val="28"/>
          <w:szCs w:val="28"/>
        </w:rPr>
        <w:t>торгов (по</w:t>
      </w:r>
      <w:r>
        <w:rPr>
          <w:rStyle w:val="apple-converted-space"/>
          <w:color w:val="000000"/>
          <w:spacing w:val="3"/>
          <w:sz w:val="28"/>
          <w:szCs w:val="28"/>
        </w:rPr>
        <w:t xml:space="preserve"> </w:t>
      </w:r>
      <w:r>
        <w:rPr>
          <w:rStyle w:val="markdown-word"/>
          <w:color w:val="000000"/>
          <w:spacing w:val="3"/>
          <w:sz w:val="28"/>
          <w:szCs w:val="28"/>
        </w:rPr>
        <w:t xml:space="preserve">Закону </w:t>
      </w:r>
      <w:r>
        <w:rPr>
          <w:sz w:val="28"/>
          <w:szCs w:val="28"/>
        </w:rPr>
        <w:t>Республики Дагестан</w:t>
      </w:r>
      <w:r>
        <w:rPr>
          <w:rStyle w:val="markdown-word"/>
          <w:color w:val="000000"/>
          <w:spacing w:val="3"/>
          <w:sz w:val="28"/>
          <w:szCs w:val="28"/>
        </w:rPr>
        <w:t xml:space="preserve"> от 17.11.2015 № 94 «Об установлении критериев, которым</w:t>
      </w:r>
      <w:r>
        <w:rPr>
          <w:rStyle w:val="apple-converted-space"/>
          <w:color w:val="000000"/>
          <w:spacing w:val="3"/>
          <w:sz w:val="28"/>
          <w:szCs w:val="28"/>
        </w:rPr>
        <w:t xml:space="preserve"> </w:t>
      </w:r>
      <w:r>
        <w:rPr>
          <w:rStyle w:val="markdown-word"/>
          <w:color w:val="000000"/>
          <w:spacing w:val="3"/>
          <w:sz w:val="28"/>
          <w:szCs w:val="28"/>
        </w:rPr>
        <w:t>должны соответствовать объекты социально-культурного и коммунально-бытового назначения, масштабные инвестиционные проекты, для размещения (реализации) которых земельные участки предоставляются в</w:t>
      </w:r>
      <w:r>
        <w:rPr>
          <w:rStyle w:val="apple-converted-space"/>
          <w:color w:val="000000"/>
          <w:spacing w:val="3"/>
          <w:sz w:val="28"/>
          <w:szCs w:val="28"/>
        </w:rPr>
        <w:t xml:space="preserve"> </w:t>
      </w:r>
      <w:r>
        <w:rPr>
          <w:rStyle w:val="markdown-word"/>
          <w:color w:val="000000"/>
          <w:spacing w:val="3"/>
          <w:sz w:val="28"/>
          <w:szCs w:val="28"/>
        </w:rPr>
        <w:t>аренду юридическим лицам без проведения торгов»);</w:t>
      </w:r>
    </w:p>
    <w:p w14:paraId="475FB6E7" w14:textId="77777777" w:rsidR="0034148F" w:rsidRPr="00F122F1" w:rsidRDefault="0034148F" w:rsidP="00003C79">
      <w:pPr>
        <w:pStyle w:val="ae"/>
        <w:widowControl w:val="0"/>
        <w:spacing w:before="0" w:beforeAutospacing="0" w:after="0" w:afterAutospacing="0"/>
        <w:ind w:firstLine="709"/>
        <w:jc w:val="both"/>
        <w:rPr>
          <w:color w:val="000000"/>
          <w:spacing w:val="3"/>
          <w:sz w:val="28"/>
          <w:szCs w:val="28"/>
        </w:rPr>
      </w:pPr>
      <w:r>
        <w:rPr>
          <w:rStyle w:val="markdown-word"/>
          <w:color w:val="000000"/>
          <w:spacing w:val="3"/>
          <w:sz w:val="28"/>
          <w:szCs w:val="28"/>
        </w:rPr>
        <w:t>проекты, получившие статус приоритетных (по Постановлени</w:t>
      </w:r>
      <w:r w:rsidR="00FD221C">
        <w:rPr>
          <w:rStyle w:val="markdown-word"/>
          <w:color w:val="000000"/>
          <w:spacing w:val="3"/>
          <w:sz w:val="28"/>
          <w:szCs w:val="28"/>
        </w:rPr>
        <w:t>ю</w:t>
      </w:r>
      <w:r>
        <w:rPr>
          <w:rStyle w:val="markdown-word"/>
          <w:color w:val="000000"/>
          <w:spacing w:val="3"/>
          <w:sz w:val="28"/>
          <w:szCs w:val="28"/>
        </w:rPr>
        <w:t xml:space="preserve"> Правительства </w:t>
      </w:r>
      <w:r>
        <w:rPr>
          <w:sz w:val="28"/>
          <w:szCs w:val="28"/>
        </w:rPr>
        <w:t>Республики Дагестан</w:t>
      </w:r>
      <w:r>
        <w:rPr>
          <w:rStyle w:val="markdown-word"/>
          <w:color w:val="000000"/>
          <w:spacing w:val="3"/>
          <w:sz w:val="28"/>
          <w:szCs w:val="28"/>
        </w:rPr>
        <w:t xml:space="preserve"> от 18.08.2025 № 257 «О порядке предоставления</w:t>
      </w:r>
      <w:r>
        <w:rPr>
          <w:rStyle w:val="apple-converted-space"/>
          <w:color w:val="000000"/>
          <w:spacing w:val="3"/>
          <w:sz w:val="28"/>
          <w:szCs w:val="28"/>
        </w:rPr>
        <w:t xml:space="preserve"> </w:t>
      </w:r>
      <w:r>
        <w:rPr>
          <w:rStyle w:val="markdown-word"/>
          <w:color w:val="000000"/>
          <w:spacing w:val="3"/>
          <w:sz w:val="28"/>
          <w:szCs w:val="28"/>
        </w:rPr>
        <w:t>инвестиционному</w:t>
      </w:r>
      <w:r>
        <w:rPr>
          <w:rStyle w:val="apple-converted-space"/>
          <w:color w:val="000000"/>
          <w:spacing w:val="3"/>
          <w:sz w:val="28"/>
          <w:szCs w:val="28"/>
        </w:rPr>
        <w:t xml:space="preserve"> </w:t>
      </w:r>
      <w:r>
        <w:rPr>
          <w:rStyle w:val="markdown-word"/>
          <w:color w:val="000000"/>
          <w:spacing w:val="3"/>
          <w:sz w:val="28"/>
          <w:szCs w:val="28"/>
        </w:rPr>
        <w:t>проекту</w:t>
      </w:r>
      <w:r>
        <w:rPr>
          <w:rStyle w:val="apple-converted-space"/>
          <w:color w:val="000000"/>
          <w:spacing w:val="3"/>
          <w:sz w:val="28"/>
          <w:szCs w:val="28"/>
        </w:rPr>
        <w:t xml:space="preserve"> </w:t>
      </w:r>
      <w:r>
        <w:rPr>
          <w:rStyle w:val="markdown-word"/>
          <w:color w:val="000000"/>
          <w:spacing w:val="3"/>
          <w:sz w:val="28"/>
          <w:szCs w:val="28"/>
        </w:rPr>
        <w:t>статуса</w:t>
      </w:r>
      <w:r>
        <w:rPr>
          <w:rStyle w:val="apple-converted-space"/>
          <w:color w:val="000000"/>
          <w:spacing w:val="3"/>
          <w:sz w:val="28"/>
          <w:szCs w:val="28"/>
        </w:rPr>
        <w:t xml:space="preserve"> </w:t>
      </w:r>
      <w:r>
        <w:rPr>
          <w:rStyle w:val="markdown-word"/>
          <w:color w:val="000000"/>
          <w:spacing w:val="3"/>
          <w:sz w:val="28"/>
          <w:szCs w:val="28"/>
        </w:rPr>
        <w:t>приоритетного инвестиционного проекта Республики Дагестан»);</w:t>
      </w:r>
    </w:p>
    <w:p w14:paraId="3DF8A4E5" w14:textId="77777777" w:rsidR="0034148F" w:rsidRPr="00F122F1" w:rsidRDefault="0034148F" w:rsidP="00003C79">
      <w:pPr>
        <w:pStyle w:val="ae"/>
        <w:widowControl w:val="0"/>
        <w:spacing w:before="0" w:beforeAutospacing="0" w:after="0" w:afterAutospacing="0"/>
        <w:ind w:firstLine="709"/>
        <w:rPr>
          <w:color w:val="000000"/>
          <w:spacing w:val="3"/>
          <w:sz w:val="28"/>
          <w:szCs w:val="28"/>
        </w:rPr>
      </w:pPr>
      <w:r>
        <w:rPr>
          <w:rStyle w:val="markdown-word"/>
          <w:color w:val="000000"/>
          <w:spacing w:val="3"/>
          <w:sz w:val="28"/>
          <w:szCs w:val="28"/>
        </w:rPr>
        <w:t>проекты с</w:t>
      </w:r>
      <w:r>
        <w:rPr>
          <w:rStyle w:val="apple-converted-space"/>
          <w:color w:val="000000"/>
          <w:spacing w:val="3"/>
          <w:sz w:val="28"/>
          <w:szCs w:val="28"/>
        </w:rPr>
        <w:t xml:space="preserve"> </w:t>
      </w:r>
      <w:r>
        <w:rPr>
          <w:rStyle w:val="markdown-word"/>
          <w:color w:val="000000"/>
          <w:spacing w:val="3"/>
          <w:sz w:val="28"/>
          <w:szCs w:val="28"/>
        </w:rPr>
        <w:t>государственной поддержкой (субсидии, гарантии, налоговые льготы).</w:t>
      </w:r>
    </w:p>
    <w:p w14:paraId="06DAAB07" w14:textId="77777777" w:rsidR="0034148F" w:rsidRPr="00F122F1" w:rsidRDefault="0034148F" w:rsidP="00003C79">
      <w:pPr>
        <w:pStyle w:val="p1"/>
        <w:widowControl w:val="0"/>
        <w:ind w:firstLine="709"/>
        <w:jc w:val="both"/>
        <w:rPr>
          <w:rFonts w:ascii="Times New Roman" w:hAnsi="Times New Roman"/>
          <w:sz w:val="28"/>
          <w:szCs w:val="28"/>
        </w:rPr>
      </w:pPr>
      <w:r>
        <w:rPr>
          <w:rFonts w:ascii="Times New Roman" w:hAnsi="Times New Roman"/>
          <w:b/>
          <w:bCs/>
          <w:sz w:val="28"/>
          <w:szCs w:val="28"/>
        </w:rPr>
        <w:t>5. Проверяемый период</w:t>
      </w:r>
      <w:r>
        <w:rPr>
          <w:rFonts w:ascii="Times New Roman" w:hAnsi="Times New Roman"/>
          <w:sz w:val="28"/>
          <w:szCs w:val="28"/>
        </w:rPr>
        <w:t>: 2023-2025 годы и истекший период 2026 года.</w:t>
      </w:r>
    </w:p>
    <w:p w14:paraId="0DDFEA1D" w14:textId="77777777" w:rsidR="0034148F" w:rsidRPr="00F122F1" w:rsidRDefault="0034148F" w:rsidP="002305B1">
      <w:pPr>
        <w:pStyle w:val="p1"/>
        <w:spacing w:line="340" w:lineRule="exact"/>
        <w:ind w:firstLine="709"/>
        <w:jc w:val="both"/>
        <w:rPr>
          <w:rFonts w:ascii="Times New Roman" w:hAnsi="Times New Roman"/>
          <w:b/>
          <w:bCs/>
          <w:sz w:val="28"/>
          <w:szCs w:val="28"/>
        </w:rPr>
      </w:pPr>
    </w:p>
    <w:p w14:paraId="62250159" w14:textId="77777777" w:rsidR="0034148F" w:rsidRPr="00F122F1" w:rsidRDefault="0034148F" w:rsidP="002305B1">
      <w:pPr>
        <w:pStyle w:val="p1"/>
        <w:spacing w:line="340" w:lineRule="exact"/>
        <w:jc w:val="center"/>
        <w:rPr>
          <w:rFonts w:ascii="Times New Roman" w:hAnsi="Times New Roman"/>
          <w:b/>
          <w:bCs/>
          <w:sz w:val="28"/>
          <w:szCs w:val="28"/>
        </w:rPr>
      </w:pPr>
      <w:r>
        <w:rPr>
          <w:rFonts w:ascii="Times New Roman" w:hAnsi="Times New Roman"/>
          <w:b/>
          <w:bCs/>
          <w:sz w:val="28"/>
          <w:szCs w:val="28"/>
        </w:rPr>
        <w:t xml:space="preserve">Результаты </w:t>
      </w:r>
    </w:p>
    <w:p w14:paraId="40B1909E" w14:textId="77777777" w:rsidR="0034148F" w:rsidRDefault="0034148F" w:rsidP="002305B1">
      <w:pPr>
        <w:pStyle w:val="p1"/>
        <w:spacing w:line="340" w:lineRule="exact"/>
        <w:jc w:val="center"/>
        <w:rPr>
          <w:rFonts w:ascii="Times New Roman" w:hAnsi="Times New Roman"/>
          <w:sz w:val="28"/>
          <w:szCs w:val="28"/>
        </w:rPr>
      </w:pPr>
      <w:r>
        <w:rPr>
          <w:rFonts w:ascii="Times New Roman" w:hAnsi="Times New Roman"/>
          <w:b/>
          <w:bCs/>
          <w:sz w:val="28"/>
          <w:szCs w:val="28"/>
        </w:rPr>
        <w:t>экспертно-аналитического мероприятия</w:t>
      </w:r>
    </w:p>
    <w:p w14:paraId="7705DCB4" w14:textId="77777777" w:rsidR="00A00E05" w:rsidRDefault="00A00E05" w:rsidP="002305B1">
      <w:pPr>
        <w:pStyle w:val="p1"/>
        <w:spacing w:line="340" w:lineRule="exact"/>
        <w:ind w:firstLine="709"/>
        <w:jc w:val="both"/>
        <w:rPr>
          <w:rFonts w:ascii="Times New Roman" w:hAnsi="Times New Roman"/>
          <w:bCs/>
          <w:sz w:val="28"/>
          <w:szCs w:val="28"/>
        </w:rPr>
      </w:pPr>
    </w:p>
    <w:p w14:paraId="36F0E764" w14:textId="77777777" w:rsidR="0034148F" w:rsidRDefault="0034148F" w:rsidP="002305B1">
      <w:pPr>
        <w:pStyle w:val="p1"/>
        <w:spacing w:line="340" w:lineRule="exact"/>
        <w:ind w:firstLine="709"/>
        <w:jc w:val="both"/>
        <w:rPr>
          <w:rFonts w:ascii="Times New Roman" w:hAnsi="Times New Roman"/>
          <w:b/>
          <w:sz w:val="28"/>
          <w:szCs w:val="28"/>
        </w:rPr>
      </w:pPr>
      <w:r>
        <w:rPr>
          <w:rFonts w:ascii="Times New Roman" w:hAnsi="Times New Roman"/>
          <w:b/>
          <w:sz w:val="28"/>
          <w:szCs w:val="28"/>
        </w:rPr>
        <w:t>1. Анализ законодательства, регламентирующего реализацию масштабных и приоритетных инвестиционных проектов в Республике Дагестан.</w:t>
      </w:r>
    </w:p>
    <w:p w14:paraId="52E9C6DC" w14:textId="77777777" w:rsidR="007F6500" w:rsidRPr="00377356" w:rsidRDefault="00FD221C" w:rsidP="002305B1">
      <w:pPr>
        <w:autoSpaceDE w:val="0"/>
        <w:autoSpaceDN w:val="0"/>
        <w:adjustRightInd w:val="0"/>
        <w:spacing w:line="340" w:lineRule="exact"/>
        <w:rPr>
          <w:szCs w:val="28"/>
        </w:rPr>
      </w:pPr>
      <w:r>
        <w:rPr>
          <w:szCs w:val="28"/>
        </w:rPr>
        <w:t xml:space="preserve">1.1. </w:t>
      </w:r>
      <w:r w:rsidR="007F6500">
        <w:rPr>
          <w:szCs w:val="28"/>
        </w:rPr>
        <w:t xml:space="preserve">В соответствии с </w:t>
      </w:r>
      <w:r w:rsidR="007F6500">
        <w:rPr>
          <w:rStyle w:val="af4"/>
          <w:b w:val="0"/>
          <w:bCs w:val="0"/>
          <w:spacing w:val="-5"/>
        </w:rPr>
        <w:t xml:space="preserve">Федеральными законами от 25.02.1999 № 39-ФЗ «Об инвестиционной деятельности в Российской Федерации, осуществляемой в форме капитальных вложений», от 13.07.2015 № 224-ФЗ «О государственно-частном партнерстве, муниципально-частном партнерстве в Российской Федерации и внесении </w:t>
      </w:r>
      <w:r w:rsidR="007F6500">
        <w:rPr>
          <w:rStyle w:val="af4"/>
          <w:b w:val="0"/>
          <w:bCs w:val="0"/>
          <w:spacing w:val="-5"/>
        </w:rPr>
        <w:lastRenderedPageBreak/>
        <w:t>изменений в отдельные законодательные акты Российской Федерации»</w:t>
      </w:r>
      <w:r w:rsidR="004F4242">
        <w:rPr>
          <w:rStyle w:val="af4"/>
          <w:b w:val="0"/>
          <w:bCs w:val="0"/>
          <w:spacing w:val="-5"/>
        </w:rPr>
        <w:t xml:space="preserve"> и</w:t>
      </w:r>
      <w:r w:rsidR="007F6500">
        <w:rPr>
          <w:rStyle w:val="af4"/>
          <w:b w:val="0"/>
          <w:bCs w:val="0"/>
          <w:spacing w:val="-5"/>
        </w:rPr>
        <w:t xml:space="preserve"> от 01.04.2020 № 69-ФЗ «О защите и поощрении капиталовложений в Российской Федерации» </w:t>
      </w:r>
      <w:r w:rsidR="007F6500">
        <w:rPr>
          <w:szCs w:val="28"/>
        </w:rPr>
        <w:t xml:space="preserve">в Республике Дагестан принят ряд нормативных правовых актов, </w:t>
      </w:r>
      <w:r w:rsidR="007F6500">
        <w:rPr>
          <w:rFonts w:eastAsia="Times New Roman"/>
          <w:szCs w:val="28"/>
        </w:rPr>
        <w:t>направленных на повышение инвестиционной привлекательности экономики, создание благоприятного и стабильного инвестиционного климата и определены формы государственной поддержки инвестиционной деятельности, права инвесторов и обязанности субъектов инвестиционной деятельности.</w:t>
      </w:r>
    </w:p>
    <w:p w14:paraId="6D7ED676" w14:textId="77777777" w:rsidR="0064087B" w:rsidRPr="0060303A" w:rsidRDefault="00FD221C" w:rsidP="002305B1">
      <w:pPr>
        <w:autoSpaceDE w:val="0"/>
        <w:autoSpaceDN w:val="0"/>
        <w:adjustRightInd w:val="0"/>
        <w:spacing w:line="340" w:lineRule="exact"/>
        <w:rPr>
          <w:rFonts w:eastAsia="Times New Roman"/>
          <w:szCs w:val="28"/>
        </w:rPr>
      </w:pPr>
      <w:r>
        <w:rPr>
          <w:szCs w:val="28"/>
        </w:rPr>
        <w:t xml:space="preserve">1.2. </w:t>
      </w:r>
      <w:r w:rsidR="007F6500">
        <w:rPr>
          <w:szCs w:val="28"/>
        </w:rPr>
        <w:t xml:space="preserve">Законом Республики Дагестан </w:t>
      </w:r>
      <w:r w:rsidR="007F6500">
        <w:rPr>
          <w:rFonts w:eastAsia="Times New Roman"/>
          <w:bCs/>
          <w:szCs w:val="28"/>
        </w:rPr>
        <w:t xml:space="preserve">от 06.05.2025 № 39 </w:t>
      </w:r>
      <w:r w:rsidR="007F6500">
        <w:rPr>
          <w:szCs w:val="28"/>
        </w:rPr>
        <w:t xml:space="preserve">«Об инвестиционной деятельности в Республики Дагестан» определены формы оказания государственной поддержки инвестиционной деятельности, в частности: </w:t>
      </w:r>
    </w:p>
    <w:p w14:paraId="35F66654" w14:textId="77777777" w:rsidR="0064087B" w:rsidRPr="0060303A" w:rsidRDefault="00AE5F19" w:rsidP="002305B1">
      <w:pPr>
        <w:shd w:val="clear" w:color="auto" w:fill="FFFFFF"/>
        <w:spacing w:line="340" w:lineRule="exact"/>
        <w:textAlignment w:val="baseline"/>
        <w:rPr>
          <w:rFonts w:eastAsia="Times New Roman"/>
          <w:szCs w:val="28"/>
        </w:rPr>
      </w:pPr>
      <w:r>
        <w:rPr>
          <w:rFonts w:eastAsia="Times New Roman"/>
          <w:szCs w:val="28"/>
        </w:rPr>
        <w:t xml:space="preserve">– применение налоговых льгот, установленных законодательством о налогах и сборах для инвесторов, реализующих приоритетные инвестиционные проекты </w:t>
      </w:r>
      <w:r>
        <w:rPr>
          <w:szCs w:val="28"/>
        </w:rPr>
        <w:t>Республики Дагестан</w:t>
      </w:r>
      <w:r>
        <w:rPr>
          <w:rFonts w:eastAsia="Times New Roman"/>
          <w:szCs w:val="28"/>
        </w:rPr>
        <w:t>;</w:t>
      </w:r>
    </w:p>
    <w:p w14:paraId="48C068ED" w14:textId="77777777" w:rsidR="0064087B" w:rsidRPr="0060303A" w:rsidRDefault="00AE5F19" w:rsidP="002305B1">
      <w:pPr>
        <w:shd w:val="clear" w:color="auto" w:fill="FFFFFF"/>
        <w:spacing w:line="340" w:lineRule="exact"/>
        <w:textAlignment w:val="baseline"/>
        <w:rPr>
          <w:rFonts w:eastAsia="Times New Roman"/>
          <w:szCs w:val="28"/>
        </w:rPr>
      </w:pPr>
      <w:r>
        <w:rPr>
          <w:rFonts w:eastAsia="Times New Roman"/>
          <w:szCs w:val="28"/>
        </w:rPr>
        <w:t>– предоставление инвестиционного налогового кредита;</w:t>
      </w:r>
    </w:p>
    <w:p w14:paraId="18861FB8" w14:textId="77777777" w:rsidR="0060303A" w:rsidRPr="0060303A" w:rsidRDefault="00AE5F19" w:rsidP="002305B1">
      <w:pPr>
        <w:shd w:val="clear" w:color="auto" w:fill="FFFFFF"/>
        <w:spacing w:line="340" w:lineRule="exact"/>
        <w:textAlignment w:val="baseline"/>
        <w:rPr>
          <w:rFonts w:eastAsia="Times New Roman"/>
          <w:szCs w:val="28"/>
        </w:rPr>
      </w:pPr>
      <w:r>
        <w:rPr>
          <w:rFonts w:eastAsia="Times New Roman"/>
          <w:szCs w:val="28"/>
        </w:rPr>
        <w:t>–</w:t>
      </w:r>
      <w:r w:rsidR="00E416E1">
        <w:rPr>
          <w:rFonts w:eastAsia="Times New Roman"/>
          <w:szCs w:val="28"/>
        </w:rPr>
        <w:t> </w:t>
      </w:r>
      <w:r>
        <w:rPr>
          <w:rFonts w:eastAsia="Times New Roman"/>
          <w:szCs w:val="28"/>
        </w:rPr>
        <w:t xml:space="preserve">предоставление из республиканского бюджета </w:t>
      </w:r>
      <w:r>
        <w:rPr>
          <w:szCs w:val="28"/>
        </w:rPr>
        <w:t>Республики Дагестан</w:t>
      </w:r>
      <w:r>
        <w:rPr>
          <w:rFonts w:eastAsia="Times New Roman"/>
          <w:szCs w:val="28"/>
        </w:rPr>
        <w:t xml:space="preserve"> бюджетных инвестиций юридическим лицам;</w:t>
      </w:r>
    </w:p>
    <w:p w14:paraId="6C7BA497" w14:textId="77777777" w:rsidR="0064087B" w:rsidRPr="0060303A" w:rsidRDefault="00AE5F19" w:rsidP="002305B1">
      <w:pPr>
        <w:shd w:val="clear" w:color="auto" w:fill="FFFFFF"/>
        <w:spacing w:line="340" w:lineRule="exact"/>
        <w:textAlignment w:val="baseline"/>
        <w:rPr>
          <w:rFonts w:eastAsia="Times New Roman"/>
          <w:szCs w:val="28"/>
        </w:rPr>
      </w:pPr>
      <w:r>
        <w:rPr>
          <w:rFonts w:eastAsia="Times New Roman"/>
          <w:szCs w:val="28"/>
        </w:rPr>
        <w:t xml:space="preserve">– предоставление субсидий из республиканского бюджета </w:t>
      </w:r>
      <w:r>
        <w:rPr>
          <w:szCs w:val="28"/>
        </w:rPr>
        <w:t>Республики Дагестан</w:t>
      </w:r>
      <w:r w:rsidR="00957671">
        <w:rPr>
          <w:rFonts w:eastAsia="Times New Roman"/>
          <w:szCs w:val="28"/>
        </w:rPr>
        <w:t>;</w:t>
      </w:r>
    </w:p>
    <w:p w14:paraId="5E663163" w14:textId="77777777" w:rsidR="0064087B" w:rsidRPr="0060303A" w:rsidRDefault="00AE5F19" w:rsidP="002305B1">
      <w:pPr>
        <w:shd w:val="clear" w:color="auto" w:fill="FFFFFF"/>
        <w:spacing w:line="340" w:lineRule="exact"/>
        <w:textAlignment w:val="baseline"/>
        <w:rPr>
          <w:rFonts w:eastAsia="Times New Roman"/>
          <w:szCs w:val="28"/>
        </w:rPr>
      </w:pPr>
      <w:r>
        <w:rPr>
          <w:rFonts w:eastAsia="Times New Roman"/>
          <w:szCs w:val="28"/>
        </w:rPr>
        <w:t>– предоставление в соответствии с земельным законодательством земельных участков в аренду без проведения торгов для размещения объектов социально-культурного и коммунально-бытового назначения, реализации масштабных инвестиционных проектов;</w:t>
      </w:r>
    </w:p>
    <w:p w14:paraId="1181789C" w14:textId="77777777" w:rsidR="0060303A" w:rsidRPr="0060303A" w:rsidRDefault="00AE5F19" w:rsidP="002305B1">
      <w:pPr>
        <w:shd w:val="clear" w:color="auto" w:fill="FFFFFF"/>
        <w:spacing w:line="340" w:lineRule="exact"/>
        <w:textAlignment w:val="baseline"/>
        <w:rPr>
          <w:rFonts w:eastAsia="Times New Roman"/>
          <w:szCs w:val="28"/>
        </w:rPr>
      </w:pPr>
      <w:r>
        <w:rPr>
          <w:rFonts w:eastAsia="Times New Roman"/>
          <w:szCs w:val="28"/>
        </w:rPr>
        <w:t xml:space="preserve">– обеспечение земельных участков, на которых реализуются либо планируются к реализации приоритетные инвестиционные проекты </w:t>
      </w:r>
      <w:r>
        <w:rPr>
          <w:szCs w:val="28"/>
        </w:rPr>
        <w:t>Республики Дагестан</w:t>
      </w:r>
      <w:r>
        <w:rPr>
          <w:rFonts w:eastAsia="Times New Roman"/>
          <w:szCs w:val="28"/>
        </w:rPr>
        <w:t xml:space="preserve">, объектами инфраструктуры в порядке, установленном Правительством </w:t>
      </w:r>
      <w:r>
        <w:rPr>
          <w:szCs w:val="28"/>
        </w:rPr>
        <w:t>Республики Дагестан</w:t>
      </w:r>
      <w:r>
        <w:rPr>
          <w:rFonts w:eastAsia="Times New Roman"/>
          <w:szCs w:val="28"/>
        </w:rPr>
        <w:t>;</w:t>
      </w:r>
    </w:p>
    <w:p w14:paraId="2EFCC3C0" w14:textId="77777777" w:rsidR="0060303A" w:rsidRDefault="00AE5F19" w:rsidP="002305B1">
      <w:pPr>
        <w:shd w:val="clear" w:color="auto" w:fill="FFFFFF"/>
        <w:spacing w:line="340" w:lineRule="exact"/>
        <w:textAlignment w:val="baseline"/>
        <w:rPr>
          <w:rFonts w:eastAsia="Times New Roman"/>
          <w:szCs w:val="28"/>
        </w:rPr>
      </w:pPr>
      <w:r>
        <w:rPr>
          <w:rFonts w:eastAsia="Times New Roman"/>
          <w:szCs w:val="28"/>
        </w:rPr>
        <w:t>– формирование инвестиционных площадок.</w:t>
      </w:r>
    </w:p>
    <w:p w14:paraId="31EE76BD" w14:textId="77777777" w:rsidR="0011284D" w:rsidRPr="0011284D" w:rsidRDefault="007F6500" w:rsidP="002305B1">
      <w:pPr>
        <w:autoSpaceDE w:val="0"/>
        <w:autoSpaceDN w:val="0"/>
        <w:adjustRightInd w:val="0"/>
        <w:spacing w:line="340" w:lineRule="exact"/>
        <w:rPr>
          <w:szCs w:val="28"/>
        </w:rPr>
      </w:pPr>
      <w:r>
        <w:rPr>
          <w:szCs w:val="28"/>
        </w:rPr>
        <w:t>Кроме того, определены критерии предоставления статуса приоритетного инвестиционного проекта, в том числе:</w:t>
      </w:r>
    </w:p>
    <w:p w14:paraId="244E1045" w14:textId="77777777" w:rsidR="0011284D" w:rsidRPr="0011284D" w:rsidRDefault="00AE5F19" w:rsidP="002305B1">
      <w:pPr>
        <w:autoSpaceDE w:val="0"/>
        <w:autoSpaceDN w:val="0"/>
        <w:adjustRightInd w:val="0"/>
        <w:spacing w:line="340" w:lineRule="exact"/>
        <w:rPr>
          <w:rFonts w:eastAsia="Times New Roman"/>
          <w:szCs w:val="28"/>
        </w:rPr>
      </w:pPr>
      <w:r>
        <w:rPr>
          <w:szCs w:val="28"/>
        </w:rPr>
        <w:t>– </w:t>
      </w:r>
      <w:r>
        <w:rPr>
          <w:rFonts w:eastAsia="Times New Roman"/>
          <w:szCs w:val="28"/>
        </w:rPr>
        <w:t>экономическая эффективность и социальная значимость инвестиционного проекта для Республики Дагестан;</w:t>
      </w:r>
    </w:p>
    <w:p w14:paraId="61D2F836" w14:textId="77777777" w:rsidR="0011284D" w:rsidRPr="0011284D" w:rsidRDefault="00AE5F19" w:rsidP="002305B1">
      <w:pPr>
        <w:spacing w:line="340" w:lineRule="exact"/>
        <w:textAlignment w:val="baseline"/>
        <w:rPr>
          <w:rFonts w:eastAsia="Times New Roman"/>
          <w:szCs w:val="28"/>
        </w:rPr>
      </w:pPr>
      <w:r>
        <w:rPr>
          <w:rFonts w:eastAsia="Times New Roman"/>
          <w:szCs w:val="28"/>
        </w:rPr>
        <w:t>– бюджетная эффективность инвестиционного проекта;</w:t>
      </w:r>
    </w:p>
    <w:p w14:paraId="758924F4" w14:textId="77777777" w:rsidR="0011284D" w:rsidRPr="0011284D" w:rsidRDefault="00AE5F19" w:rsidP="002305B1">
      <w:pPr>
        <w:spacing w:line="340" w:lineRule="exact"/>
        <w:textAlignment w:val="baseline"/>
        <w:rPr>
          <w:rFonts w:eastAsia="Times New Roman"/>
          <w:szCs w:val="28"/>
        </w:rPr>
      </w:pPr>
      <w:r>
        <w:rPr>
          <w:rFonts w:eastAsia="Times New Roman"/>
          <w:szCs w:val="28"/>
        </w:rPr>
        <w:t>– срок окупаемости инвестиционного проекта;</w:t>
      </w:r>
    </w:p>
    <w:p w14:paraId="295B8FB7" w14:textId="77777777" w:rsidR="0011284D" w:rsidRPr="0011284D" w:rsidRDefault="00AE5F19" w:rsidP="002305B1">
      <w:pPr>
        <w:spacing w:line="340" w:lineRule="exact"/>
        <w:textAlignment w:val="baseline"/>
        <w:rPr>
          <w:rFonts w:eastAsia="Times New Roman"/>
          <w:szCs w:val="28"/>
        </w:rPr>
      </w:pPr>
      <w:r>
        <w:rPr>
          <w:rFonts w:eastAsia="Times New Roman"/>
          <w:szCs w:val="28"/>
        </w:rPr>
        <w:t>– объем инвестируемых средств в инвестиционный проект;</w:t>
      </w:r>
    </w:p>
    <w:p w14:paraId="38A528B0" w14:textId="77777777" w:rsidR="0011284D" w:rsidRPr="0011284D" w:rsidRDefault="00AE5F19" w:rsidP="002305B1">
      <w:pPr>
        <w:spacing w:line="340" w:lineRule="exact"/>
        <w:textAlignment w:val="baseline"/>
        <w:rPr>
          <w:rFonts w:eastAsia="Times New Roman"/>
          <w:szCs w:val="28"/>
        </w:rPr>
      </w:pPr>
      <w:r>
        <w:rPr>
          <w:rFonts w:eastAsia="Times New Roman"/>
          <w:szCs w:val="28"/>
        </w:rPr>
        <w:t>– платежеспособность инвестора для начала реализации инвестиционного проекта.</w:t>
      </w:r>
    </w:p>
    <w:p w14:paraId="3316AD2C" w14:textId="77777777" w:rsidR="00532EAC" w:rsidRDefault="00532EAC" w:rsidP="002305B1">
      <w:pPr>
        <w:spacing w:line="340" w:lineRule="exact"/>
        <w:textAlignment w:val="baseline"/>
        <w:rPr>
          <w:b/>
          <w:szCs w:val="28"/>
          <w:shd w:val="clear" w:color="auto" w:fill="FFFF00"/>
        </w:rPr>
      </w:pPr>
    </w:p>
    <w:p w14:paraId="07FE4488" w14:textId="77777777" w:rsidR="0034148F" w:rsidRPr="00B355AE" w:rsidRDefault="0034148F" w:rsidP="002305B1">
      <w:pPr>
        <w:spacing w:line="340" w:lineRule="exact"/>
        <w:textAlignment w:val="baseline"/>
        <w:rPr>
          <w:b/>
          <w:szCs w:val="28"/>
        </w:rPr>
      </w:pPr>
      <w:r>
        <w:rPr>
          <w:b/>
          <w:szCs w:val="28"/>
        </w:rPr>
        <w:t>2. Соблюдение законодательства при присвоении инвестиционным проектам статуса масштабных и приоритетных инвестиционных проектов.</w:t>
      </w:r>
    </w:p>
    <w:p w14:paraId="4097DD30" w14:textId="77777777" w:rsidR="00A00E05" w:rsidRDefault="00A00E05" w:rsidP="002305B1">
      <w:pPr>
        <w:widowControl w:val="0"/>
        <w:spacing w:line="340" w:lineRule="exact"/>
        <w:textAlignment w:val="baseline"/>
        <w:rPr>
          <w:shd w:val="clear" w:color="auto" w:fill="FFFFFF"/>
        </w:rPr>
      </w:pPr>
      <w:r>
        <w:rPr>
          <w:b/>
          <w:bCs/>
          <w:szCs w:val="28"/>
        </w:rPr>
        <w:t>2.1.</w:t>
      </w:r>
      <w:r>
        <w:rPr>
          <w:szCs w:val="28"/>
        </w:rPr>
        <w:t xml:space="preserve"> В соответствии с Законом Республики Дагестан </w:t>
      </w:r>
      <w:r>
        <w:rPr>
          <w:rFonts w:eastAsia="Times New Roman"/>
          <w:bCs/>
          <w:szCs w:val="28"/>
        </w:rPr>
        <w:t xml:space="preserve">от 06.05.2025 № 39 </w:t>
      </w:r>
      <w:r>
        <w:rPr>
          <w:szCs w:val="28"/>
        </w:rPr>
        <w:t xml:space="preserve">«Об инвестиционной деятельности в Республики Дагестан» инвестиционным проектам, которые соответствуют критериям присваивается статус </w:t>
      </w:r>
      <w:r>
        <w:rPr>
          <w:szCs w:val="28"/>
        </w:rPr>
        <w:lastRenderedPageBreak/>
        <w:t>«приоритетных инвестиционных проектов». П</w:t>
      </w:r>
      <w:r>
        <w:rPr>
          <w:rStyle w:val="searchresult"/>
          <w:bdr w:val="none" w:sz="0" w:space="0" w:color="auto" w:frame="1"/>
        </w:rPr>
        <w:t>риоритет</w:t>
      </w:r>
      <w:r>
        <w:rPr>
          <w:shd w:val="clear" w:color="auto" w:fill="FFFFFF"/>
        </w:rPr>
        <w:t xml:space="preserve">ный инвестиционный проект </w:t>
      </w:r>
      <w:r>
        <w:rPr>
          <w:szCs w:val="28"/>
        </w:rPr>
        <w:t>Республики Дагестан</w:t>
      </w:r>
      <w:r>
        <w:rPr>
          <w:shd w:val="clear" w:color="auto" w:fill="FFFFFF"/>
        </w:rPr>
        <w:t xml:space="preserve"> – это инвестиционный проект, реализуемый на территории </w:t>
      </w:r>
      <w:r>
        <w:rPr>
          <w:szCs w:val="28"/>
        </w:rPr>
        <w:t>Республики Дагестан</w:t>
      </w:r>
      <w:r>
        <w:rPr>
          <w:shd w:val="clear" w:color="auto" w:fill="FFFFFF"/>
        </w:rPr>
        <w:t>, которому в порядке и на условиях, утвержденных Правительством Республики Дагестан, предоставлен статус </w:t>
      </w:r>
      <w:r>
        <w:rPr>
          <w:rStyle w:val="searchresult"/>
          <w:bdr w:val="none" w:sz="0" w:space="0" w:color="auto" w:frame="1"/>
        </w:rPr>
        <w:t>приоритет</w:t>
      </w:r>
      <w:r>
        <w:rPr>
          <w:shd w:val="clear" w:color="auto" w:fill="FFFFFF"/>
        </w:rPr>
        <w:t>ного инвестиционного проекта Республики Дагестан.</w:t>
      </w:r>
    </w:p>
    <w:p w14:paraId="1D0D54BB" w14:textId="77777777" w:rsidR="00E518D4" w:rsidRPr="008A7C65" w:rsidRDefault="00E518D4" w:rsidP="002305B1">
      <w:pPr>
        <w:spacing w:line="340" w:lineRule="exact"/>
        <w:textAlignment w:val="baseline"/>
        <w:rPr>
          <w:rFonts w:eastAsia="Times New Roman"/>
          <w:szCs w:val="28"/>
          <w:shd w:val="clear" w:color="auto" w:fill="FFFFFF"/>
        </w:rPr>
      </w:pPr>
      <w:r>
        <w:rPr>
          <w:szCs w:val="28"/>
        </w:rPr>
        <w:t xml:space="preserve">Решение о предоставлении статуса приоритетного инвестиционного проекта принималось Правительством Республики Дагестан в соответствии с Порядком и условиями, определенными Положением, утвержденным Указом Президента Республики Дагестан от 18.02.2009 № 33 (утратил силу с 26.08.2025) и Порядком предоставления статуса приоритетного инвестиционного проекта, </w:t>
      </w:r>
      <w:r>
        <w:rPr>
          <w:rFonts w:eastAsia="Times New Roman"/>
          <w:szCs w:val="28"/>
          <w:shd w:val="clear" w:color="auto" w:fill="FFFFFF"/>
        </w:rPr>
        <w:t xml:space="preserve">утвержденного Постановлением Правительства </w:t>
      </w:r>
      <w:r>
        <w:rPr>
          <w:szCs w:val="28"/>
        </w:rPr>
        <w:t>Республики Дагестан</w:t>
      </w:r>
      <w:r>
        <w:rPr>
          <w:rFonts w:eastAsia="Times New Roman"/>
          <w:szCs w:val="28"/>
          <w:shd w:val="clear" w:color="auto" w:fill="FFFFFF"/>
        </w:rPr>
        <w:t xml:space="preserve"> от 18.08.2025 № 257 «О предоставление инвестиционному проекту статуса приоритетного инвестиционного проекта Республики Дагестан».</w:t>
      </w:r>
    </w:p>
    <w:p w14:paraId="237838B1" w14:textId="77777777" w:rsidR="00E518D4" w:rsidRDefault="00E518D4" w:rsidP="002305B1">
      <w:pPr>
        <w:spacing w:line="340" w:lineRule="exact"/>
        <w:textAlignment w:val="baseline"/>
        <w:rPr>
          <w:szCs w:val="28"/>
        </w:rPr>
      </w:pPr>
      <w:r>
        <w:rPr>
          <w:rFonts w:eastAsia="Times New Roman"/>
          <w:szCs w:val="28"/>
          <w:shd w:val="clear" w:color="auto" w:fill="FFFFFF"/>
        </w:rPr>
        <w:t xml:space="preserve">Постановлением Правительства </w:t>
      </w:r>
      <w:r>
        <w:rPr>
          <w:szCs w:val="28"/>
        </w:rPr>
        <w:t>Республики Дагестан</w:t>
      </w:r>
      <w:r>
        <w:rPr>
          <w:rFonts w:eastAsia="Times New Roman"/>
          <w:szCs w:val="28"/>
          <w:shd w:val="clear" w:color="auto" w:fill="FFFFFF"/>
        </w:rPr>
        <w:t xml:space="preserve"> от 18.08.2025 № 257 также </w:t>
      </w:r>
      <w:r>
        <w:rPr>
          <w:szCs w:val="28"/>
        </w:rPr>
        <w:t>утверждены положение о Правительственной комиссии по проведению отбора на предоставление государственной поддержки инвесторам, реализующим приоритетные инвестиционные проекты, состав комиссии, и порядок заключения и расторжения инвестиционных соглашений.</w:t>
      </w:r>
    </w:p>
    <w:p w14:paraId="56239EF6" w14:textId="77777777" w:rsidR="004F63EF" w:rsidRPr="00996119" w:rsidRDefault="00F830D7" w:rsidP="002305B1">
      <w:pPr>
        <w:autoSpaceDE w:val="0"/>
        <w:autoSpaceDN w:val="0"/>
        <w:adjustRightInd w:val="0"/>
        <w:spacing w:line="340" w:lineRule="exact"/>
        <w:rPr>
          <w:rFonts w:eastAsia="Calibri"/>
          <w:szCs w:val="28"/>
        </w:rPr>
      </w:pPr>
      <w:r>
        <w:rPr>
          <w:b/>
          <w:bCs/>
          <w:szCs w:val="28"/>
        </w:rPr>
        <w:t>2.2.</w:t>
      </w:r>
      <w:r>
        <w:rPr>
          <w:b/>
          <w:bCs/>
          <w:color w:val="FF0000"/>
          <w:szCs w:val="28"/>
        </w:rPr>
        <w:t xml:space="preserve"> </w:t>
      </w:r>
      <w:r>
        <w:rPr>
          <w:rFonts w:eastAsia="Calibri"/>
          <w:szCs w:val="28"/>
        </w:rPr>
        <w:t>По состоянию на 1 января 2026 года</w:t>
      </w:r>
      <w:r>
        <w:rPr>
          <w:szCs w:val="28"/>
        </w:rPr>
        <w:t xml:space="preserve">, </w:t>
      </w:r>
      <w:r>
        <w:rPr>
          <w:rFonts w:eastAsia="Calibri"/>
          <w:szCs w:val="28"/>
        </w:rPr>
        <w:t xml:space="preserve">статус </w:t>
      </w:r>
      <w:r>
        <w:rPr>
          <w:b/>
          <w:bCs/>
          <w:szCs w:val="28"/>
        </w:rPr>
        <w:t>приоритетного инвестиционного проекта</w:t>
      </w:r>
      <w:r>
        <w:rPr>
          <w:rFonts w:eastAsia="Calibri"/>
          <w:szCs w:val="28"/>
        </w:rPr>
        <w:t xml:space="preserve"> предоставлен 5 проектам («</w:t>
      </w:r>
      <w:r>
        <w:rPr>
          <w:szCs w:val="28"/>
        </w:rPr>
        <w:t>Создание современного комплекса для индустриального выращивания осетровых пород рыб и получения черной икры», инициатор – ООО «СК-АКВА»</w:t>
      </w:r>
      <w:r>
        <w:rPr>
          <w:rFonts w:eastAsia="Calibri"/>
          <w:szCs w:val="28"/>
        </w:rPr>
        <w:t xml:space="preserve">; </w:t>
      </w:r>
      <w:r>
        <w:rPr>
          <w:szCs w:val="28"/>
        </w:rPr>
        <w:t>«Строительство Дербентской винодельческой компании», инициатор – ООО «Дербент Вино»;</w:t>
      </w:r>
      <w:r>
        <w:rPr>
          <w:rFonts w:eastAsia="Calibri"/>
          <w:szCs w:val="28"/>
        </w:rPr>
        <w:t xml:space="preserve"> «Развитие интенсивных садов (яблоневого, </w:t>
      </w:r>
      <w:proofErr w:type="spellStart"/>
      <w:r>
        <w:rPr>
          <w:rFonts w:eastAsia="Calibri"/>
          <w:szCs w:val="28"/>
        </w:rPr>
        <w:t>фундукового</w:t>
      </w:r>
      <w:proofErr w:type="spellEnd"/>
      <w:r>
        <w:rPr>
          <w:rFonts w:eastAsia="Calibri"/>
          <w:szCs w:val="28"/>
        </w:rPr>
        <w:t xml:space="preserve">) и создание плодохранилища в Республике Дагестан», инициатор – ООО «Полоса»; «Строительство (посадка) </w:t>
      </w:r>
      <w:proofErr w:type="spellStart"/>
      <w:r>
        <w:rPr>
          <w:rFonts w:eastAsia="Calibri"/>
          <w:szCs w:val="28"/>
        </w:rPr>
        <w:t>суперинтенсивного</w:t>
      </w:r>
      <w:proofErr w:type="spellEnd"/>
      <w:r>
        <w:rPr>
          <w:rFonts w:eastAsia="Calibri"/>
          <w:szCs w:val="28"/>
        </w:rPr>
        <w:t xml:space="preserve"> и интенсивного сада «Анжелина» в Дербентском районе Республики Дагестан», инициатор – ООО «Анжелина»; «Строительство универсального склада продовольственных и непродовольственных товаров, г. Махачкала», инициатор – ООО «ОРЦ Махачкала»).</w:t>
      </w:r>
    </w:p>
    <w:p w14:paraId="2F963A34" w14:textId="77777777" w:rsidR="00DC1376" w:rsidRDefault="004F63EF" w:rsidP="002305B1">
      <w:pPr>
        <w:autoSpaceDE w:val="0"/>
        <w:autoSpaceDN w:val="0"/>
        <w:adjustRightInd w:val="0"/>
        <w:spacing w:line="340" w:lineRule="exact"/>
        <w:rPr>
          <w:szCs w:val="28"/>
        </w:rPr>
      </w:pPr>
      <w:r>
        <w:rPr>
          <w:szCs w:val="28"/>
        </w:rPr>
        <w:t xml:space="preserve">Согласно пункту 13 Порядка предоставления инвестиционному проекту статуса приоритетного инвестиционного проекта Республики Дагестан (Постановление Правительства Республики Дагестан от 18.08.2025 № 257) лишение инвестиционного проекта статуса приоритетного инвестиционного проекта Республики Дагестан производится в случае истечения срока действия инвестиционного соглашения. </w:t>
      </w:r>
    </w:p>
    <w:p w14:paraId="3143B9E1" w14:textId="77777777" w:rsidR="004F63EF" w:rsidRPr="00996119" w:rsidRDefault="00DC1376" w:rsidP="002305B1">
      <w:pPr>
        <w:widowControl w:val="0"/>
        <w:autoSpaceDE w:val="0"/>
        <w:autoSpaceDN w:val="0"/>
        <w:adjustRightInd w:val="0"/>
        <w:spacing w:line="340" w:lineRule="exact"/>
        <w:rPr>
          <w:rFonts w:eastAsia="Calibri"/>
          <w:szCs w:val="28"/>
        </w:rPr>
      </w:pPr>
      <w:r>
        <w:rPr>
          <w:szCs w:val="28"/>
        </w:rPr>
        <w:t xml:space="preserve">Как показал проведенный анализ, по </w:t>
      </w:r>
      <w:r w:rsidRPr="007E48AE">
        <w:rPr>
          <w:szCs w:val="28"/>
        </w:rPr>
        <w:t xml:space="preserve">2-м </w:t>
      </w:r>
      <w:r>
        <w:rPr>
          <w:szCs w:val="28"/>
        </w:rPr>
        <w:t>инвестиционным проектам сроки инвестиционных соглашений истекли в 2025 году</w:t>
      </w:r>
      <w:r w:rsidR="00FD221C">
        <w:rPr>
          <w:szCs w:val="28"/>
        </w:rPr>
        <w:t xml:space="preserve">: «Создание современного комплекса для индустриального выращивания осетровых пород рыб и получения черной икры», инициатор – ООО «СК-АКВА» (срок инвестиционного соглашения: с 28 мая 2021 года по 27 мая 2025 года); «Строительство Дербентской винодельческой компании», инициатор – ООО «Дербент Вино» (срок инвестиционного соглашения: с 20 октября 2022 года по 20 октября 2025 года). </w:t>
      </w:r>
      <w:r>
        <w:rPr>
          <w:szCs w:val="28"/>
        </w:rPr>
        <w:t xml:space="preserve">Однако, </w:t>
      </w:r>
      <w:r>
        <w:rPr>
          <w:szCs w:val="28"/>
        </w:rPr>
        <w:lastRenderedPageBreak/>
        <w:t xml:space="preserve">указанные проекты не </w:t>
      </w:r>
      <w:r w:rsidR="00FD221C">
        <w:rPr>
          <w:szCs w:val="28"/>
        </w:rPr>
        <w:t xml:space="preserve">были </w:t>
      </w:r>
      <w:r>
        <w:rPr>
          <w:szCs w:val="28"/>
        </w:rPr>
        <w:t>лишены статуса приоритетного инвестиционного проекта).</w:t>
      </w:r>
    </w:p>
    <w:p w14:paraId="0E3EB02D" w14:textId="77777777" w:rsidR="004F63EF" w:rsidRPr="008306A5" w:rsidRDefault="004F63EF" w:rsidP="002305B1">
      <w:pPr>
        <w:widowControl w:val="0"/>
        <w:autoSpaceDE w:val="0"/>
        <w:autoSpaceDN w:val="0"/>
        <w:adjustRightInd w:val="0"/>
        <w:spacing w:line="340" w:lineRule="exact"/>
        <w:rPr>
          <w:rFonts w:eastAsia="Times New Roman"/>
          <w:szCs w:val="28"/>
          <w:shd w:val="clear" w:color="auto" w:fill="FFFFFF"/>
        </w:rPr>
      </w:pPr>
      <w:r>
        <w:rPr>
          <w:rFonts w:eastAsia="Times New Roman"/>
          <w:szCs w:val="28"/>
          <w:shd w:val="clear" w:color="auto" w:fill="FFFFFF"/>
        </w:rPr>
        <w:t xml:space="preserve">Таким образом, в нарушение пункта 16 Положения, утвержденного Указом Президента </w:t>
      </w:r>
      <w:r>
        <w:rPr>
          <w:szCs w:val="28"/>
        </w:rPr>
        <w:t>Республики Дагестан</w:t>
      </w:r>
      <w:r>
        <w:rPr>
          <w:rFonts w:eastAsia="Times New Roman"/>
          <w:szCs w:val="28"/>
          <w:shd w:val="clear" w:color="auto" w:fill="FFFFFF"/>
        </w:rPr>
        <w:t xml:space="preserve"> от 18.02.2009 № 33, </w:t>
      </w:r>
      <w:r>
        <w:rPr>
          <w:szCs w:val="28"/>
        </w:rPr>
        <w:t xml:space="preserve">пункта 13 Порядка предоставления инвестиционному проекту статуса приоритетного инвестиционного проекта Республики Дагестан, утвержденного Постановлением Правительства Республики Дагестан от 18.08.2025 № 257 </w:t>
      </w:r>
      <w:r>
        <w:rPr>
          <w:rFonts w:eastAsia="Times New Roman"/>
          <w:szCs w:val="28"/>
          <w:shd w:val="clear" w:color="auto" w:fill="FFFFFF"/>
        </w:rPr>
        <w:t xml:space="preserve">Правительством </w:t>
      </w:r>
      <w:r>
        <w:rPr>
          <w:szCs w:val="28"/>
        </w:rPr>
        <w:t>Республики Дагестан</w:t>
      </w:r>
      <w:r>
        <w:rPr>
          <w:rFonts w:eastAsia="Times New Roman"/>
          <w:szCs w:val="28"/>
          <w:shd w:val="clear" w:color="auto" w:fill="FFFFFF"/>
        </w:rPr>
        <w:t xml:space="preserve"> не принято решение о лишение статуса приоритетного указанных</w:t>
      </w:r>
      <w:r>
        <w:rPr>
          <w:szCs w:val="28"/>
        </w:rPr>
        <w:t xml:space="preserve"> проектов.</w:t>
      </w:r>
    </w:p>
    <w:p w14:paraId="15F9741C" w14:textId="77777777" w:rsidR="00C4047B" w:rsidRPr="00C4047B" w:rsidRDefault="004F63EF" w:rsidP="002305B1">
      <w:pPr>
        <w:widowControl w:val="0"/>
        <w:autoSpaceDE w:val="0"/>
        <w:autoSpaceDN w:val="0"/>
        <w:adjustRightInd w:val="0"/>
        <w:spacing w:line="340" w:lineRule="exact"/>
        <w:rPr>
          <w:szCs w:val="28"/>
        </w:rPr>
      </w:pPr>
      <w:r>
        <w:rPr>
          <w:b/>
          <w:bCs/>
          <w:szCs w:val="28"/>
        </w:rPr>
        <w:t xml:space="preserve">2.3. </w:t>
      </w:r>
      <w:r>
        <w:rPr>
          <w:szCs w:val="28"/>
        </w:rPr>
        <w:t xml:space="preserve">Критерии предоставления статуса </w:t>
      </w:r>
      <w:r>
        <w:rPr>
          <w:b/>
          <w:bCs/>
          <w:szCs w:val="28"/>
        </w:rPr>
        <w:t>масштабного инвестиционного проекта</w:t>
      </w:r>
      <w:r>
        <w:rPr>
          <w:szCs w:val="28"/>
        </w:rPr>
        <w:t>, определены Законом Республики Дагестан от 17.11.2015 № 94 «Об установлении критериев, которым должны соответствовать объекты социально-культурного и коммунально-бытового назначения,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 согласно которому, юридическим лицам признанным соответствующими критериям масштабных инвестиционных проектов предоставляются в аренду земельные участки без проведения торгов.</w:t>
      </w:r>
    </w:p>
    <w:p w14:paraId="1DE80DC5" w14:textId="77777777" w:rsidR="00C4047B" w:rsidRPr="00351CD1" w:rsidRDefault="00C4047B" w:rsidP="002305B1">
      <w:pPr>
        <w:spacing w:line="340" w:lineRule="exact"/>
        <w:rPr>
          <w:szCs w:val="28"/>
        </w:rPr>
      </w:pPr>
      <w:r>
        <w:rPr>
          <w:szCs w:val="28"/>
        </w:rPr>
        <w:t>Согласно статьи 39.6 Земельного кодекса Российской Федерации договор аренды земельного участка, находящегося в государственной или муниципальной собственности, заключается без проведения торгов в случае предоставления земельного участка юридическим лицам в соответствии с распоряжением высшего должностного лица субъекта Российской Федерации для реализации масштабных инвестиционных проектов при условии соответствия указанных объектов, инвестиционных проектов критериям, установленным законами субъектов Российской Федерации.</w:t>
      </w:r>
    </w:p>
    <w:p w14:paraId="6A650FDD" w14:textId="77777777" w:rsidR="00C4047B" w:rsidRPr="00351CD1" w:rsidRDefault="00C4047B" w:rsidP="002305B1">
      <w:pPr>
        <w:pStyle w:val="20"/>
        <w:shd w:val="clear" w:color="auto" w:fill="FFFFFF"/>
        <w:spacing w:before="0" w:beforeAutospacing="0" w:after="0" w:afterAutospacing="0" w:line="340" w:lineRule="exact"/>
        <w:ind w:firstLine="708"/>
        <w:jc w:val="both"/>
        <w:textAlignment w:val="baseline"/>
        <w:rPr>
          <w:b w:val="0"/>
          <w:sz w:val="28"/>
          <w:szCs w:val="28"/>
        </w:rPr>
      </w:pPr>
      <w:r>
        <w:rPr>
          <w:b w:val="0"/>
          <w:sz w:val="28"/>
          <w:szCs w:val="28"/>
        </w:rPr>
        <w:t xml:space="preserve">По результатам анализа представленных документов и на основании соответствия рассматриваемого проекта критериям, установленным </w:t>
      </w:r>
      <w:hyperlink r:id="rId8" w:history="1">
        <w:r>
          <w:rPr>
            <w:rStyle w:val="af3"/>
            <w:b w:val="0"/>
            <w:color w:val="000000" w:themeColor="text1"/>
            <w:sz w:val="28"/>
            <w:szCs w:val="28"/>
            <w:u w:val="none"/>
          </w:rPr>
          <w:t>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Pr>
          <w:rStyle w:val="af3"/>
          <w:b w:val="0"/>
          <w:color w:val="000000" w:themeColor="text1"/>
          <w:sz w:val="28"/>
          <w:szCs w:val="28"/>
          <w:u w:val="none"/>
        </w:rPr>
        <w:t>»</w:t>
      </w:r>
      <w:r>
        <w:rPr>
          <w:b w:val="0"/>
          <w:sz w:val="28"/>
          <w:szCs w:val="28"/>
        </w:rPr>
        <w:t xml:space="preserve"> инвестиционному проекту присваивается статус масштабного инвестиционного проекта.</w:t>
      </w:r>
    </w:p>
    <w:p w14:paraId="421E6E32" w14:textId="77777777" w:rsidR="00B11DC0" w:rsidRDefault="00B11DC0" w:rsidP="002305B1">
      <w:pPr>
        <w:spacing w:line="340" w:lineRule="exact"/>
        <w:contextualSpacing/>
        <w:rPr>
          <w:b/>
          <w:szCs w:val="28"/>
        </w:rPr>
      </w:pPr>
    </w:p>
    <w:p w14:paraId="247656FF" w14:textId="77777777" w:rsidR="00F830D7" w:rsidRPr="00B355AE" w:rsidRDefault="00F830D7" w:rsidP="002305B1">
      <w:pPr>
        <w:spacing w:line="340" w:lineRule="exact"/>
        <w:contextualSpacing/>
        <w:rPr>
          <w:b/>
          <w:szCs w:val="28"/>
        </w:rPr>
      </w:pPr>
      <w:r>
        <w:rPr>
          <w:b/>
          <w:szCs w:val="28"/>
        </w:rPr>
        <w:t>3. Соблюдение Порядка (регламента) взаимодействия органов исполнительной власти Р</w:t>
      </w:r>
      <w:r w:rsidR="00FD221C">
        <w:rPr>
          <w:b/>
          <w:szCs w:val="28"/>
        </w:rPr>
        <w:t xml:space="preserve">еспублики </w:t>
      </w:r>
      <w:r>
        <w:rPr>
          <w:b/>
          <w:szCs w:val="28"/>
        </w:rPr>
        <w:t>Д</w:t>
      </w:r>
      <w:r w:rsidR="00FD221C">
        <w:rPr>
          <w:b/>
          <w:szCs w:val="28"/>
        </w:rPr>
        <w:t>агестан</w:t>
      </w:r>
      <w:r>
        <w:rPr>
          <w:b/>
          <w:szCs w:val="28"/>
        </w:rPr>
        <w:t xml:space="preserve"> и субъектов инвестиционной деятельности в части сопровождения инвестиционных проектов (</w:t>
      </w:r>
      <w:r>
        <w:rPr>
          <w:rFonts w:eastAsia="Times New Roman"/>
          <w:b/>
          <w:szCs w:val="28"/>
        </w:rPr>
        <w:t>Постановление Правительства Республики Дагестан от 21.06.2023 № 303).</w:t>
      </w:r>
    </w:p>
    <w:p w14:paraId="6AF43E84" w14:textId="77777777" w:rsidR="00542257" w:rsidRPr="008306A5" w:rsidRDefault="00FD221C" w:rsidP="002305B1">
      <w:pPr>
        <w:spacing w:line="340" w:lineRule="exact"/>
        <w:contextualSpacing/>
        <w:rPr>
          <w:szCs w:val="28"/>
        </w:rPr>
      </w:pPr>
      <w:r w:rsidRPr="00FD221C">
        <w:rPr>
          <w:b/>
          <w:bCs/>
          <w:szCs w:val="28"/>
        </w:rPr>
        <w:t>3.1.</w:t>
      </w:r>
      <w:r>
        <w:rPr>
          <w:szCs w:val="28"/>
        </w:rPr>
        <w:t xml:space="preserve"> </w:t>
      </w:r>
      <w:r w:rsidR="00542257">
        <w:rPr>
          <w:szCs w:val="28"/>
        </w:rPr>
        <w:t>В соответствие со статьей 9 Закона Республики Дагестан от</w:t>
      </w:r>
      <w:r w:rsidR="00542257">
        <w:rPr>
          <w:rFonts w:eastAsia="Times New Roman"/>
          <w:bCs/>
          <w:szCs w:val="28"/>
        </w:rPr>
        <w:t xml:space="preserve"> 06.05.2025 № 39 «Об инвестиционной деятельности в Республике Дагестан» </w:t>
      </w:r>
      <w:r w:rsidR="00542257">
        <w:rPr>
          <w:rFonts w:eastAsia="Times New Roman"/>
          <w:szCs w:val="28"/>
        </w:rPr>
        <w:t xml:space="preserve">регулирование инвестиционной деятельности, осуществляемой субъектами инвестиционной деятельности на территории Республики Дагестан, органами исполнительной </w:t>
      </w:r>
      <w:r w:rsidR="00542257">
        <w:rPr>
          <w:rFonts w:eastAsia="Times New Roman"/>
          <w:szCs w:val="28"/>
        </w:rPr>
        <w:lastRenderedPageBreak/>
        <w:t>власти Республики Дагестан осуществляется посредством создания благоприятных условий для развития инвестиционной деятельности.</w:t>
      </w:r>
    </w:p>
    <w:p w14:paraId="370F2B8A" w14:textId="77777777" w:rsidR="00542257" w:rsidRPr="008306A5" w:rsidRDefault="00542257" w:rsidP="002305B1">
      <w:pPr>
        <w:spacing w:line="340" w:lineRule="exact"/>
        <w:rPr>
          <w:szCs w:val="28"/>
        </w:rPr>
      </w:pPr>
      <w:r>
        <w:rPr>
          <w:szCs w:val="28"/>
        </w:rPr>
        <w:t xml:space="preserve">При этом определено, что </w:t>
      </w:r>
      <w:r>
        <w:rPr>
          <w:rFonts w:eastAsia="Times New Roman"/>
          <w:szCs w:val="28"/>
        </w:rPr>
        <w:t>финансовые и имущественные меры государственной поддержки предоставляются инвесторам после включения инвестиционного проекта в Реестр инвестиционных проектов Республики Дагестан.</w:t>
      </w:r>
    </w:p>
    <w:p w14:paraId="5C062206" w14:textId="77777777" w:rsidR="00542257" w:rsidRPr="008306A5" w:rsidRDefault="00FD221C" w:rsidP="002305B1">
      <w:pPr>
        <w:spacing w:line="340" w:lineRule="exact"/>
        <w:textAlignment w:val="baseline"/>
        <w:rPr>
          <w:rFonts w:eastAsia="Times New Roman"/>
          <w:bCs/>
          <w:szCs w:val="28"/>
        </w:rPr>
      </w:pPr>
      <w:r w:rsidRPr="00FD221C">
        <w:rPr>
          <w:b/>
          <w:bCs/>
          <w:szCs w:val="28"/>
        </w:rPr>
        <w:t>3.2.</w:t>
      </w:r>
      <w:r>
        <w:rPr>
          <w:szCs w:val="28"/>
        </w:rPr>
        <w:t xml:space="preserve"> П</w:t>
      </w:r>
      <w:r w:rsidR="00542257">
        <w:rPr>
          <w:szCs w:val="28"/>
        </w:rPr>
        <w:t>унктом 2</w:t>
      </w:r>
      <w:r w:rsidR="00542257">
        <w:rPr>
          <w:rFonts w:eastAsia="Times New Roman"/>
          <w:bCs/>
          <w:szCs w:val="28"/>
        </w:rPr>
        <w:t xml:space="preserve"> Постановления Правительства </w:t>
      </w:r>
      <w:r w:rsidR="00542257">
        <w:rPr>
          <w:rFonts w:eastAsia="Times New Roman"/>
          <w:szCs w:val="28"/>
        </w:rPr>
        <w:t>Республики Дагестан</w:t>
      </w:r>
      <w:r w:rsidR="00542257">
        <w:rPr>
          <w:rFonts w:eastAsia="Times New Roman"/>
          <w:bCs/>
          <w:szCs w:val="28"/>
        </w:rPr>
        <w:t xml:space="preserve"> от 21.06.2023 № 303 «Об утверждении Порядка (регламента) взаимодействия органов исполнительной власти Республики Дагестан и субъектов инвестиционной деятельности по сопровождению инвестиционных проектов по принципу одного окна и Положения о формировании и ведении реестра инвестиционных проектов в Республике Дагестан»</w:t>
      </w:r>
      <w:r w:rsidR="00542257">
        <w:rPr>
          <w:rFonts w:eastAsia="Times New Roman"/>
          <w:szCs w:val="28"/>
        </w:rPr>
        <w:t xml:space="preserve"> ответственным за формирование и ведение реестра инвестиционных проектов в Республике Дагестан определено Агентство по предпринимательству и инвестициям Республики Дагестан – уполномоченным органом исполнительной власти Республики Дагестан, обеспечивающий координацию сопровождения инвестиционных проектов по принципу одного окна, реализуемых или планируемых к реализации на территории Республики Дагестан, а также ответственным за прием и обработку инвестиционных намерений, в том числе поступающих на инвестиционный портал Республики Дагестан.</w:t>
      </w:r>
    </w:p>
    <w:p w14:paraId="725438A9" w14:textId="77777777" w:rsidR="00542257" w:rsidRPr="004A5EB8" w:rsidRDefault="00FD221C" w:rsidP="002305B1">
      <w:pPr>
        <w:spacing w:line="340" w:lineRule="exact"/>
        <w:textAlignment w:val="baseline"/>
        <w:rPr>
          <w:szCs w:val="28"/>
        </w:rPr>
      </w:pPr>
      <w:r w:rsidRPr="00FD221C">
        <w:rPr>
          <w:b/>
          <w:bCs/>
          <w:szCs w:val="28"/>
        </w:rPr>
        <w:t>3.3.</w:t>
      </w:r>
      <w:r>
        <w:rPr>
          <w:szCs w:val="28"/>
        </w:rPr>
        <w:t xml:space="preserve"> </w:t>
      </w:r>
      <w:r w:rsidR="00542257">
        <w:rPr>
          <w:szCs w:val="28"/>
        </w:rPr>
        <w:t>В соответствии с Порядком (регламентом) взаимодействия органов исполнительной власти Республики Дагестан и субъектов инвестиционной деятельности по сопровождению инвестиционных проектов по принципу одного окна (</w:t>
      </w:r>
      <w:r w:rsidR="00542257">
        <w:rPr>
          <w:rFonts w:eastAsia="Times New Roman"/>
          <w:bCs/>
          <w:szCs w:val="28"/>
        </w:rPr>
        <w:t xml:space="preserve">Постановление Правительства </w:t>
      </w:r>
      <w:r w:rsidR="00542257">
        <w:rPr>
          <w:rFonts w:eastAsia="Times New Roman"/>
          <w:szCs w:val="28"/>
        </w:rPr>
        <w:t>Республики Дагестан</w:t>
      </w:r>
      <w:r w:rsidR="00542257">
        <w:rPr>
          <w:rFonts w:eastAsia="Times New Roman"/>
          <w:bCs/>
          <w:szCs w:val="28"/>
        </w:rPr>
        <w:t xml:space="preserve"> от 21.06.2023 № 303) на </w:t>
      </w:r>
      <w:r w:rsidR="00542257">
        <w:rPr>
          <w:szCs w:val="28"/>
        </w:rPr>
        <w:t>Агентство по предпринимательству и инвестициям Республики Дагестан возложены полномочия по координации сопровождения инвестиционных проектов, а также по представлению (ежеквартально) в Правительство Республики Дагестан сведений о количестве инвестиционных проектов, в том числе сопровождаемых по принципу одного окна, а также информацию о ходе их реализации.</w:t>
      </w:r>
    </w:p>
    <w:p w14:paraId="240EAE99" w14:textId="77777777" w:rsidR="00542257" w:rsidRPr="00713BDD" w:rsidRDefault="00FD221C" w:rsidP="002305B1">
      <w:pPr>
        <w:spacing w:line="340" w:lineRule="exact"/>
        <w:textAlignment w:val="baseline"/>
        <w:rPr>
          <w:szCs w:val="28"/>
        </w:rPr>
      </w:pPr>
      <w:r>
        <w:rPr>
          <w:szCs w:val="28"/>
        </w:rPr>
        <w:t>В</w:t>
      </w:r>
      <w:r w:rsidR="008178F8">
        <w:rPr>
          <w:szCs w:val="28"/>
        </w:rPr>
        <w:t xml:space="preserve"> нарушение указанных требований Агентством по предпринимательству и инвестициям Республики Дагестан соответствующие сведения о количестве инвестиционных проектов и информацию о ходе их реализации в Правительство Республики Дагестан, ежеквартально не представлялись.</w:t>
      </w:r>
    </w:p>
    <w:p w14:paraId="624CD927" w14:textId="77777777" w:rsidR="00542257" w:rsidRPr="005F71A0" w:rsidRDefault="00FD221C" w:rsidP="002305B1">
      <w:pPr>
        <w:spacing w:line="340" w:lineRule="exact"/>
        <w:textAlignment w:val="baseline"/>
        <w:rPr>
          <w:szCs w:val="28"/>
        </w:rPr>
      </w:pPr>
      <w:r w:rsidRPr="00FD221C">
        <w:rPr>
          <w:b/>
          <w:bCs/>
          <w:szCs w:val="28"/>
        </w:rPr>
        <w:t>3.4.</w:t>
      </w:r>
      <w:r>
        <w:rPr>
          <w:szCs w:val="28"/>
        </w:rPr>
        <w:t xml:space="preserve"> </w:t>
      </w:r>
      <w:r w:rsidR="00542257">
        <w:rPr>
          <w:szCs w:val="28"/>
        </w:rPr>
        <w:t>Согласно пункта 4 раздела 1 Протокола заседания Совета при Главе Республики Дагестан по улучшению инвестиционного климата и развитию предпринимательства в Республике Дагестан от 18.01.2023 № 01-22-01-521/23 органам исполнительной власти Республике Дагестан, ответственным за реализацию инвестиционных проектов, было поручено осуществлять мониторинг хода реализации инвестиционных проектов и обеспечить ежемесячное представление актуальной информации по их реализации в Агентство по предпринимательству и инвестициям Республики Дагестан.</w:t>
      </w:r>
    </w:p>
    <w:p w14:paraId="3933A880" w14:textId="77777777" w:rsidR="00542257" w:rsidRPr="005F71A0" w:rsidRDefault="00542257" w:rsidP="002305B1">
      <w:pPr>
        <w:pStyle w:val="ae"/>
        <w:spacing w:before="0" w:beforeAutospacing="0" w:after="0" w:afterAutospacing="0" w:line="340" w:lineRule="exact"/>
        <w:ind w:firstLine="709"/>
        <w:jc w:val="both"/>
        <w:rPr>
          <w:spacing w:val="3"/>
          <w:sz w:val="28"/>
          <w:szCs w:val="28"/>
        </w:rPr>
      </w:pPr>
      <w:r>
        <w:rPr>
          <w:rStyle w:val="markdown-word"/>
          <w:spacing w:val="3"/>
          <w:sz w:val="28"/>
          <w:szCs w:val="28"/>
        </w:rPr>
        <w:t>Однако, отраслевые органы исполнительной</w:t>
      </w:r>
      <w:r>
        <w:rPr>
          <w:rStyle w:val="apple-converted-space"/>
          <w:spacing w:val="3"/>
          <w:sz w:val="28"/>
          <w:szCs w:val="28"/>
        </w:rPr>
        <w:t xml:space="preserve"> </w:t>
      </w:r>
      <w:r>
        <w:rPr>
          <w:rStyle w:val="markdown-word"/>
          <w:spacing w:val="3"/>
          <w:sz w:val="28"/>
          <w:szCs w:val="28"/>
        </w:rPr>
        <w:t>власти</w:t>
      </w:r>
      <w:r>
        <w:rPr>
          <w:rStyle w:val="apple-converted-space"/>
          <w:spacing w:val="3"/>
          <w:sz w:val="28"/>
          <w:szCs w:val="28"/>
        </w:rPr>
        <w:t xml:space="preserve"> </w:t>
      </w:r>
      <w:r>
        <w:rPr>
          <w:rStyle w:val="markdown-word"/>
          <w:spacing w:val="3"/>
          <w:sz w:val="28"/>
          <w:szCs w:val="28"/>
        </w:rPr>
        <w:t>Республики</w:t>
      </w:r>
      <w:r>
        <w:rPr>
          <w:rStyle w:val="apple-converted-space"/>
          <w:spacing w:val="3"/>
          <w:sz w:val="28"/>
          <w:szCs w:val="28"/>
        </w:rPr>
        <w:t xml:space="preserve"> </w:t>
      </w:r>
      <w:r>
        <w:rPr>
          <w:rStyle w:val="markdown-word"/>
          <w:spacing w:val="3"/>
          <w:sz w:val="28"/>
          <w:szCs w:val="28"/>
        </w:rPr>
        <w:t>Дагестан</w:t>
      </w:r>
      <w:r>
        <w:rPr>
          <w:rStyle w:val="af4"/>
          <w:sz w:val="28"/>
          <w:szCs w:val="28"/>
          <w:shd w:val="clear" w:color="auto" w:fill="FFFFFF"/>
        </w:rPr>
        <w:t xml:space="preserve">, </w:t>
      </w:r>
      <w:r>
        <w:rPr>
          <w:bCs/>
          <w:sz w:val="28"/>
          <w:szCs w:val="28"/>
        </w:rPr>
        <w:t xml:space="preserve">ежемесячно не представляли в Агентство по предпринимательству и </w:t>
      </w:r>
      <w:r>
        <w:rPr>
          <w:bCs/>
          <w:sz w:val="28"/>
          <w:szCs w:val="28"/>
        </w:rPr>
        <w:lastRenderedPageBreak/>
        <w:t xml:space="preserve">инвестициям Республики Дагестан отчеты о реализации инвестиционных проектов, в том числе, масштабных инвестиционных проектов. </w:t>
      </w:r>
    </w:p>
    <w:p w14:paraId="0DD40F98" w14:textId="77777777" w:rsidR="00542257" w:rsidRPr="005F71A0" w:rsidRDefault="00FD221C" w:rsidP="002305B1">
      <w:pPr>
        <w:spacing w:line="340" w:lineRule="exact"/>
        <w:rPr>
          <w:szCs w:val="28"/>
        </w:rPr>
      </w:pPr>
      <w:r w:rsidRPr="00FD221C">
        <w:rPr>
          <w:b/>
          <w:bCs/>
          <w:szCs w:val="28"/>
        </w:rPr>
        <w:t>3.5.</w:t>
      </w:r>
      <w:r>
        <w:rPr>
          <w:szCs w:val="28"/>
        </w:rPr>
        <w:t xml:space="preserve"> </w:t>
      </w:r>
      <w:r w:rsidR="00542257">
        <w:rPr>
          <w:szCs w:val="28"/>
        </w:rPr>
        <w:t xml:space="preserve">В ходе экспертно-аналитического мероприятия, Счетной палатой Республики Дагестан был направлен запрос в </w:t>
      </w:r>
      <w:r w:rsidR="00542257">
        <w:rPr>
          <w:rStyle w:val="markdown-word"/>
          <w:spacing w:val="3"/>
          <w:szCs w:val="28"/>
        </w:rPr>
        <w:t>отраслевые органы исполнительной</w:t>
      </w:r>
      <w:r w:rsidR="00542257">
        <w:rPr>
          <w:rStyle w:val="apple-converted-space"/>
          <w:spacing w:val="3"/>
          <w:szCs w:val="28"/>
        </w:rPr>
        <w:t xml:space="preserve"> </w:t>
      </w:r>
      <w:r w:rsidR="00542257">
        <w:rPr>
          <w:rStyle w:val="markdown-word"/>
          <w:spacing w:val="3"/>
          <w:szCs w:val="28"/>
        </w:rPr>
        <w:t>власти</w:t>
      </w:r>
      <w:r w:rsidR="00542257">
        <w:rPr>
          <w:rStyle w:val="apple-converted-space"/>
          <w:spacing w:val="3"/>
          <w:szCs w:val="28"/>
        </w:rPr>
        <w:t xml:space="preserve"> </w:t>
      </w:r>
      <w:r w:rsidR="00542257">
        <w:rPr>
          <w:rStyle w:val="markdown-word"/>
          <w:spacing w:val="3"/>
          <w:szCs w:val="28"/>
        </w:rPr>
        <w:t>Республики</w:t>
      </w:r>
      <w:r w:rsidR="00542257">
        <w:rPr>
          <w:rStyle w:val="apple-converted-space"/>
          <w:spacing w:val="3"/>
          <w:szCs w:val="28"/>
        </w:rPr>
        <w:t xml:space="preserve"> </w:t>
      </w:r>
      <w:r w:rsidR="00542257">
        <w:rPr>
          <w:rStyle w:val="markdown-word"/>
          <w:spacing w:val="3"/>
          <w:szCs w:val="28"/>
        </w:rPr>
        <w:t xml:space="preserve">Дагестан о представлении сведений о сопровождении инвестиционных проектов (о </w:t>
      </w:r>
      <w:r w:rsidR="00542257">
        <w:rPr>
          <w:szCs w:val="28"/>
        </w:rPr>
        <w:t>мерах государственной поддержки инициаторов инвестиционных проектов, о достижении показателей, предусмотренных инвестиционными проектами</w:t>
      </w:r>
      <w:r w:rsidR="00542257">
        <w:rPr>
          <w:rStyle w:val="markdown-word"/>
          <w:spacing w:val="3"/>
          <w:szCs w:val="28"/>
        </w:rPr>
        <w:t xml:space="preserve">, в том числе, информация о плановых и фактических показателях </w:t>
      </w:r>
      <w:r w:rsidR="00542257">
        <w:rPr>
          <w:szCs w:val="28"/>
        </w:rPr>
        <w:t xml:space="preserve">численности созданных рабочих мест и уплаченных налоговых платежей, инвестиций, сведений о мерах государственной поддержки (включая субсидии, льготы и иные преференции). </w:t>
      </w:r>
    </w:p>
    <w:p w14:paraId="1B66EC93" w14:textId="77777777" w:rsidR="00542257" w:rsidRDefault="00542257" w:rsidP="002305B1">
      <w:pPr>
        <w:spacing w:line="340" w:lineRule="exact"/>
        <w:rPr>
          <w:szCs w:val="28"/>
        </w:rPr>
      </w:pPr>
      <w:r>
        <w:rPr>
          <w:szCs w:val="28"/>
        </w:rPr>
        <w:t>Анализ представленной информации показал, что отраслевыми органами исполнительной власти Республики Дагестан не в полной мере реализуются мероприятия по сопровождению инвестиционных проектов, не проводиться анализ их реализации. При этом, в Агентство по предпринимательству и инвестициям Республики Дагестан ежемесячно не представляется информация о ходе выполнения инвестиционных проектов. В частности, в представленных материалах о реализации инвестиционных проектов, относящихся к сфере деятельности:</w:t>
      </w:r>
    </w:p>
    <w:p w14:paraId="568E7946" w14:textId="77777777" w:rsidR="00355C16" w:rsidRPr="00C21124" w:rsidRDefault="0075746E" w:rsidP="002305B1">
      <w:pPr>
        <w:spacing w:line="340" w:lineRule="exact"/>
        <w:rPr>
          <w:szCs w:val="28"/>
          <w:shd w:val="clear" w:color="auto" w:fill="FFFFFF"/>
        </w:rPr>
      </w:pPr>
      <w:r>
        <w:rPr>
          <w:rStyle w:val="af4"/>
          <w:szCs w:val="28"/>
          <w:shd w:val="clear" w:color="auto" w:fill="FFFFFF"/>
        </w:rPr>
        <w:t xml:space="preserve">1) Министерства промышленности и торговли Республики Дагестан </w:t>
      </w:r>
      <w:r>
        <w:rPr>
          <w:rStyle w:val="af4"/>
          <w:szCs w:val="28"/>
          <w:shd w:val="clear" w:color="auto" w:fill="FFFFFF"/>
        </w:rPr>
        <w:br/>
      </w:r>
      <w:r>
        <w:rPr>
          <w:rStyle w:val="af4"/>
          <w:b w:val="0"/>
          <w:szCs w:val="28"/>
          <w:shd w:val="clear" w:color="auto" w:fill="FFFFFF"/>
        </w:rPr>
        <w:t>отсутствуют сведения о</w:t>
      </w:r>
      <w:r>
        <w:rPr>
          <w:rStyle w:val="af4"/>
          <w:szCs w:val="28"/>
          <w:shd w:val="clear" w:color="auto" w:fill="FFFFFF"/>
        </w:rPr>
        <w:t xml:space="preserve"> </w:t>
      </w:r>
      <w:r>
        <w:rPr>
          <w:szCs w:val="28"/>
          <w:shd w:val="clear" w:color="auto" w:fill="FFFFFF"/>
        </w:rPr>
        <w:t>плановых показателях и фактически уплаченных налоговых платежах в рамках реализации инвестиционных проектов:</w:t>
      </w:r>
    </w:p>
    <w:p w14:paraId="32CF6346" w14:textId="77777777" w:rsidR="0075746E" w:rsidRPr="00C21124" w:rsidRDefault="0075746E" w:rsidP="002305B1">
      <w:pPr>
        <w:spacing w:line="340" w:lineRule="exact"/>
        <w:rPr>
          <w:color w:val="000000"/>
          <w:szCs w:val="28"/>
        </w:rPr>
      </w:pPr>
      <w:r>
        <w:rPr>
          <w:szCs w:val="28"/>
          <w:shd w:val="clear" w:color="auto" w:fill="FFFFFF"/>
        </w:rPr>
        <w:t xml:space="preserve">– </w:t>
      </w:r>
      <w:r>
        <w:rPr>
          <w:color w:val="000000"/>
          <w:szCs w:val="28"/>
        </w:rPr>
        <w:t xml:space="preserve">«Техническое перевооружение и расширение заготовительного производства» (инициатор – АО «Завод им. Гаджиева»); </w:t>
      </w:r>
    </w:p>
    <w:p w14:paraId="59203D09" w14:textId="77777777" w:rsidR="0075746E" w:rsidRPr="00C21124" w:rsidRDefault="0075746E" w:rsidP="002305B1">
      <w:pPr>
        <w:spacing w:line="340" w:lineRule="exact"/>
        <w:rPr>
          <w:color w:val="000000"/>
          <w:szCs w:val="28"/>
        </w:rPr>
      </w:pPr>
      <w:r>
        <w:rPr>
          <w:color w:val="000000"/>
          <w:szCs w:val="28"/>
        </w:rPr>
        <w:t xml:space="preserve">– «Организация и расширение производства керамогранитной плитки в Республике Дагестан» (инициатор – АО «Керамогранит-Дагестан»); </w:t>
      </w:r>
    </w:p>
    <w:p w14:paraId="44D25C7C" w14:textId="77777777" w:rsidR="0075746E" w:rsidRPr="00C21124" w:rsidRDefault="0075746E" w:rsidP="002305B1">
      <w:pPr>
        <w:spacing w:line="340" w:lineRule="exact"/>
        <w:rPr>
          <w:color w:val="000000"/>
          <w:szCs w:val="28"/>
        </w:rPr>
      </w:pPr>
      <w:r>
        <w:rPr>
          <w:color w:val="000000"/>
          <w:szCs w:val="28"/>
        </w:rPr>
        <w:t>– «Реализация проекта по строительству швейного цеха в с. Карата Ахвахского района» (инициатор – ООО «</w:t>
      </w:r>
      <w:proofErr w:type="spellStart"/>
      <w:r>
        <w:rPr>
          <w:color w:val="000000"/>
          <w:szCs w:val="28"/>
        </w:rPr>
        <w:t>Пронт</w:t>
      </w:r>
      <w:proofErr w:type="spellEnd"/>
      <w:r>
        <w:rPr>
          <w:color w:val="000000"/>
          <w:szCs w:val="28"/>
        </w:rPr>
        <w:t>»);</w:t>
      </w:r>
    </w:p>
    <w:p w14:paraId="5532CF32" w14:textId="77777777" w:rsidR="00C21124" w:rsidRPr="00C21124" w:rsidRDefault="0075746E" w:rsidP="002305B1">
      <w:pPr>
        <w:spacing w:line="340" w:lineRule="exact"/>
        <w:rPr>
          <w:color w:val="000000"/>
          <w:szCs w:val="28"/>
        </w:rPr>
      </w:pPr>
      <w:r>
        <w:rPr>
          <w:color w:val="000000"/>
          <w:szCs w:val="28"/>
        </w:rPr>
        <w:t xml:space="preserve">– «Создание высокотехнологичного производства многоцелевого четырехместного двух-двигательного самолета МАИ-411 «Альфа-КМ» (инициатор – </w:t>
      </w:r>
      <w:r>
        <w:rPr>
          <w:color w:val="000000"/>
          <w:szCs w:val="28"/>
        </w:rPr>
        <w:br/>
        <w:t>АО «Концерн КЭМЗ»);</w:t>
      </w:r>
    </w:p>
    <w:p w14:paraId="19439C50" w14:textId="77777777" w:rsidR="00154DFC" w:rsidRDefault="00C21124" w:rsidP="002305B1">
      <w:pPr>
        <w:spacing w:line="340" w:lineRule="exact"/>
        <w:rPr>
          <w:color w:val="000000"/>
          <w:szCs w:val="28"/>
        </w:rPr>
      </w:pPr>
      <w:r>
        <w:rPr>
          <w:color w:val="000000"/>
          <w:szCs w:val="28"/>
        </w:rPr>
        <w:t>– «Организация производства одностадийного текстильного стекловолокна» (инициатор – ООО «Каспийский завод стекловолокна»);</w:t>
      </w:r>
    </w:p>
    <w:p w14:paraId="51D07929" w14:textId="77777777" w:rsidR="00C21124" w:rsidRDefault="00C21124" w:rsidP="002305B1">
      <w:pPr>
        <w:spacing w:line="340" w:lineRule="exact"/>
        <w:rPr>
          <w:color w:val="000000"/>
          <w:szCs w:val="28"/>
        </w:rPr>
      </w:pPr>
      <w:r>
        <w:rPr>
          <w:color w:val="000000"/>
          <w:szCs w:val="28"/>
        </w:rPr>
        <w:t>– «Строительство асфальтобетонного завода» (инициатор – ООО строительная компания «М-Групп»;</w:t>
      </w:r>
    </w:p>
    <w:p w14:paraId="45C4FA67" w14:textId="77777777" w:rsidR="00C21124" w:rsidRDefault="00C21124" w:rsidP="002305B1">
      <w:pPr>
        <w:spacing w:line="340" w:lineRule="exact"/>
        <w:rPr>
          <w:color w:val="000000"/>
          <w:szCs w:val="28"/>
        </w:rPr>
      </w:pPr>
      <w:r>
        <w:rPr>
          <w:color w:val="000000"/>
          <w:szCs w:val="28"/>
        </w:rPr>
        <w:t>– «Строительство универсального склада продовольственных и не продовольственных товаров, г. Махачкала» (инициатор – ООО «ОРЦ Махачкала»);</w:t>
      </w:r>
    </w:p>
    <w:p w14:paraId="30C71976" w14:textId="77777777" w:rsidR="00C21124" w:rsidRDefault="00C21124" w:rsidP="00003C79">
      <w:pPr>
        <w:widowControl w:val="0"/>
        <w:spacing w:line="340" w:lineRule="exact"/>
        <w:rPr>
          <w:color w:val="000000"/>
          <w:szCs w:val="28"/>
        </w:rPr>
      </w:pPr>
      <w:r>
        <w:rPr>
          <w:color w:val="000000"/>
          <w:szCs w:val="28"/>
        </w:rPr>
        <w:t>– «Строительство завода по производству керамического кирпича в городе Каспийске Республики Дагестан» (инициатор – ООО «Керамин»);</w:t>
      </w:r>
    </w:p>
    <w:p w14:paraId="612887C0" w14:textId="77777777" w:rsidR="00C21124" w:rsidRDefault="00C21124" w:rsidP="00003C79">
      <w:pPr>
        <w:widowControl w:val="0"/>
        <w:spacing w:line="340" w:lineRule="exact"/>
        <w:rPr>
          <w:color w:val="000000"/>
          <w:szCs w:val="28"/>
        </w:rPr>
      </w:pPr>
      <w:r>
        <w:rPr>
          <w:color w:val="000000"/>
          <w:szCs w:val="28"/>
        </w:rPr>
        <w:t>– «Организация производства импортозамещающих стеклянных нитей марки ЕС и текстильных материалов» (инициатор – ООО «Каспийский завод стекловолокна»);</w:t>
      </w:r>
    </w:p>
    <w:p w14:paraId="6AECC051" w14:textId="77777777" w:rsidR="00C21124" w:rsidRDefault="00C21124" w:rsidP="00003C79">
      <w:pPr>
        <w:widowControl w:val="0"/>
        <w:spacing w:line="340" w:lineRule="exact"/>
        <w:rPr>
          <w:color w:val="000000"/>
          <w:szCs w:val="28"/>
        </w:rPr>
      </w:pPr>
      <w:r>
        <w:rPr>
          <w:color w:val="000000"/>
          <w:szCs w:val="28"/>
        </w:rPr>
        <w:t xml:space="preserve">– «Организация производства ковров и ковровых изделий в Республике </w:t>
      </w:r>
      <w:r>
        <w:rPr>
          <w:color w:val="000000"/>
          <w:szCs w:val="28"/>
        </w:rPr>
        <w:lastRenderedPageBreak/>
        <w:t>Дагестан» (инициатор – ООО «ДТЕКС»;</w:t>
      </w:r>
    </w:p>
    <w:p w14:paraId="179ACF07" w14:textId="77777777" w:rsidR="00C21124" w:rsidRDefault="00C21124" w:rsidP="00003C79">
      <w:pPr>
        <w:widowControl w:val="0"/>
        <w:spacing w:line="340" w:lineRule="exact"/>
        <w:rPr>
          <w:color w:val="000000"/>
          <w:szCs w:val="28"/>
        </w:rPr>
      </w:pPr>
      <w:r>
        <w:rPr>
          <w:color w:val="000000"/>
          <w:szCs w:val="28"/>
        </w:rPr>
        <w:t>– «Организация производства листового стекла с мягким покрытием» (инициатор – ООО «Салаватстекло Каспий»);</w:t>
      </w:r>
    </w:p>
    <w:p w14:paraId="2904ECBA" w14:textId="77777777" w:rsidR="00897F92" w:rsidRPr="00897F92" w:rsidRDefault="00C21124" w:rsidP="00003C79">
      <w:pPr>
        <w:widowControl w:val="0"/>
        <w:spacing w:line="340" w:lineRule="exact"/>
        <w:rPr>
          <w:szCs w:val="28"/>
          <w:shd w:val="clear" w:color="auto" w:fill="FFFFFF"/>
        </w:rPr>
      </w:pPr>
      <w:r>
        <w:rPr>
          <w:color w:val="000000"/>
          <w:szCs w:val="28"/>
        </w:rPr>
        <w:t xml:space="preserve">– </w:t>
      </w:r>
      <w:r>
        <w:rPr>
          <w:szCs w:val="28"/>
          <w:shd w:val="clear" w:color="auto" w:fill="FFFFFF"/>
        </w:rPr>
        <w:t>«</w:t>
      </w:r>
      <w:r>
        <w:rPr>
          <w:color w:val="000000"/>
          <w:szCs w:val="28"/>
        </w:rPr>
        <w:t>Строительство оптово-распределительного центра» (инициатор – ООО «АЙТИ Технологии»)</w:t>
      </w:r>
      <w:r w:rsidR="00125963">
        <w:rPr>
          <w:color w:val="000000"/>
          <w:szCs w:val="28"/>
        </w:rPr>
        <w:t>.</w:t>
      </w:r>
    </w:p>
    <w:p w14:paraId="3CFA635A" w14:textId="77777777" w:rsidR="00C21124" w:rsidRDefault="00C21124" w:rsidP="00003C79">
      <w:pPr>
        <w:widowControl w:val="0"/>
        <w:spacing w:line="340" w:lineRule="exact"/>
        <w:rPr>
          <w:szCs w:val="28"/>
          <w:shd w:val="clear" w:color="auto" w:fill="FFFFFF"/>
        </w:rPr>
      </w:pPr>
      <w:r>
        <w:rPr>
          <w:b/>
          <w:bCs/>
          <w:szCs w:val="28"/>
        </w:rPr>
        <w:t>2) М</w:t>
      </w:r>
      <w:r>
        <w:rPr>
          <w:rStyle w:val="af4"/>
          <w:szCs w:val="28"/>
          <w:shd w:val="clear" w:color="auto" w:fill="FFFFFF"/>
        </w:rPr>
        <w:t xml:space="preserve">инистерства сельского хозяйства и продовольствия Республики Дагестан </w:t>
      </w:r>
      <w:r>
        <w:rPr>
          <w:rStyle w:val="af4"/>
          <w:b w:val="0"/>
          <w:bCs w:val="0"/>
          <w:szCs w:val="28"/>
          <w:shd w:val="clear" w:color="auto" w:fill="FFFFFF"/>
        </w:rPr>
        <w:t>отсутствует</w:t>
      </w:r>
      <w:r>
        <w:rPr>
          <w:rStyle w:val="af4"/>
          <w:szCs w:val="28"/>
          <w:shd w:val="clear" w:color="auto" w:fill="FFFFFF"/>
        </w:rPr>
        <w:t xml:space="preserve"> </w:t>
      </w:r>
      <w:r>
        <w:rPr>
          <w:szCs w:val="28"/>
          <w:shd w:val="clear" w:color="auto" w:fill="FFFFFF"/>
        </w:rPr>
        <w:t>информация о плановых показателях и фактически уплаченных налоговых платежах (по всем инвестиционным проектам), сведения о созданных рабочих местах (по всем инвестиционным проектам), а также информация об объеме фактических инвестиций, направленных на реализацию инвестиционных проектов:</w:t>
      </w:r>
    </w:p>
    <w:p w14:paraId="6CC24DFB" w14:textId="77777777" w:rsidR="00C21124" w:rsidRDefault="00C21124" w:rsidP="00003C79">
      <w:pPr>
        <w:widowControl w:val="0"/>
        <w:spacing w:line="340" w:lineRule="exact"/>
        <w:rPr>
          <w:szCs w:val="28"/>
        </w:rPr>
      </w:pPr>
      <w:r>
        <w:rPr>
          <w:szCs w:val="28"/>
          <w:shd w:val="clear" w:color="auto" w:fill="FFFFFF"/>
        </w:rPr>
        <w:t xml:space="preserve">– </w:t>
      </w:r>
      <w:r>
        <w:rPr>
          <w:szCs w:val="28"/>
        </w:rPr>
        <w:t>«Организация производства и переработки 25 тыс. тонн мяса птицы в год» (инициатор – ООО «Батыр Бройлер»);</w:t>
      </w:r>
    </w:p>
    <w:p w14:paraId="753691AA" w14:textId="77777777" w:rsidR="00C21124" w:rsidRDefault="00542257" w:rsidP="00003C79">
      <w:pPr>
        <w:widowControl w:val="0"/>
        <w:spacing w:line="340" w:lineRule="exact"/>
        <w:rPr>
          <w:szCs w:val="28"/>
        </w:rPr>
      </w:pPr>
      <w:r>
        <w:rPr>
          <w:szCs w:val="28"/>
        </w:rPr>
        <w:t>– «Строительство (посадка) интенсивного сада» (инициатор – КФХ «Сад»);</w:t>
      </w:r>
    </w:p>
    <w:p w14:paraId="497F0DC9" w14:textId="77777777" w:rsidR="00C21124" w:rsidRDefault="00542257" w:rsidP="00003C79">
      <w:pPr>
        <w:widowControl w:val="0"/>
        <w:spacing w:line="340" w:lineRule="exact"/>
        <w:rPr>
          <w:szCs w:val="28"/>
        </w:rPr>
      </w:pPr>
      <w:r>
        <w:rPr>
          <w:szCs w:val="28"/>
        </w:rPr>
        <w:t xml:space="preserve">– «Строительство репродукторов второго порядка для производства 20 млн инкубационного яйца в год» (инициатор – ООО «Батыр-Демир»); </w:t>
      </w:r>
    </w:p>
    <w:p w14:paraId="2A40A892" w14:textId="77777777" w:rsidR="00C21124" w:rsidRDefault="00542257" w:rsidP="00003C79">
      <w:pPr>
        <w:widowControl w:val="0"/>
        <w:spacing w:line="340" w:lineRule="exact"/>
        <w:rPr>
          <w:szCs w:val="28"/>
        </w:rPr>
      </w:pPr>
      <w:r>
        <w:rPr>
          <w:szCs w:val="28"/>
        </w:rPr>
        <w:t>– «Производство по розливу воды, соков и лимонадов» (инициатор – ООО «</w:t>
      </w:r>
      <w:proofErr w:type="spellStart"/>
      <w:r>
        <w:rPr>
          <w:szCs w:val="28"/>
        </w:rPr>
        <w:t>Ириб</w:t>
      </w:r>
      <w:proofErr w:type="spellEnd"/>
      <w:r>
        <w:rPr>
          <w:szCs w:val="28"/>
        </w:rPr>
        <w:t xml:space="preserve">»); </w:t>
      </w:r>
    </w:p>
    <w:p w14:paraId="0D8FA6A2" w14:textId="77777777" w:rsidR="00C21124" w:rsidRDefault="00542257" w:rsidP="00003C79">
      <w:pPr>
        <w:widowControl w:val="0"/>
        <w:spacing w:line="340" w:lineRule="exact"/>
        <w:rPr>
          <w:szCs w:val="28"/>
        </w:rPr>
      </w:pPr>
      <w:r>
        <w:rPr>
          <w:szCs w:val="28"/>
        </w:rPr>
        <w:t xml:space="preserve">– «Строительство завода по производству кондитерских изделий» (инициатор – ООО «ЮНИОН»); </w:t>
      </w:r>
    </w:p>
    <w:p w14:paraId="5AF8542A" w14:textId="77777777" w:rsidR="00542257" w:rsidRDefault="00542257" w:rsidP="00003C79">
      <w:pPr>
        <w:widowControl w:val="0"/>
        <w:spacing w:line="340" w:lineRule="exact"/>
        <w:rPr>
          <w:szCs w:val="28"/>
          <w:shd w:val="clear" w:color="auto" w:fill="FFFFFF"/>
        </w:rPr>
      </w:pPr>
      <w:r>
        <w:rPr>
          <w:szCs w:val="28"/>
        </w:rPr>
        <w:t>– «Расширение площадей рисовых участков» (инициатор – АО «</w:t>
      </w:r>
      <w:proofErr w:type="spellStart"/>
      <w:r>
        <w:rPr>
          <w:szCs w:val="28"/>
        </w:rPr>
        <w:t>Кизлярагрокомплекс</w:t>
      </w:r>
      <w:proofErr w:type="spellEnd"/>
      <w:r>
        <w:rPr>
          <w:szCs w:val="28"/>
        </w:rPr>
        <w:t>»</w:t>
      </w:r>
      <w:r>
        <w:rPr>
          <w:szCs w:val="28"/>
          <w:shd w:val="clear" w:color="auto" w:fill="FFFFFF"/>
        </w:rPr>
        <w:t xml:space="preserve">). </w:t>
      </w:r>
    </w:p>
    <w:p w14:paraId="03C1BBC2" w14:textId="77777777" w:rsidR="0042607F" w:rsidRPr="0042607F" w:rsidRDefault="0042607F" w:rsidP="00003C79">
      <w:pPr>
        <w:pStyle w:val="ae"/>
        <w:widowControl w:val="0"/>
        <w:spacing w:before="0" w:beforeAutospacing="0" w:after="0" w:afterAutospacing="0" w:line="340" w:lineRule="exact"/>
        <w:ind w:firstLine="709"/>
        <w:jc w:val="both"/>
        <w:rPr>
          <w:color w:val="000000"/>
          <w:spacing w:val="3"/>
          <w:sz w:val="28"/>
          <w:szCs w:val="28"/>
        </w:rPr>
      </w:pPr>
      <w:r>
        <w:rPr>
          <w:rStyle w:val="markdown-word"/>
          <w:color w:val="000000"/>
          <w:spacing w:val="3"/>
          <w:sz w:val="28"/>
          <w:szCs w:val="28"/>
        </w:rPr>
        <w:t>Вместе с тем, Министерством сельского хозяйства и</w:t>
      </w:r>
      <w:r>
        <w:rPr>
          <w:rStyle w:val="apple-converted-space"/>
          <w:color w:val="000000"/>
          <w:spacing w:val="3"/>
          <w:sz w:val="28"/>
          <w:szCs w:val="28"/>
        </w:rPr>
        <w:t xml:space="preserve"> </w:t>
      </w:r>
      <w:r>
        <w:rPr>
          <w:rStyle w:val="markdown-word"/>
          <w:color w:val="000000"/>
          <w:spacing w:val="3"/>
          <w:sz w:val="28"/>
          <w:szCs w:val="28"/>
        </w:rPr>
        <w:t>продовольствия Республики Дагестан не представлена информация о</w:t>
      </w:r>
      <w:r>
        <w:rPr>
          <w:rStyle w:val="apple-converted-space"/>
          <w:color w:val="000000"/>
          <w:spacing w:val="3"/>
          <w:sz w:val="28"/>
          <w:szCs w:val="28"/>
        </w:rPr>
        <w:t xml:space="preserve"> </w:t>
      </w:r>
      <w:r>
        <w:rPr>
          <w:rStyle w:val="markdown-word"/>
          <w:color w:val="000000"/>
          <w:spacing w:val="3"/>
          <w:sz w:val="28"/>
          <w:szCs w:val="28"/>
        </w:rPr>
        <w:t>реализации инвестиционного проекта «Закладка виноградников с</w:t>
      </w:r>
      <w:r>
        <w:rPr>
          <w:rStyle w:val="apple-converted-space"/>
          <w:color w:val="000000"/>
          <w:spacing w:val="3"/>
          <w:sz w:val="28"/>
          <w:szCs w:val="28"/>
        </w:rPr>
        <w:t xml:space="preserve"> </w:t>
      </w:r>
      <w:r>
        <w:rPr>
          <w:rStyle w:val="markdown-word"/>
          <w:color w:val="000000"/>
          <w:spacing w:val="3"/>
          <w:sz w:val="28"/>
          <w:szCs w:val="28"/>
        </w:rPr>
        <w:t>капельным орошением</w:t>
      </w:r>
      <w:r>
        <w:rPr>
          <w:rStyle w:val="apple-converted-space"/>
          <w:color w:val="000000"/>
          <w:spacing w:val="3"/>
          <w:sz w:val="28"/>
          <w:szCs w:val="28"/>
        </w:rPr>
        <w:t xml:space="preserve"> </w:t>
      </w:r>
      <w:r>
        <w:rPr>
          <w:rStyle w:val="markdown-word"/>
          <w:color w:val="000000"/>
          <w:spacing w:val="3"/>
          <w:sz w:val="28"/>
          <w:szCs w:val="28"/>
        </w:rPr>
        <w:t>на</w:t>
      </w:r>
      <w:r>
        <w:rPr>
          <w:rStyle w:val="apple-converted-space"/>
          <w:color w:val="000000"/>
          <w:spacing w:val="3"/>
          <w:sz w:val="28"/>
          <w:szCs w:val="28"/>
        </w:rPr>
        <w:t xml:space="preserve"> </w:t>
      </w:r>
      <w:r>
        <w:rPr>
          <w:rStyle w:val="markdown-word"/>
          <w:color w:val="000000"/>
          <w:spacing w:val="3"/>
          <w:sz w:val="28"/>
          <w:szCs w:val="28"/>
        </w:rPr>
        <w:t>земельном</w:t>
      </w:r>
      <w:r>
        <w:rPr>
          <w:rStyle w:val="apple-converted-space"/>
          <w:color w:val="000000"/>
          <w:spacing w:val="3"/>
          <w:sz w:val="28"/>
          <w:szCs w:val="28"/>
        </w:rPr>
        <w:t xml:space="preserve"> </w:t>
      </w:r>
      <w:r>
        <w:rPr>
          <w:rStyle w:val="markdown-word"/>
          <w:color w:val="000000"/>
          <w:spacing w:val="3"/>
          <w:sz w:val="28"/>
          <w:szCs w:val="28"/>
        </w:rPr>
        <w:t>участке площадью</w:t>
      </w:r>
      <w:r>
        <w:rPr>
          <w:rStyle w:val="apple-converted-space"/>
          <w:color w:val="000000"/>
          <w:spacing w:val="3"/>
          <w:sz w:val="28"/>
          <w:szCs w:val="28"/>
        </w:rPr>
        <w:t xml:space="preserve"> </w:t>
      </w:r>
      <w:r>
        <w:rPr>
          <w:rStyle w:val="markdown-word"/>
          <w:color w:val="000000"/>
          <w:spacing w:val="3"/>
          <w:sz w:val="28"/>
          <w:szCs w:val="28"/>
        </w:rPr>
        <w:t>331,8 га,</w:t>
      </w:r>
      <w:r>
        <w:rPr>
          <w:rStyle w:val="apple-converted-space"/>
          <w:color w:val="000000"/>
          <w:spacing w:val="3"/>
          <w:sz w:val="28"/>
          <w:szCs w:val="28"/>
        </w:rPr>
        <w:t xml:space="preserve"> </w:t>
      </w:r>
      <w:r>
        <w:rPr>
          <w:rStyle w:val="markdown-word"/>
          <w:color w:val="000000"/>
          <w:spacing w:val="3"/>
          <w:sz w:val="28"/>
          <w:szCs w:val="28"/>
        </w:rPr>
        <w:t xml:space="preserve">сел. </w:t>
      </w:r>
      <w:proofErr w:type="spellStart"/>
      <w:r>
        <w:rPr>
          <w:rStyle w:val="markdown-word"/>
          <w:color w:val="000000"/>
          <w:spacing w:val="3"/>
          <w:sz w:val="28"/>
          <w:szCs w:val="28"/>
        </w:rPr>
        <w:t>Джалган</w:t>
      </w:r>
      <w:proofErr w:type="spellEnd"/>
      <w:r>
        <w:rPr>
          <w:rStyle w:val="apple-converted-space"/>
          <w:color w:val="000000"/>
          <w:spacing w:val="3"/>
          <w:sz w:val="28"/>
          <w:szCs w:val="28"/>
        </w:rPr>
        <w:t xml:space="preserve"> </w:t>
      </w:r>
      <w:r>
        <w:rPr>
          <w:rStyle w:val="markdown-word"/>
          <w:color w:val="000000"/>
          <w:spacing w:val="3"/>
          <w:sz w:val="28"/>
          <w:szCs w:val="28"/>
        </w:rPr>
        <w:t>Дербентского</w:t>
      </w:r>
      <w:r>
        <w:rPr>
          <w:rStyle w:val="apple-converted-space"/>
          <w:color w:val="000000"/>
          <w:spacing w:val="3"/>
          <w:sz w:val="28"/>
          <w:szCs w:val="28"/>
        </w:rPr>
        <w:t xml:space="preserve"> </w:t>
      </w:r>
      <w:r>
        <w:rPr>
          <w:rStyle w:val="markdown-word"/>
          <w:color w:val="000000"/>
          <w:spacing w:val="3"/>
          <w:sz w:val="28"/>
          <w:szCs w:val="28"/>
        </w:rPr>
        <w:t>района»</w:t>
      </w:r>
      <w:r>
        <w:rPr>
          <w:rStyle w:val="apple-converted-space"/>
          <w:color w:val="000000"/>
          <w:spacing w:val="3"/>
          <w:sz w:val="28"/>
          <w:szCs w:val="28"/>
        </w:rPr>
        <w:t xml:space="preserve"> </w:t>
      </w:r>
      <w:r>
        <w:rPr>
          <w:rStyle w:val="markdown-word"/>
          <w:color w:val="000000"/>
          <w:spacing w:val="3"/>
          <w:sz w:val="28"/>
          <w:szCs w:val="28"/>
        </w:rPr>
        <w:t>(инициатор</w:t>
      </w:r>
      <w:r>
        <w:rPr>
          <w:rStyle w:val="apple-converted-space"/>
          <w:color w:val="000000"/>
          <w:spacing w:val="3"/>
          <w:sz w:val="28"/>
          <w:szCs w:val="28"/>
        </w:rPr>
        <w:t xml:space="preserve"> –</w:t>
      </w:r>
      <w:r>
        <w:rPr>
          <w:rStyle w:val="markdown-word"/>
          <w:color w:val="000000"/>
          <w:spacing w:val="3"/>
          <w:sz w:val="28"/>
          <w:szCs w:val="28"/>
        </w:rPr>
        <w:t xml:space="preserve"> </w:t>
      </w:r>
      <w:proofErr w:type="spellStart"/>
      <w:proofErr w:type="gramStart"/>
      <w:r>
        <w:rPr>
          <w:rStyle w:val="markdown-word"/>
          <w:color w:val="000000"/>
          <w:spacing w:val="3"/>
          <w:sz w:val="28"/>
          <w:szCs w:val="28"/>
        </w:rPr>
        <w:t>ООО«</w:t>
      </w:r>
      <w:proofErr w:type="gramEnd"/>
      <w:r>
        <w:rPr>
          <w:rStyle w:val="markdown-word"/>
          <w:color w:val="000000"/>
          <w:spacing w:val="3"/>
          <w:sz w:val="28"/>
          <w:szCs w:val="28"/>
        </w:rPr>
        <w:t>Дербент</w:t>
      </w:r>
      <w:proofErr w:type="spellEnd"/>
      <w:r>
        <w:rPr>
          <w:rStyle w:val="apple-converted-space"/>
          <w:color w:val="000000"/>
          <w:spacing w:val="3"/>
          <w:sz w:val="28"/>
          <w:szCs w:val="28"/>
        </w:rPr>
        <w:t xml:space="preserve"> </w:t>
      </w:r>
      <w:r>
        <w:rPr>
          <w:rStyle w:val="markdown-word"/>
          <w:color w:val="000000"/>
          <w:spacing w:val="3"/>
          <w:sz w:val="28"/>
          <w:szCs w:val="28"/>
        </w:rPr>
        <w:t>Агро»),</w:t>
      </w:r>
      <w:r>
        <w:rPr>
          <w:rStyle w:val="apple-converted-space"/>
          <w:color w:val="000000"/>
          <w:spacing w:val="3"/>
          <w:sz w:val="28"/>
          <w:szCs w:val="28"/>
        </w:rPr>
        <w:t xml:space="preserve"> </w:t>
      </w:r>
      <w:r>
        <w:rPr>
          <w:rStyle w:val="markdown-word"/>
          <w:color w:val="000000"/>
          <w:spacing w:val="3"/>
          <w:sz w:val="28"/>
          <w:szCs w:val="28"/>
        </w:rPr>
        <w:t>со</w:t>
      </w:r>
      <w:r>
        <w:rPr>
          <w:rStyle w:val="apple-converted-space"/>
          <w:color w:val="000000"/>
          <w:spacing w:val="3"/>
          <w:sz w:val="28"/>
          <w:szCs w:val="28"/>
        </w:rPr>
        <w:t xml:space="preserve"> </w:t>
      </w:r>
      <w:r>
        <w:rPr>
          <w:rStyle w:val="markdown-word"/>
          <w:color w:val="000000"/>
          <w:spacing w:val="3"/>
          <w:sz w:val="28"/>
          <w:szCs w:val="28"/>
        </w:rPr>
        <w:t>ссылкой</w:t>
      </w:r>
      <w:r>
        <w:rPr>
          <w:rStyle w:val="apple-converted-space"/>
          <w:color w:val="000000"/>
          <w:spacing w:val="3"/>
          <w:sz w:val="28"/>
          <w:szCs w:val="28"/>
        </w:rPr>
        <w:t xml:space="preserve"> </w:t>
      </w:r>
      <w:r>
        <w:rPr>
          <w:rStyle w:val="markdown-word"/>
          <w:color w:val="000000"/>
          <w:spacing w:val="3"/>
          <w:sz w:val="28"/>
          <w:szCs w:val="28"/>
        </w:rPr>
        <w:t>на то, что</w:t>
      </w:r>
      <w:r>
        <w:rPr>
          <w:rStyle w:val="apple-converted-space"/>
          <w:color w:val="000000"/>
          <w:spacing w:val="3"/>
          <w:sz w:val="28"/>
          <w:szCs w:val="28"/>
        </w:rPr>
        <w:t xml:space="preserve"> </w:t>
      </w:r>
      <w:r>
        <w:rPr>
          <w:rStyle w:val="markdown-word"/>
          <w:color w:val="000000"/>
          <w:spacing w:val="3"/>
          <w:sz w:val="28"/>
          <w:szCs w:val="28"/>
        </w:rPr>
        <w:t>проект</w:t>
      </w:r>
      <w:r>
        <w:rPr>
          <w:rStyle w:val="apple-converted-space"/>
          <w:color w:val="000000"/>
          <w:spacing w:val="3"/>
          <w:sz w:val="28"/>
          <w:szCs w:val="28"/>
        </w:rPr>
        <w:t xml:space="preserve"> </w:t>
      </w:r>
      <w:r>
        <w:rPr>
          <w:rStyle w:val="markdown-word"/>
          <w:color w:val="000000"/>
          <w:spacing w:val="3"/>
          <w:sz w:val="28"/>
          <w:szCs w:val="28"/>
        </w:rPr>
        <w:t>не</w:t>
      </w:r>
      <w:r>
        <w:rPr>
          <w:rStyle w:val="apple-converted-space"/>
          <w:color w:val="000000"/>
          <w:spacing w:val="3"/>
          <w:sz w:val="28"/>
          <w:szCs w:val="28"/>
        </w:rPr>
        <w:t xml:space="preserve"> </w:t>
      </w:r>
      <w:r>
        <w:rPr>
          <w:rStyle w:val="markdown-word"/>
          <w:color w:val="000000"/>
          <w:spacing w:val="3"/>
          <w:sz w:val="28"/>
          <w:szCs w:val="28"/>
        </w:rPr>
        <w:t>входит</w:t>
      </w:r>
      <w:r>
        <w:rPr>
          <w:rStyle w:val="apple-converted-space"/>
          <w:color w:val="000000"/>
          <w:spacing w:val="3"/>
          <w:sz w:val="28"/>
          <w:szCs w:val="28"/>
        </w:rPr>
        <w:t xml:space="preserve"> </w:t>
      </w:r>
      <w:r>
        <w:rPr>
          <w:rStyle w:val="markdown-word"/>
          <w:color w:val="000000"/>
          <w:spacing w:val="3"/>
          <w:sz w:val="28"/>
          <w:szCs w:val="28"/>
        </w:rPr>
        <w:t>в</w:t>
      </w:r>
      <w:r>
        <w:rPr>
          <w:rStyle w:val="apple-converted-space"/>
          <w:color w:val="000000"/>
          <w:spacing w:val="3"/>
          <w:sz w:val="28"/>
          <w:szCs w:val="28"/>
        </w:rPr>
        <w:t xml:space="preserve"> </w:t>
      </w:r>
      <w:r>
        <w:rPr>
          <w:rStyle w:val="markdown-word"/>
          <w:color w:val="000000"/>
          <w:spacing w:val="3"/>
          <w:sz w:val="28"/>
          <w:szCs w:val="28"/>
        </w:rPr>
        <w:t>сферу</w:t>
      </w:r>
      <w:r>
        <w:rPr>
          <w:rStyle w:val="apple-converted-space"/>
          <w:color w:val="000000"/>
          <w:spacing w:val="3"/>
          <w:sz w:val="28"/>
          <w:szCs w:val="28"/>
        </w:rPr>
        <w:t xml:space="preserve"> </w:t>
      </w:r>
      <w:r>
        <w:rPr>
          <w:rStyle w:val="markdown-word"/>
          <w:color w:val="000000"/>
          <w:spacing w:val="3"/>
          <w:sz w:val="28"/>
          <w:szCs w:val="28"/>
        </w:rPr>
        <w:t>деятельности министерства.</w:t>
      </w:r>
      <w:r>
        <w:rPr>
          <w:rStyle w:val="apple-converted-space"/>
          <w:color w:val="000000"/>
          <w:spacing w:val="3"/>
          <w:sz w:val="28"/>
          <w:szCs w:val="28"/>
        </w:rPr>
        <w:t xml:space="preserve"> </w:t>
      </w:r>
      <w:r>
        <w:rPr>
          <w:rStyle w:val="markdown-word"/>
          <w:color w:val="000000"/>
          <w:spacing w:val="3"/>
          <w:sz w:val="28"/>
          <w:szCs w:val="28"/>
        </w:rPr>
        <w:t>Однако следует отметить, что согласно</w:t>
      </w:r>
      <w:r>
        <w:rPr>
          <w:rStyle w:val="apple-converted-space"/>
          <w:color w:val="000000"/>
          <w:spacing w:val="3"/>
          <w:sz w:val="28"/>
          <w:szCs w:val="28"/>
        </w:rPr>
        <w:t xml:space="preserve"> </w:t>
      </w:r>
      <w:r>
        <w:rPr>
          <w:rStyle w:val="markdown-word"/>
          <w:color w:val="000000"/>
          <w:spacing w:val="3"/>
          <w:sz w:val="28"/>
          <w:szCs w:val="28"/>
        </w:rPr>
        <w:t>Общероссийскому</w:t>
      </w:r>
      <w:r>
        <w:rPr>
          <w:rStyle w:val="apple-converted-space"/>
          <w:color w:val="000000"/>
          <w:spacing w:val="3"/>
          <w:sz w:val="28"/>
          <w:szCs w:val="28"/>
        </w:rPr>
        <w:t xml:space="preserve"> </w:t>
      </w:r>
      <w:r>
        <w:rPr>
          <w:rStyle w:val="markdown-word"/>
          <w:color w:val="000000"/>
          <w:spacing w:val="3"/>
          <w:sz w:val="28"/>
          <w:szCs w:val="28"/>
        </w:rPr>
        <w:t>классификатору</w:t>
      </w:r>
      <w:r>
        <w:rPr>
          <w:rStyle w:val="apple-converted-space"/>
          <w:color w:val="000000"/>
          <w:spacing w:val="3"/>
          <w:sz w:val="28"/>
          <w:szCs w:val="28"/>
        </w:rPr>
        <w:t xml:space="preserve"> </w:t>
      </w:r>
      <w:r>
        <w:rPr>
          <w:rStyle w:val="markdown-word"/>
          <w:color w:val="000000"/>
          <w:spacing w:val="3"/>
          <w:sz w:val="28"/>
          <w:szCs w:val="28"/>
        </w:rPr>
        <w:t>видов экономической</w:t>
      </w:r>
      <w:r>
        <w:rPr>
          <w:rStyle w:val="apple-converted-space"/>
          <w:color w:val="000000"/>
          <w:spacing w:val="3"/>
          <w:sz w:val="28"/>
          <w:szCs w:val="28"/>
        </w:rPr>
        <w:t xml:space="preserve"> </w:t>
      </w:r>
      <w:r>
        <w:rPr>
          <w:rStyle w:val="markdown-word"/>
          <w:color w:val="000000"/>
          <w:spacing w:val="3"/>
          <w:sz w:val="28"/>
          <w:szCs w:val="28"/>
        </w:rPr>
        <w:t>деятельности</w:t>
      </w:r>
      <w:r>
        <w:rPr>
          <w:rStyle w:val="apple-converted-space"/>
          <w:color w:val="000000"/>
          <w:spacing w:val="3"/>
          <w:sz w:val="28"/>
          <w:szCs w:val="28"/>
        </w:rPr>
        <w:t xml:space="preserve"> </w:t>
      </w:r>
      <w:r>
        <w:rPr>
          <w:rStyle w:val="markdown-word"/>
          <w:color w:val="000000"/>
          <w:spacing w:val="3"/>
          <w:sz w:val="28"/>
          <w:szCs w:val="28"/>
        </w:rPr>
        <w:t>(ОКВЭД,</w:t>
      </w:r>
      <w:r>
        <w:rPr>
          <w:rStyle w:val="apple-converted-space"/>
          <w:color w:val="000000"/>
          <w:spacing w:val="3"/>
          <w:sz w:val="28"/>
          <w:szCs w:val="28"/>
        </w:rPr>
        <w:t xml:space="preserve"> </w:t>
      </w:r>
      <w:r>
        <w:rPr>
          <w:rStyle w:val="markdown-word"/>
          <w:color w:val="000000"/>
          <w:spacing w:val="3"/>
          <w:sz w:val="28"/>
          <w:szCs w:val="28"/>
        </w:rPr>
        <w:t>код</w:t>
      </w:r>
      <w:r>
        <w:rPr>
          <w:rStyle w:val="apple-converted-space"/>
          <w:color w:val="000000"/>
          <w:spacing w:val="3"/>
          <w:sz w:val="28"/>
          <w:szCs w:val="28"/>
        </w:rPr>
        <w:t xml:space="preserve"> </w:t>
      </w:r>
      <w:r>
        <w:rPr>
          <w:rStyle w:val="markdown-word"/>
          <w:color w:val="000000"/>
          <w:spacing w:val="3"/>
          <w:sz w:val="28"/>
          <w:szCs w:val="28"/>
        </w:rPr>
        <w:t>01.21),</w:t>
      </w:r>
      <w:r>
        <w:rPr>
          <w:rStyle w:val="apple-converted-space"/>
          <w:color w:val="000000"/>
          <w:spacing w:val="3"/>
          <w:sz w:val="28"/>
          <w:szCs w:val="28"/>
        </w:rPr>
        <w:t xml:space="preserve"> </w:t>
      </w:r>
      <w:r>
        <w:rPr>
          <w:rStyle w:val="markdown-word"/>
          <w:color w:val="000000"/>
          <w:spacing w:val="3"/>
          <w:sz w:val="28"/>
          <w:szCs w:val="28"/>
        </w:rPr>
        <w:t>закладка</w:t>
      </w:r>
      <w:r>
        <w:rPr>
          <w:rStyle w:val="apple-converted-space"/>
          <w:color w:val="000000"/>
          <w:spacing w:val="3"/>
          <w:sz w:val="28"/>
          <w:szCs w:val="28"/>
        </w:rPr>
        <w:t xml:space="preserve"> </w:t>
      </w:r>
      <w:r>
        <w:rPr>
          <w:rStyle w:val="markdown-word"/>
          <w:color w:val="000000"/>
          <w:spacing w:val="3"/>
          <w:sz w:val="28"/>
          <w:szCs w:val="28"/>
        </w:rPr>
        <w:t>виноградников</w:t>
      </w:r>
      <w:r>
        <w:rPr>
          <w:rStyle w:val="apple-converted-space"/>
          <w:color w:val="000000"/>
          <w:spacing w:val="3"/>
          <w:sz w:val="28"/>
          <w:szCs w:val="28"/>
        </w:rPr>
        <w:t xml:space="preserve"> </w:t>
      </w:r>
      <w:r>
        <w:rPr>
          <w:rStyle w:val="markdown-word"/>
          <w:color w:val="000000"/>
          <w:spacing w:val="3"/>
          <w:sz w:val="28"/>
          <w:szCs w:val="28"/>
        </w:rPr>
        <w:t>прямо относится</w:t>
      </w:r>
      <w:r>
        <w:rPr>
          <w:rStyle w:val="apple-converted-space"/>
          <w:color w:val="000000"/>
          <w:spacing w:val="3"/>
          <w:sz w:val="28"/>
          <w:szCs w:val="28"/>
        </w:rPr>
        <w:t xml:space="preserve"> </w:t>
      </w:r>
      <w:r>
        <w:rPr>
          <w:rStyle w:val="markdown-word"/>
          <w:color w:val="000000"/>
          <w:spacing w:val="3"/>
          <w:sz w:val="28"/>
          <w:szCs w:val="28"/>
        </w:rPr>
        <w:t>к</w:t>
      </w:r>
      <w:r>
        <w:rPr>
          <w:rStyle w:val="apple-converted-space"/>
          <w:color w:val="000000"/>
          <w:spacing w:val="3"/>
          <w:sz w:val="28"/>
          <w:szCs w:val="28"/>
        </w:rPr>
        <w:t xml:space="preserve"> </w:t>
      </w:r>
      <w:r>
        <w:rPr>
          <w:rStyle w:val="markdown-word"/>
          <w:color w:val="000000"/>
          <w:spacing w:val="3"/>
          <w:sz w:val="28"/>
          <w:szCs w:val="28"/>
        </w:rPr>
        <w:t>сфере</w:t>
      </w:r>
      <w:r>
        <w:rPr>
          <w:rStyle w:val="apple-converted-space"/>
          <w:color w:val="000000"/>
          <w:spacing w:val="3"/>
          <w:sz w:val="28"/>
          <w:szCs w:val="28"/>
        </w:rPr>
        <w:t xml:space="preserve"> </w:t>
      </w:r>
      <w:r>
        <w:rPr>
          <w:rStyle w:val="markdown-word"/>
          <w:color w:val="000000"/>
          <w:spacing w:val="3"/>
          <w:sz w:val="28"/>
          <w:szCs w:val="28"/>
        </w:rPr>
        <w:t>сельского</w:t>
      </w:r>
      <w:r>
        <w:rPr>
          <w:rStyle w:val="apple-converted-space"/>
          <w:color w:val="000000"/>
          <w:spacing w:val="3"/>
          <w:sz w:val="28"/>
          <w:szCs w:val="28"/>
        </w:rPr>
        <w:t xml:space="preserve"> </w:t>
      </w:r>
      <w:r>
        <w:rPr>
          <w:rStyle w:val="markdown-word"/>
          <w:color w:val="000000"/>
          <w:spacing w:val="3"/>
          <w:sz w:val="28"/>
          <w:szCs w:val="28"/>
        </w:rPr>
        <w:t>хозяйства</w:t>
      </w:r>
      <w:r w:rsidR="00125963">
        <w:rPr>
          <w:rStyle w:val="markdown-word"/>
          <w:color w:val="000000"/>
          <w:spacing w:val="3"/>
          <w:sz w:val="28"/>
          <w:szCs w:val="28"/>
        </w:rPr>
        <w:t>.</w:t>
      </w:r>
    </w:p>
    <w:p w14:paraId="3A4CB58D" w14:textId="77777777" w:rsidR="00542257" w:rsidRPr="00F7374F" w:rsidRDefault="0042607F" w:rsidP="00003C79">
      <w:pPr>
        <w:pStyle w:val="ConsPlusNormal"/>
        <w:spacing w:line="340" w:lineRule="exact"/>
        <w:ind w:firstLine="709"/>
        <w:jc w:val="both"/>
        <w:rPr>
          <w:rFonts w:ascii="Times New Roman" w:hAnsi="Times New Roman" w:cs="Times New Roman"/>
          <w:spacing w:val="-4"/>
          <w:sz w:val="28"/>
          <w:szCs w:val="28"/>
        </w:rPr>
      </w:pPr>
      <w:r>
        <w:rPr>
          <w:rStyle w:val="af4"/>
          <w:rFonts w:ascii="Times New Roman" w:hAnsi="Times New Roman" w:cs="Times New Roman"/>
          <w:sz w:val="28"/>
          <w:szCs w:val="28"/>
          <w:shd w:val="clear" w:color="auto" w:fill="FFFFFF"/>
        </w:rPr>
        <w:t xml:space="preserve">3) Министерства строительства Республики Дагестан </w:t>
      </w:r>
      <w:r>
        <w:rPr>
          <w:rStyle w:val="af4"/>
          <w:rFonts w:ascii="Times New Roman" w:hAnsi="Times New Roman" w:cs="Times New Roman"/>
          <w:b w:val="0"/>
          <w:bCs w:val="0"/>
          <w:sz w:val="28"/>
          <w:szCs w:val="28"/>
          <w:shd w:val="clear" w:color="auto" w:fill="FFFFFF"/>
        </w:rPr>
        <w:t xml:space="preserve">отсутствует </w:t>
      </w:r>
      <w:r>
        <w:rPr>
          <w:rStyle w:val="af4"/>
          <w:rFonts w:ascii="Times New Roman" w:hAnsi="Times New Roman" w:cs="Times New Roman"/>
          <w:b w:val="0"/>
          <w:sz w:val="28"/>
          <w:szCs w:val="28"/>
          <w:shd w:val="clear" w:color="auto" w:fill="FFFFFF"/>
        </w:rPr>
        <w:t>и</w:t>
      </w:r>
      <w:r>
        <w:rPr>
          <w:rFonts w:ascii="Times New Roman" w:hAnsi="Times New Roman" w:cs="Times New Roman"/>
          <w:sz w:val="28"/>
          <w:szCs w:val="28"/>
          <w:shd w:val="clear" w:color="auto" w:fill="FFFFFF"/>
        </w:rPr>
        <w:t xml:space="preserve">нформация о плановых показателях и фактически уплаченных налоговых платежах, о созданных рабочих местах, в том числе по инвестиционным проектам </w:t>
      </w:r>
      <w:r>
        <w:rPr>
          <w:rFonts w:ascii="Times New Roman" w:hAnsi="Times New Roman" w:cs="Times New Roman"/>
          <w:sz w:val="28"/>
          <w:szCs w:val="28"/>
        </w:rPr>
        <w:t>«Строительство МКР «Лазурный берег» (</w:t>
      </w:r>
      <w:r>
        <w:rPr>
          <w:rFonts w:ascii="Times New Roman" w:hAnsi="Times New Roman" w:cs="Times New Roman"/>
          <w:sz w:val="28"/>
          <w:szCs w:val="28"/>
          <w:shd w:val="clear" w:color="auto" w:fill="FFFFFF"/>
        </w:rPr>
        <w:t xml:space="preserve">инициатор проекта – </w:t>
      </w:r>
      <w:r>
        <w:rPr>
          <w:rFonts w:ascii="Times New Roman" w:hAnsi="Times New Roman" w:cs="Times New Roman"/>
          <w:spacing w:val="-4"/>
          <w:sz w:val="28"/>
          <w:szCs w:val="28"/>
        </w:rPr>
        <w:t>ООО</w:t>
      </w:r>
      <w:r>
        <w:rPr>
          <w:rFonts w:ascii="Times New Roman" w:hAnsi="Times New Roman" w:cs="Times New Roman"/>
          <w:sz w:val="28"/>
          <w:szCs w:val="28"/>
        </w:rPr>
        <w:t xml:space="preserve"> </w:t>
      </w:r>
      <w:r>
        <w:rPr>
          <w:rFonts w:ascii="Times New Roman" w:hAnsi="Times New Roman" w:cs="Times New Roman"/>
          <w:spacing w:val="-4"/>
          <w:sz w:val="28"/>
          <w:szCs w:val="28"/>
        </w:rPr>
        <w:t>«Капитал-Инвест›) и «</w:t>
      </w:r>
      <w:r>
        <w:rPr>
          <w:rFonts w:ascii="Times New Roman" w:hAnsi="Times New Roman" w:cs="Times New Roman"/>
          <w:sz w:val="28"/>
          <w:szCs w:val="28"/>
        </w:rPr>
        <w:t>Строительство жилого комплекса «Каспий-Сити»</w:t>
      </w:r>
      <w:r>
        <w:rPr>
          <w:rFonts w:ascii="Times New Roman" w:hAnsi="Times New Roman" w:cs="Times New Roman"/>
          <w:sz w:val="28"/>
          <w:szCs w:val="28"/>
          <w:shd w:val="clear" w:color="auto" w:fill="FFFFFF"/>
        </w:rPr>
        <w:t xml:space="preserve"> </w:t>
      </w:r>
      <w:r>
        <w:rPr>
          <w:rFonts w:ascii="Times New Roman" w:hAnsi="Times New Roman" w:cs="Times New Roman"/>
          <w:sz w:val="28"/>
          <w:szCs w:val="28"/>
        </w:rPr>
        <w:t>(</w:t>
      </w:r>
      <w:r>
        <w:rPr>
          <w:rFonts w:ascii="Times New Roman" w:hAnsi="Times New Roman" w:cs="Times New Roman"/>
          <w:sz w:val="28"/>
          <w:szCs w:val="28"/>
          <w:shd w:val="clear" w:color="auto" w:fill="FFFFFF"/>
        </w:rPr>
        <w:t xml:space="preserve">инициатор проекта – </w:t>
      </w:r>
      <w:r>
        <w:rPr>
          <w:rFonts w:ascii="Times New Roman" w:hAnsi="Times New Roman" w:cs="Times New Roman"/>
          <w:spacing w:val="-4"/>
          <w:sz w:val="28"/>
          <w:szCs w:val="28"/>
        </w:rPr>
        <w:t>ООО</w:t>
      </w:r>
      <w:r>
        <w:rPr>
          <w:rFonts w:ascii="Times New Roman" w:hAnsi="Times New Roman" w:cs="Times New Roman"/>
          <w:sz w:val="28"/>
          <w:szCs w:val="28"/>
        </w:rPr>
        <w:t xml:space="preserve"> </w:t>
      </w:r>
      <w:r>
        <w:rPr>
          <w:rFonts w:ascii="Times New Roman" w:hAnsi="Times New Roman" w:cs="Times New Roman"/>
          <w:spacing w:val="-4"/>
          <w:sz w:val="28"/>
          <w:szCs w:val="28"/>
        </w:rPr>
        <w:t>«Каван›)</w:t>
      </w:r>
      <w:r w:rsidR="00125963">
        <w:rPr>
          <w:rFonts w:ascii="Times New Roman" w:hAnsi="Times New Roman" w:cs="Times New Roman"/>
          <w:spacing w:val="-4"/>
          <w:sz w:val="28"/>
          <w:szCs w:val="28"/>
        </w:rPr>
        <w:t>.</w:t>
      </w:r>
    </w:p>
    <w:p w14:paraId="2BDDC548" w14:textId="77777777" w:rsidR="0042607F" w:rsidRDefault="0042607F" w:rsidP="002305B1">
      <w:pPr>
        <w:pStyle w:val="ConsPlusNormal"/>
        <w:spacing w:line="340" w:lineRule="exact"/>
        <w:ind w:firstLine="709"/>
        <w:jc w:val="both"/>
        <w:rPr>
          <w:rFonts w:ascii="Times New Roman" w:hAnsi="Times New Roman" w:cs="Times New Roman"/>
          <w:sz w:val="28"/>
          <w:szCs w:val="28"/>
          <w:shd w:val="clear" w:color="auto" w:fill="FFFFFF"/>
        </w:rPr>
      </w:pPr>
      <w:r>
        <w:rPr>
          <w:rFonts w:ascii="Times New Roman" w:hAnsi="Times New Roman" w:cs="Times New Roman"/>
          <w:b/>
          <w:bCs/>
          <w:spacing w:val="-4"/>
          <w:sz w:val="28"/>
          <w:szCs w:val="28"/>
        </w:rPr>
        <w:t>4)</w:t>
      </w:r>
      <w:r>
        <w:rPr>
          <w:rFonts w:ascii="Times New Roman" w:hAnsi="Times New Roman" w:cs="Times New Roman"/>
          <w:spacing w:val="-4"/>
          <w:sz w:val="28"/>
          <w:szCs w:val="28"/>
        </w:rPr>
        <w:t xml:space="preserve"> </w:t>
      </w:r>
      <w:r>
        <w:rPr>
          <w:rStyle w:val="af4"/>
          <w:rFonts w:ascii="Times New Roman" w:hAnsi="Times New Roman" w:cs="Times New Roman"/>
          <w:sz w:val="28"/>
          <w:szCs w:val="28"/>
          <w:shd w:val="clear" w:color="auto" w:fill="FFFFFF"/>
        </w:rPr>
        <w:t xml:space="preserve">Министерства по туризму и народным художественным промыслам Республики Дагестан </w:t>
      </w:r>
      <w:r>
        <w:rPr>
          <w:rStyle w:val="af4"/>
          <w:rFonts w:ascii="Times New Roman" w:hAnsi="Times New Roman" w:cs="Times New Roman"/>
          <w:b w:val="0"/>
          <w:bCs w:val="0"/>
          <w:sz w:val="28"/>
          <w:szCs w:val="28"/>
          <w:shd w:val="clear" w:color="auto" w:fill="FFFFFF"/>
        </w:rPr>
        <w:t>не приложена</w:t>
      </w:r>
      <w:r>
        <w:rPr>
          <w:rStyle w:val="af4"/>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информация о плановых показателях и фактически уплаченных налоговых платежах (по всем инвестиционным проектам), о созданных рабочих местах, а также информация об объеме фактических инвестиций, направленных на реализацию инвестиционных проектов:</w:t>
      </w:r>
    </w:p>
    <w:p w14:paraId="75E61393" w14:textId="77777777" w:rsidR="0042607F" w:rsidRDefault="0042607F" w:rsidP="002305B1">
      <w:pPr>
        <w:pStyle w:val="ConsPlusNormal"/>
        <w:spacing w:line="340" w:lineRule="exact"/>
        <w:ind w:firstLine="709"/>
        <w:jc w:val="both"/>
        <w:rPr>
          <w:rFonts w:ascii="Times New Roman" w:hAnsi="Times New Roman" w:cs="Times New Roman"/>
          <w:spacing w:val="-4"/>
          <w:sz w:val="28"/>
          <w:szCs w:val="28"/>
        </w:rPr>
      </w:pPr>
      <w:r>
        <w:rPr>
          <w:rFonts w:ascii="Times New Roman" w:hAnsi="Times New Roman" w:cs="Times New Roman"/>
          <w:sz w:val="28"/>
          <w:szCs w:val="28"/>
          <w:shd w:val="clear" w:color="auto" w:fill="FFFFFF"/>
        </w:rPr>
        <w:t xml:space="preserve">– </w:t>
      </w:r>
      <w:r>
        <w:rPr>
          <w:rFonts w:ascii="Times New Roman" w:hAnsi="Times New Roman" w:cs="Times New Roman"/>
          <w:spacing w:val="-4"/>
          <w:sz w:val="28"/>
          <w:szCs w:val="28"/>
        </w:rPr>
        <w:t>«</w:t>
      </w:r>
      <w:r>
        <w:rPr>
          <w:rFonts w:ascii="Times New Roman" w:hAnsi="Times New Roman" w:cs="Times New Roman"/>
          <w:sz w:val="28"/>
          <w:szCs w:val="28"/>
        </w:rPr>
        <w:t xml:space="preserve">Создание базы отдыха «Персиковый остров» в сел. Чиркей Буйнакского </w:t>
      </w:r>
      <w:r>
        <w:rPr>
          <w:rFonts w:ascii="Times New Roman" w:hAnsi="Times New Roman" w:cs="Times New Roman"/>
          <w:sz w:val="28"/>
          <w:szCs w:val="28"/>
        </w:rPr>
        <w:lastRenderedPageBreak/>
        <w:t>района (</w:t>
      </w:r>
      <w:r>
        <w:rPr>
          <w:rFonts w:ascii="Times New Roman" w:hAnsi="Times New Roman" w:cs="Times New Roman"/>
          <w:sz w:val="28"/>
          <w:szCs w:val="28"/>
          <w:shd w:val="clear" w:color="auto" w:fill="FFFFFF"/>
        </w:rPr>
        <w:t xml:space="preserve">инициатор проекта – </w:t>
      </w:r>
      <w:r>
        <w:rPr>
          <w:rFonts w:ascii="Times New Roman" w:hAnsi="Times New Roman" w:cs="Times New Roman"/>
          <w:spacing w:val="-4"/>
          <w:sz w:val="28"/>
          <w:szCs w:val="28"/>
        </w:rPr>
        <w:t>ООО</w:t>
      </w:r>
      <w:r>
        <w:rPr>
          <w:rFonts w:ascii="Times New Roman" w:hAnsi="Times New Roman" w:cs="Times New Roman"/>
          <w:sz w:val="28"/>
          <w:szCs w:val="28"/>
        </w:rPr>
        <w:t xml:space="preserve"> </w:t>
      </w:r>
      <w:r>
        <w:rPr>
          <w:rFonts w:ascii="Times New Roman" w:hAnsi="Times New Roman" w:cs="Times New Roman"/>
          <w:spacing w:val="-4"/>
          <w:sz w:val="28"/>
          <w:szCs w:val="28"/>
        </w:rPr>
        <w:t xml:space="preserve">«Персиковый остров›); </w:t>
      </w:r>
    </w:p>
    <w:p w14:paraId="1689E5FE" w14:textId="77777777" w:rsidR="0042607F" w:rsidRDefault="0042607F" w:rsidP="002305B1">
      <w:pPr>
        <w:pStyle w:val="ConsPlusNormal"/>
        <w:spacing w:line="340" w:lineRule="exact"/>
        <w:ind w:firstLine="709"/>
        <w:jc w:val="both"/>
        <w:rPr>
          <w:rFonts w:ascii="Times New Roman" w:hAnsi="Times New Roman" w:cs="Times New Roman"/>
          <w:sz w:val="28"/>
          <w:szCs w:val="28"/>
        </w:rPr>
      </w:pPr>
      <w:r>
        <w:rPr>
          <w:rFonts w:ascii="Times New Roman" w:hAnsi="Times New Roman" w:cs="Times New Roman"/>
          <w:spacing w:val="-4"/>
          <w:sz w:val="28"/>
          <w:szCs w:val="28"/>
        </w:rPr>
        <w:t xml:space="preserve">– </w:t>
      </w:r>
      <w:r>
        <w:rPr>
          <w:rFonts w:ascii="Times New Roman" w:hAnsi="Times New Roman" w:cs="Times New Roman"/>
          <w:sz w:val="28"/>
          <w:szCs w:val="28"/>
        </w:rPr>
        <w:t>«Строительство курортно-туристического комплекса «</w:t>
      </w:r>
      <w:proofErr w:type="spellStart"/>
      <w:r>
        <w:rPr>
          <w:rFonts w:ascii="Times New Roman" w:hAnsi="Times New Roman" w:cs="Times New Roman"/>
          <w:sz w:val="28"/>
          <w:szCs w:val="28"/>
        </w:rPr>
        <w:t>Бекенез</w:t>
      </w:r>
      <w:proofErr w:type="spellEnd"/>
      <w:r>
        <w:rPr>
          <w:rFonts w:ascii="Times New Roman" w:hAnsi="Times New Roman" w:cs="Times New Roman"/>
          <w:sz w:val="28"/>
          <w:szCs w:val="28"/>
        </w:rPr>
        <w:t xml:space="preserve">» (инициатор проекта – ООО «Международный выставочный центр»); </w:t>
      </w:r>
    </w:p>
    <w:p w14:paraId="4348F0DA" w14:textId="77777777" w:rsidR="0042607F" w:rsidRDefault="0042607F" w:rsidP="002305B1">
      <w:pPr>
        <w:pStyle w:val="ConsPlusNormal"/>
        <w:spacing w:line="340" w:lineRule="exact"/>
        <w:ind w:firstLine="709"/>
        <w:jc w:val="both"/>
        <w:rPr>
          <w:rFonts w:ascii="Times New Roman" w:hAnsi="Times New Roman" w:cs="Times New Roman"/>
          <w:sz w:val="28"/>
          <w:szCs w:val="28"/>
        </w:rPr>
      </w:pPr>
      <w:r>
        <w:rPr>
          <w:rFonts w:ascii="Times New Roman" w:hAnsi="Times New Roman" w:cs="Times New Roman"/>
          <w:sz w:val="28"/>
          <w:szCs w:val="28"/>
        </w:rPr>
        <w:t>– «Строительство туристско-развлекательного комплекса «Хазар» (инициатор проекта – ООО «Дельта»);</w:t>
      </w:r>
    </w:p>
    <w:p w14:paraId="604CC225" w14:textId="77777777" w:rsidR="00542257" w:rsidRPr="00F7374F" w:rsidRDefault="0042607F" w:rsidP="002305B1">
      <w:pPr>
        <w:pStyle w:val="ConsPlusNormal"/>
        <w:spacing w:line="340" w:lineRule="exact"/>
        <w:ind w:firstLine="709"/>
        <w:jc w:val="both"/>
        <w:rPr>
          <w:rFonts w:ascii="Times New Roman" w:hAnsi="Times New Roman" w:cs="Times New Roman"/>
          <w:sz w:val="28"/>
          <w:szCs w:val="28"/>
        </w:rPr>
      </w:pPr>
      <w:r>
        <w:rPr>
          <w:rFonts w:ascii="Times New Roman" w:hAnsi="Times New Roman" w:cs="Times New Roman"/>
          <w:sz w:val="28"/>
          <w:szCs w:val="28"/>
        </w:rPr>
        <w:t>– «Строительство туристической базы «</w:t>
      </w:r>
      <w:proofErr w:type="spellStart"/>
      <w:r>
        <w:rPr>
          <w:rFonts w:ascii="Times New Roman" w:hAnsi="Times New Roman" w:cs="Times New Roman"/>
          <w:sz w:val="28"/>
          <w:szCs w:val="28"/>
        </w:rPr>
        <w:t>Хариколо</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эскейп</w:t>
      </w:r>
      <w:proofErr w:type="spellEnd"/>
      <w:r>
        <w:rPr>
          <w:rFonts w:ascii="Times New Roman" w:hAnsi="Times New Roman" w:cs="Times New Roman"/>
          <w:sz w:val="28"/>
          <w:szCs w:val="28"/>
        </w:rPr>
        <w:t xml:space="preserve"> отель» с гостиницей, </w:t>
      </w:r>
      <w:proofErr w:type="spellStart"/>
      <w:r>
        <w:rPr>
          <w:rFonts w:ascii="Times New Roman" w:hAnsi="Times New Roman" w:cs="Times New Roman"/>
          <w:sz w:val="28"/>
          <w:szCs w:val="28"/>
        </w:rPr>
        <w:t>глэмпингом</w:t>
      </w:r>
      <w:proofErr w:type="spellEnd"/>
      <w:r>
        <w:rPr>
          <w:rFonts w:ascii="Times New Roman" w:hAnsi="Times New Roman" w:cs="Times New Roman"/>
          <w:sz w:val="28"/>
          <w:szCs w:val="28"/>
        </w:rPr>
        <w:t xml:space="preserve">, рестораном и </w:t>
      </w:r>
      <w:proofErr w:type="spellStart"/>
      <w:r>
        <w:rPr>
          <w:rFonts w:ascii="Times New Roman" w:hAnsi="Times New Roman" w:cs="Times New Roman"/>
          <w:sz w:val="28"/>
          <w:szCs w:val="28"/>
        </w:rPr>
        <w:t>экстримпарком</w:t>
      </w:r>
      <w:proofErr w:type="spellEnd"/>
      <w:r>
        <w:rPr>
          <w:rFonts w:ascii="Times New Roman" w:hAnsi="Times New Roman" w:cs="Times New Roman"/>
          <w:sz w:val="28"/>
          <w:szCs w:val="28"/>
        </w:rPr>
        <w:t>» (инициатор проекта – ИП Максудова Аминат Магомедовна)</w:t>
      </w:r>
      <w:r w:rsidR="00125963">
        <w:rPr>
          <w:rFonts w:ascii="Times New Roman" w:hAnsi="Times New Roman" w:cs="Times New Roman"/>
          <w:sz w:val="28"/>
          <w:szCs w:val="28"/>
        </w:rPr>
        <w:t>.</w:t>
      </w:r>
    </w:p>
    <w:p w14:paraId="7BC0F54E" w14:textId="77777777" w:rsidR="00542257" w:rsidRPr="00F7374F" w:rsidRDefault="0042607F" w:rsidP="002305B1">
      <w:pPr>
        <w:spacing w:line="340" w:lineRule="exact"/>
        <w:rPr>
          <w:szCs w:val="28"/>
          <w:shd w:val="clear" w:color="auto" w:fill="FFFFFF"/>
        </w:rPr>
      </w:pPr>
      <w:r>
        <w:rPr>
          <w:rStyle w:val="af4"/>
          <w:szCs w:val="28"/>
          <w:shd w:val="clear" w:color="auto" w:fill="FFFFFF"/>
        </w:rPr>
        <w:t xml:space="preserve">5) Министерства энергетики и тарифов Республики Дагестан </w:t>
      </w:r>
      <w:r>
        <w:rPr>
          <w:szCs w:val="28"/>
          <w:shd w:val="clear" w:color="auto" w:fill="FFFFFF"/>
        </w:rPr>
        <w:t xml:space="preserve">не приложены сведения о плановых показателях и фактически уплаченных налоговых платежах по всем реализуемым инвестиционным проектам в сфере энергетики. </w:t>
      </w:r>
    </w:p>
    <w:p w14:paraId="348FB8CF" w14:textId="77777777" w:rsidR="004940BD" w:rsidRPr="00A00E05" w:rsidRDefault="00542257" w:rsidP="002305B1">
      <w:pPr>
        <w:spacing w:line="340" w:lineRule="exact"/>
        <w:rPr>
          <w:b/>
          <w:bCs/>
          <w:szCs w:val="28"/>
        </w:rPr>
      </w:pPr>
      <w:r>
        <w:rPr>
          <w:szCs w:val="28"/>
          <w:shd w:val="clear" w:color="auto" w:fill="FFFFFF"/>
        </w:rPr>
        <w:t xml:space="preserve">Кроме того, </w:t>
      </w:r>
      <w:r>
        <w:rPr>
          <w:spacing w:val="-4"/>
          <w:szCs w:val="28"/>
        </w:rPr>
        <w:t>по инвестиционному проекту «</w:t>
      </w:r>
      <w:r>
        <w:rPr>
          <w:szCs w:val="28"/>
        </w:rPr>
        <w:t xml:space="preserve">Строительство </w:t>
      </w:r>
      <w:proofErr w:type="spellStart"/>
      <w:r>
        <w:rPr>
          <w:szCs w:val="28"/>
        </w:rPr>
        <w:t>Могохской</w:t>
      </w:r>
      <w:proofErr w:type="spellEnd"/>
      <w:r>
        <w:rPr>
          <w:szCs w:val="28"/>
        </w:rPr>
        <w:t xml:space="preserve"> ГЭС мощностью 49,8 МВт (</w:t>
      </w:r>
      <w:r>
        <w:rPr>
          <w:rFonts w:eastAsia="Times New Roman"/>
          <w:szCs w:val="28"/>
        </w:rPr>
        <w:t xml:space="preserve">инициатор проекта – ПАО «РусГидро») не представлена информация </w:t>
      </w:r>
      <w:r>
        <w:rPr>
          <w:szCs w:val="28"/>
          <w:shd w:val="clear" w:color="auto" w:fill="FFFFFF"/>
        </w:rPr>
        <w:t>о создании рабочих мест, а также сведения об объеме фактических инвестиций, направленных на реализацию инвестиционного проекта</w:t>
      </w:r>
      <w:r>
        <w:rPr>
          <w:spacing w:val="-4"/>
          <w:szCs w:val="28"/>
        </w:rPr>
        <w:t>.</w:t>
      </w:r>
    </w:p>
    <w:p w14:paraId="08B1A044" w14:textId="77777777" w:rsidR="00A00E05" w:rsidRDefault="00A00E05" w:rsidP="002305B1">
      <w:pPr>
        <w:spacing w:line="340" w:lineRule="exact"/>
        <w:rPr>
          <w:rFonts w:eastAsia="Times New Roman"/>
          <w:b/>
        </w:rPr>
      </w:pPr>
    </w:p>
    <w:p w14:paraId="215DF39F" w14:textId="77777777" w:rsidR="00F830D7" w:rsidRPr="002D5CA8" w:rsidRDefault="00F830D7" w:rsidP="002305B1">
      <w:pPr>
        <w:spacing w:line="340" w:lineRule="exact"/>
        <w:contextualSpacing/>
        <w:rPr>
          <w:b/>
          <w:szCs w:val="28"/>
        </w:rPr>
      </w:pPr>
      <w:r>
        <w:rPr>
          <w:rFonts w:eastAsia="Times New Roman"/>
          <w:b/>
        </w:rPr>
        <w:t xml:space="preserve">4. </w:t>
      </w:r>
      <w:r>
        <w:rPr>
          <w:b/>
          <w:szCs w:val="28"/>
        </w:rPr>
        <w:t xml:space="preserve">Соблюдение требований </w:t>
      </w:r>
      <w:r>
        <w:rPr>
          <w:b/>
          <w:color w:val="000000"/>
          <w:spacing w:val="3"/>
          <w:shd w:val="clear" w:color="auto" w:fill="FFFFFF"/>
        </w:rPr>
        <w:t xml:space="preserve">Положения о формировании и ведении </w:t>
      </w:r>
      <w:r w:rsidR="00FD221C">
        <w:rPr>
          <w:b/>
          <w:color w:val="000000"/>
          <w:spacing w:val="3"/>
          <w:shd w:val="clear" w:color="auto" w:fill="FFFFFF"/>
        </w:rPr>
        <w:t>Р</w:t>
      </w:r>
      <w:r>
        <w:rPr>
          <w:b/>
          <w:color w:val="000000"/>
          <w:spacing w:val="3"/>
          <w:shd w:val="clear" w:color="auto" w:fill="FFFFFF"/>
        </w:rPr>
        <w:t>еестра инвестиционных проектов в Республике Дагестан.</w:t>
      </w:r>
    </w:p>
    <w:p w14:paraId="2C57E6F7" w14:textId="77777777" w:rsidR="00EE66D7" w:rsidRDefault="00F830D7" w:rsidP="000A08FF">
      <w:pPr>
        <w:spacing w:line="350" w:lineRule="exact"/>
        <w:textAlignment w:val="baseline"/>
        <w:rPr>
          <w:rFonts w:eastAsia="Times New Roman"/>
          <w:bCs/>
          <w:szCs w:val="28"/>
        </w:rPr>
      </w:pPr>
      <w:r>
        <w:rPr>
          <w:b/>
          <w:bCs/>
          <w:szCs w:val="28"/>
        </w:rPr>
        <w:t>4.1.</w:t>
      </w:r>
      <w:r>
        <w:rPr>
          <w:szCs w:val="28"/>
        </w:rPr>
        <w:t xml:space="preserve"> П</w:t>
      </w:r>
      <w:r>
        <w:rPr>
          <w:rFonts w:eastAsia="Times New Roman"/>
          <w:szCs w:val="28"/>
        </w:rPr>
        <w:t xml:space="preserve">о </w:t>
      </w:r>
      <w:r>
        <w:rPr>
          <w:rFonts w:eastAsia="Times New Roman"/>
          <w:bCs/>
          <w:szCs w:val="28"/>
        </w:rPr>
        <w:t xml:space="preserve">состоянию на 1 января 2026 года в Реестр инвестиционных проектов Республики Дагестан включены 67 </w:t>
      </w:r>
      <w:r w:rsidRPr="008F2FA0">
        <w:rPr>
          <w:rFonts w:eastAsia="Times New Roman"/>
          <w:bCs/>
          <w:szCs w:val="28"/>
        </w:rPr>
        <w:t xml:space="preserve">проектов (Приложение № 1) с установленными </w:t>
      </w:r>
      <w:r>
        <w:rPr>
          <w:rFonts w:eastAsia="Times New Roman"/>
          <w:bCs/>
          <w:szCs w:val="28"/>
        </w:rPr>
        <w:t>сроками реализации в 2016-2035 годах, в том числе по отраслям (сферам):</w:t>
      </w:r>
    </w:p>
    <w:p w14:paraId="43446128" w14:textId="77777777" w:rsidR="00EE66D7" w:rsidRDefault="00AE5F19" w:rsidP="000A08FF">
      <w:pPr>
        <w:spacing w:line="350" w:lineRule="exact"/>
        <w:contextualSpacing/>
        <w:rPr>
          <w:rFonts w:eastAsia="Times New Roman"/>
          <w:bCs/>
          <w:szCs w:val="28"/>
        </w:rPr>
      </w:pPr>
      <w:r>
        <w:rPr>
          <w:rFonts w:eastAsia="Times New Roman"/>
          <w:bCs/>
          <w:szCs w:val="28"/>
        </w:rPr>
        <w:t>– промышленность и торговля – 12 проектов;</w:t>
      </w:r>
    </w:p>
    <w:p w14:paraId="315003B0" w14:textId="77777777" w:rsidR="00EE66D7" w:rsidRDefault="00AE5F19" w:rsidP="000A08FF">
      <w:pPr>
        <w:spacing w:line="350" w:lineRule="exact"/>
        <w:contextualSpacing/>
        <w:rPr>
          <w:rFonts w:eastAsia="Times New Roman"/>
          <w:bCs/>
          <w:szCs w:val="28"/>
        </w:rPr>
      </w:pPr>
      <w:r>
        <w:rPr>
          <w:rFonts w:eastAsia="Times New Roman"/>
          <w:bCs/>
          <w:szCs w:val="28"/>
        </w:rPr>
        <w:t>– сельское хозяйство – 16 проектов;</w:t>
      </w:r>
    </w:p>
    <w:p w14:paraId="65AA4DB4" w14:textId="77777777" w:rsidR="00EE66D7" w:rsidRDefault="00AE5F19" w:rsidP="000A08FF">
      <w:pPr>
        <w:spacing w:line="350" w:lineRule="exact"/>
        <w:contextualSpacing/>
        <w:rPr>
          <w:rFonts w:eastAsia="Times New Roman"/>
          <w:bCs/>
          <w:szCs w:val="28"/>
        </w:rPr>
      </w:pPr>
      <w:r>
        <w:rPr>
          <w:rFonts w:eastAsia="Times New Roman"/>
          <w:bCs/>
          <w:szCs w:val="28"/>
        </w:rPr>
        <w:t>– туризм – 22 проектов;</w:t>
      </w:r>
    </w:p>
    <w:p w14:paraId="5173D944" w14:textId="77777777" w:rsidR="00EE66D7" w:rsidRDefault="00AE5F19" w:rsidP="000A08FF">
      <w:pPr>
        <w:spacing w:line="350" w:lineRule="exact"/>
        <w:contextualSpacing/>
        <w:rPr>
          <w:rFonts w:eastAsia="Times New Roman"/>
          <w:bCs/>
          <w:szCs w:val="28"/>
        </w:rPr>
      </w:pPr>
      <w:r>
        <w:rPr>
          <w:rFonts w:eastAsia="Times New Roman"/>
          <w:bCs/>
          <w:szCs w:val="28"/>
        </w:rPr>
        <w:t>–</w:t>
      </w:r>
      <w:r>
        <w:t> </w:t>
      </w:r>
      <w:r>
        <w:rPr>
          <w:rFonts w:eastAsia="Times New Roman"/>
          <w:bCs/>
          <w:szCs w:val="28"/>
        </w:rPr>
        <w:t>энергетика – 6 проектов;</w:t>
      </w:r>
    </w:p>
    <w:p w14:paraId="6462EE9A" w14:textId="77777777" w:rsidR="00EE66D7" w:rsidRDefault="00AE5F19" w:rsidP="000A08FF">
      <w:pPr>
        <w:spacing w:line="350" w:lineRule="exact"/>
        <w:contextualSpacing/>
        <w:rPr>
          <w:rFonts w:eastAsia="Times New Roman"/>
          <w:bCs/>
          <w:szCs w:val="28"/>
        </w:rPr>
      </w:pPr>
      <w:r>
        <w:rPr>
          <w:rFonts w:eastAsia="Times New Roman"/>
          <w:bCs/>
          <w:szCs w:val="28"/>
        </w:rPr>
        <w:t>– рыбное хозяйство – 3 проекта;</w:t>
      </w:r>
    </w:p>
    <w:p w14:paraId="42686F2C" w14:textId="77777777" w:rsidR="00EE66D7" w:rsidRDefault="00AE5F19" w:rsidP="000A08FF">
      <w:pPr>
        <w:spacing w:line="350" w:lineRule="exact"/>
        <w:contextualSpacing/>
        <w:rPr>
          <w:rFonts w:eastAsia="Times New Roman"/>
          <w:bCs/>
          <w:szCs w:val="28"/>
        </w:rPr>
      </w:pPr>
      <w:r>
        <w:rPr>
          <w:rFonts w:eastAsia="Times New Roman"/>
          <w:bCs/>
          <w:szCs w:val="28"/>
        </w:rPr>
        <w:t>– винно-коньячная отрасль – 4 проекта;</w:t>
      </w:r>
    </w:p>
    <w:p w14:paraId="3B7DD409" w14:textId="77777777" w:rsidR="00EE66D7" w:rsidRDefault="00AE5F19" w:rsidP="000A08FF">
      <w:pPr>
        <w:spacing w:line="350" w:lineRule="exact"/>
        <w:contextualSpacing/>
        <w:rPr>
          <w:rFonts w:eastAsia="Times New Roman"/>
          <w:bCs/>
          <w:szCs w:val="28"/>
        </w:rPr>
      </w:pPr>
      <w:r>
        <w:rPr>
          <w:rFonts w:eastAsia="Times New Roman"/>
          <w:bCs/>
          <w:szCs w:val="28"/>
        </w:rPr>
        <w:t>– строительство – 3 проекта;</w:t>
      </w:r>
    </w:p>
    <w:p w14:paraId="653C2A12" w14:textId="77777777" w:rsidR="007D7BC8" w:rsidRPr="008306A5" w:rsidRDefault="00AE5F19" w:rsidP="000A08FF">
      <w:pPr>
        <w:spacing w:line="350" w:lineRule="exact"/>
        <w:contextualSpacing/>
        <w:rPr>
          <w:rFonts w:eastAsia="Times New Roman"/>
          <w:bCs/>
          <w:szCs w:val="28"/>
        </w:rPr>
      </w:pPr>
      <w:r>
        <w:rPr>
          <w:rFonts w:eastAsia="Times New Roman"/>
          <w:bCs/>
          <w:szCs w:val="28"/>
        </w:rPr>
        <w:t>– дорожное хозяйство – 1 проект.</w:t>
      </w:r>
    </w:p>
    <w:p w14:paraId="5026D559" w14:textId="77777777" w:rsidR="00EE66D7" w:rsidRDefault="00F830D7" w:rsidP="000A08FF">
      <w:pPr>
        <w:spacing w:line="350" w:lineRule="exact"/>
        <w:contextualSpacing/>
        <w:rPr>
          <w:rFonts w:eastAsia="Times New Roman"/>
          <w:bCs/>
          <w:szCs w:val="28"/>
        </w:rPr>
      </w:pPr>
      <w:r>
        <w:rPr>
          <w:rFonts w:eastAsia="Times New Roman"/>
          <w:b/>
          <w:szCs w:val="28"/>
        </w:rPr>
        <w:t>4.2.</w:t>
      </w:r>
      <w:r>
        <w:rPr>
          <w:rFonts w:eastAsia="Times New Roman"/>
          <w:bCs/>
          <w:szCs w:val="28"/>
        </w:rPr>
        <w:t xml:space="preserve"> Согласно Реестру </w:t>
      </w:r>
      <w:r w:rsidR="003512DF">
        <w:rPr>
          <w:rFonts w:eastAsia="Times New Roman"/>
          <w:bCs/>
          <w:szCs w:val="28"/>
        </w:rPr>
        <w:t>инвестиционных проектов Республики Дагестан</w:t>
      </w:r>
      <w:r>
        <w:rPr>
          <w:rFonts w:eastAsia="Times New Roman"/>
          <w:bCs/>
          <w:szCs w:val="28"/>
        </w:rPr>
        <w:t xml:space="preserve">, общий объем инвестиций, </w:t>
      </w:r>
      <w:r w:rsidR="00FD221C">
        <w:rPr>
          <w:rFonts w:eastAsia="Times New Roman"/>
          <w:bCs/>
          <w:szCs w:val="28"/>
        </w:rPr>
        <w:t>заявленный</w:t>
      </w:r>
      <w:r>
        <w:rPr>
          <w:rFonts w:eastAsia="Times New Roman"/>
          <w:bCs/>
          <w:szCs w:val="28"/>
        </w:rPr>
        <w:t xml:space="preserve"> </w:t>
      </w:r>
      <w:r w:rsidR="00125963">
        <w:rPr>
          <w:rFonts w:eastAsia="Times New Roman"/>
          <w:bCs/>
          <w:szCs w:val="28"/>
        </w:rPr>
        <w:t xml:space="preserve">инициаторами </w:t>
      </w:r>
      <w:r>
        <w:rPr>
          <w:rFonts w:eastAsia="Times New Roman"/>
          <w:bCs/>
          <w:szCs w:val="28"/>
        </w:rPr>
        <w:t>на реализацию инвестиционных проектов, составляет 525 204,5 млн рублей, в том числе:</w:t>
      </w:r>
    </w:p>
    <w:p w14:paraId="7CD384E1" w14:textId="77777777" w:rsidR="00EE66D7" w:rsidRDefault="00AE5F19" w:rsidP="000A08FF">
      <w:pPr>
        <w:spacing w:line="350" w:lineRule="exact"/>
        <w:contextualSpacing/>
        <w:rPr>
          <w:rFonts w:eastAsia="Times New Roman"/>
          <w:bCs/>
          <w:szCs w:val="28"/>
        </w:rPr>
      </w:pPr>
      <w:r>
        <w:rPr>
          <w:rFonts w:eastAsia="Times New Roman"/>
          <w:bCs/>
          <w:szCs w:val="28"/>
        </w:rPr>
        <w:t>– собственные средства – 382 288,5 млн рублей, или 72,8 %;</w:t>
      </w:r>
    </w:p>
    <w:p w14:paraId="599DABDD" w14:textId="77777777" w:rsidR="00EE66D7" w:rsidRDefault="00AE5F19" w:rsidP="000A08FF">
      <w:pPr>
        <w:spacing w:line="350" w:lineRule="exact"/>
        <w:contextualSpacing/>
        <w:rPr>
          <w:rFonts w:eastAsia="Times New Roman"/>
          <w:bCs/>
          <w:szCs w:val="28"/>
        </w:rPr>
      </w:pPr>
      <w:r>
        <w:rPr>
          <w:rFonts w:eastAsia="Times New Roman"/>
          <w:bCs/>
          <w:szCs w:val="28"/>
        </w:rPr>
        <w:t xml:space="preserve">– заемные средства – 59 693,3 млн рублей, или 11,4 %; </w:t>
      </w:r>
    </w:p>
    <w:p w14:paraId="10D72E81" w14:textId="77777777" w:rsidR="00EE66D7" w:rsidRDefault="00AE5F19" w:rsidP="000A08FF">
      <w:pPr>
        <w:spacing w:line="350" w:lineRule="exact"/>
        <w:contextualSpacing/>
        <w:rPr>
          <w:rFonts w:eastAsia="Times New Roman"/>
          <w:bCs/>
          <w:szCs w:val="28"/>
        </w:rPr>
      </w:pPr>
      <w:r>
        <w:rPr>
          <w:rFonts w:eastAsia="Times New Roman"/>
          <w:bCs/>
          <w:szCs w:val="28"/>
        </w:rPr>
        <w:t xml:space="preserve">– средства республиканского бюджета Республики Дагестан – 789,1 млн рублей, или 0,1%; </w:t>
      </w:r>
    </w:p>
    <w:p w14:paraId="2A1FCFF3" w14:textId="77777777" w:rsidR="00EE66D7" w:rsidRDefault="00AE5F19" w:rsidP="000A08FF">
      <w:pPr>
        <w:spacing w:line="350" w:lineRule="exact"/>
        <w:contextualSpacing/>
        <w:rPr>
          <w:rFonts w:eastAsia="Times New Roman"/>
          <w:bCs/>
          <w:szCs w:val="28"/>
        </w:rPr>
      </w:pPr>
      <w:r>
        <w:rPr>
          <w:rFonts w:eastAsia="Times New Roman"/>
          <w:bCs/>
          <w:szCs w:val="28"/>
        </w:rPr>
        <w:t xml:space="preserve">– средства федерального бюджета – 24 272,0 млн рублей, или 4,7 %; </w:t>
      </w:r>
    </w:p>
    <w:p w14:paraId="217962E3" w14:textId="77777777" w:rsidR="00B05543" w:rsidRDefault="00AE5F19" w:rsidP="000A08FF">
      <w:pPr>
        <w:spacing w:line="350" w:lineRule="exact"/>
        <w:contextualSpacing/>
        <w:rPr>
          <w:rFonts w:eastAsia="Times New Roman"/>
          <w:bCs/>
          <w:szCs w:val="28"/>
        </w:rPr>
      </w:pPr>
      <w:r>
        <w:rPr>
          <w:rFonts w:eastAsia="Times New Roman"/>
          <w:bCs/>
          <w:szCs w:val="28"/>
        </w:rPr>
        <w:t xml:space="preserve">– средства Фонда развития промышленности Российской Федерации – </w:t>
      </w:r>
      <w:r>
        <w:rPr>
          <w:rFonts w:eastAsia="Times New Roman"/>
          <w:bCs/>
          <w:szCs w:val="28"/>
        </w:rPr>
        <w:br/>
        <w:t>3 200,0 млн рублей, или 0,6 %.</w:t>
      </w:r>
    </w:p>
    <w:p w14:paraId="48D36E7D" w14:textId="77777777" w:rsidR="00125963" w:rsidRPr="006512DE" w:rsidRDefault="00125963" w:rsidP="000A08FF">
      <w:pPr>
        <w:spacing w:line="350" w:lineRule="exact"/>
        <w:contextualSpacing/>
        <w:rPr>
          <w:rFonts w:eastAsia="Times New Roman"/>
          <w:bCs/>
          <w:szCs w:val="28"/>
        </w:rPr>
      </w:pPr>
      <w:r w:rsidRPr="006512DE">
        <w:rPr>
          <w:rFonts w:eastAsia="Times New Roman"/>
          <w:bCs/>
          <w:szCs w:val="28"/>
        </w:rPr>
        <w:t xml:space="preserve">Как показал проведенный анализ, в Реестре </w:t>
      </w:r>
      <w:r w:rsidRPr="006512DE">
        <w:rPr>
          <w:rFonts w:eastAsia="Times New Roman"/>
          <w:szCs w:val="28"/>
        </w:rPr>
        <w:t>инвестиционных проектов Республики Дагестан</w:t>
      </w:r>
      <w:r w:rsidRPr="006512DE">
        <w:rPr>
          <w:rFonts w:eastAsia="Times New Roman"/>
          <w:bCs/>
          <w:szCs w:val="28"/>
        </w:rPr>
        <w:t xml:space="preserve"> не </w:t>
      </w:r>
      <w:r>
        <w:rPr>
          <w:rFonts w:eastAsia="Times New Roman"/>
          <w:bCs/>
          <w:szCs w:val="28"/>
        </w:rPr>
        <w:t xml:space="preserve">приведены </w:t>
      </w:r>
      <w:r w:rsidRPr="006512DE">
        <w:rPr>
          <w:rFonts w:eastAsia="Times New Roman"/>
          <w:bCs/>
          <w:szCs w:val="28"/>
        </w:rPr>
        <w:t>источник</w:t>
      </w:r>
      <w:r>
        <w:rPr>
          <w:rFonts w:eastAsia="Times New Roman"/>
          <w:bCs/>
          <w:szCs w:val="28"/>
        </w:rPr>
        <w:t xml:space="preserve">и прогнозируемых к </w:t>
      </w:r>
      <w:r w:rsidRPr="006512DE">
        <w:rPr>
          <w:rFonts w:eastAsia="Times New Roman"/>
          <w:bCs/>
          <w:szCs w:val="28"/>
        </w:rPr>
        <w:t>привлечени</w:t>
      </w:r>
      <w:r>
        <w:rPr>
          <w:rFonts w:eastAsia="Times New Roman"/>
          <w:bCs/>
          <w:szCs w:val="28"/>
        </w:rPr>
        <w:t>ю</w:t>
      </w:r>
      <w:r w:rsidRPr="006512DE">
        <w:rPr>
          <w:rFonts w:eastAsia="Times New Roman"/>
          <w:bCs/>
          <w:szCs w:val="28"/>
        </w:rPr>
        <w:t xml:space="preserve"> </w:t>
      </w:r>
      <w:r w:rsidRPr="006512DE">
        <w:rPr>
          <w:rFonts w:eastAsia="Times New Roman"/>
          <w:bCs/>
          <w:szCs w:val="28"/>
        </w:rPr>
        <w:lastRenderedPageBreak/>
        <w:t>инвестиций на сумму 54 961,6 тыс. рублей, что составляет 10,4 % от общего объема планируемых инвестиций (525 204,5 млн рублей).</w:t>
      </w:r>
    </w:p>
    <w:p w14:paraId="72428AF2" w14:textId="77777777" w:rsidR="00977272" w:rsidRDefault="00FF2A7E" w:rsidP="000A08FF">
      <w:pPr>
        <w:spacing w:line="350" w:lineRule="exact"/>
        <w:rPr>
          <w:szCs w:val="28"/>
        </w:rPr>
      </w:pPr>
      <w:r>
        <w:rPr>
          <w:rFonts w:eastAsia="Times New Roman"/>
          <w:b/>
          <w:szCs w:val="28"/>
        </w:rPr>
        <w:t xml:space="preserve">4.3. </w:t>
      </w:r>
      <w:r w:rsidR="00FD221C">
        <w:rPr>
          <w:rFonts w:eastAsia="Times New Roman"/>
          <w:bCs/>
          <w:szCs w:val="28"/>
        </w:rPr>
        <w:t>В</w:t>
      </w:r>
      <w:r>
        <w:rPr>
          <w:rFonts w:eastAsia="Times New Roman"/>
          <w:szCs w:val="28"/>
        </w:rPr>
        <w:t xml:space="preserve"> нарушение </w:t>
      </w:r>
      <w:r>
        <w:rPr>
          <w:szCs w:val="28"/>
        </w:rPr>
        <w:t>статьи 9 Закона Республики Дагестан от</w:t>
      </w:r>
      <w:r>
        <w:rPr>
          <w:rFonts w:eastAsia="Times New Roman"/>
          <w:bCs/>
          <w:szCs w:val="28"/>
        </w:rPr>
        <w:t xml:space="preserve"> 06.05.2025 № 39 «Об инвестиционной деятельности в Республике Дагестан»</w:t>
      </w:r>
      <w:r>
        <w:rPr>
          <w:szCs w:val="28"/>
        </w:rPr>
        <w:t>, пункта 2</w:t>
      </w:r>
      <w:r>
        <w:rPr>
          <w:rFonts w:eastAsia="Times New Roman"/>
          <w:bCs/>
          <w:szCs w:val="28"/>
        </w:rPr>
        <w:t xml:space="preserve"> Положения о формировании и ведении </w:t>
      </w:r>
      <w:r w:rsidR="009178A6">
        <w:rPr>
          <w:rFonts w:eastAsia="Times New Roman"/>
          <w:bCs/>
          <w:szCs w:val="28"/>
        </w:rPr>
        <w:t>Р</w:t>
      </w:r>
      <w:r>
        <w:rPr>
          <w:rFonts w:eastAsia="Times New Roman"/>
          <w:bCs/>
          <w:szCs w:val="28"/>
        </w:rPr>
        <w:t>еестра инвестиционных проектов в Республике Дагестан (Постановление Правительства Республики Дагестан от 21.06.2023 № 303) в</w:t>
      </w:r>
      <w:r>
        <w:rPr>
          <w:szCs w:val="28"/>
        </w:rPr>
        <w:t xml:space="preserve"> Реестр </w:t>
      </w:r>
      <w:r w:rsidR="003512DF">
        <w:rPr>
          <w:rFonts w:eastAsia="Times New Roman"/>
          <w:bCs/>
          <w:szCs w:val="28"/>
        </w:rPr>
        <w:t>инвестиционных проектов Республики Дагестан</w:t>
      </w:r>
      <w:r>
        <w:rPr>
          <w:szCs w:val="28"/>
        </w:rPr>
        <w:t xml:space="preserve"> не включен инвестиционный проект «С</w:t>
      </w:r>
      <w:r>
        <w:rPr>
          <w:rFonts w:eastAsia="Times New Roman"/>
          <w:color w:val="000000"/>
          <w:szCs w:val="28"/>
        </w:rPr>
        <w:t xml:space="preserve">троительство МКР-8 г. Каспийск» (инициатор проекта – </w:t>
      </w:r>
      <w:r>
        <w:rPr>
          <w:szCs w:val="28"/>
        </w:rPr>
        <w:t>ООО «ТСК М-СТРОЙ»).</w:t>
      </w:r>
    </w:p>
    <w:p w14:paraId="7DD96870" w14:textId="77777777" w:rsidR="00B64D25" w:rsidRDefault="00F830D7" w:rsidP="000A08FF">
      <w:pPr>
        <w:pStyle w:val="20"/>
        <w:widowControl w:val="0"/>
        <w:shd w:val="clear" w:color="auto" w:fill="FFFFFF"/>
        <w:spacing w:before="0" w:beforeAutospacing="0" w:after="0" w:afterAutospacing="0" w:line="350" w:lineRule="exact"/>
        <w:ind w:firstLine="709"/>
        <w:jc w:val="both"/>
        <w:textAlignment w:val="baseline"/>
        <w:rPr>
          <w:b w:val="0"/>
          <w:sz w:val="28"/>
          <w:szCs w:val="28"/>
        </w:rPr>
      </w:pPr>
      <w:r>
        <w:rPr>
          <w:sz w:val="28"/>
          <w:szCs w:val="28"/>
        </w:rPr>
        <w:t>4.4.</w:t>
      </w:r>
      <w:r>
        <w:rPr>
          <w:b w:val="0"/>
          <w:sz w:val="28"/>
          <w:szCs w:val="28"/>
        </w:rPr>
        <w:t xml:space="preserve"> </w:t>
      </w:r>
      <w:r w:rsidR="00FD221C">
        <w:rPr>
          <w:b w:val="0"/>
          <w:sz w:val="28"/>
          <w:szCs w:val="28"/>
        </w:rPr>
        <w:t>В</w:t>
      </w:r>
      <w:r>
        <w:rPr>
          <w:b w:val="0"/>
          <w:sz w:val="28"/>
          <w:szCs w:val="28"/>
        </w:rPr>
        <w:t xml:space="preserve"> целях </w:t>
      </w:r>
      <w:r w:rsidRPr="003512DF">
        <w:rPr>
          <w:b w:val="0"/>
          <w:sz w:val="28"/>
          <w:szCs w:val="28"/>
        </w:rPr>
        <w:t xml:space="preserve">актуализации Реестра </w:t>
      </w:r>
      <w:r w:rsidR="003512DF" w:rsidRPr="003512DF">
        <w:rPr>
          <w:b w:val="0"/>
          <w:sz w:val="28"/>
          <w:szCs w:val="28"/>
        </w:rPr>
        <w:t>инвестиционных проектов Республики Дагестан</w:t>
      </w:r>
      <w:r w:rsidRPr="003512DF">
        <w:rPr>
          <w:b w:val="0"/>
          <w:sz w:val="28"/>
          <w:szCs w:val="28"/>
        </w:rPr>
        <w:t>,</w:t>
      </w:r>
      <w:r>
        <w:rPr>
          <w:b w:val="0"/>
          <w:sz w:val="28"/>
          <w:szCs w:val="28"/>
        </w:rPr>
        <w:t xml:space="preserve"> а также на основании пункта 4 </w:t>
      </w:r>
      <w:r>
        <w:rPr>
          <w:b w:val="0"/>
          <w:bCs w:val="0"/>
          <w:sz w:val="28"/>
          <w:szCs w:val="28"/>
        </w:rPr>
        <w:t xml:space="preserve">Постановления Правительства Республики Дагестан от 21.07.2023 № 303 «Об утверждении Порядка (регламента) взаимодействия органов исполнительной власти Республики Дагестан и субъектов инвестиционной деятельности по сопровождению инвестиционных проектов по принципу одного окна и Положения о формировании и ведении реестра инвестиционных проектов в Республике Дагестан», </w:t>
      </w:r>
      <w:r>
        <w:rPr>
          <w:b w:val="0"/>
          <w:sz w:val="28"/>
          <w:szCs w:val="28"/>
        </w:rPr>
        <w:t>Агентство по предпринимательству и инвестициям Республики Дагестан запрашивает у органов исполнительной власти Республики Дагестан информацию об инвестиционных проектах, находящихся в стадии реализации, подготовки и планирования, в том числе проектов, реализуемых в рамках особой экономической зоны и национальных проектов, а также проектов резидентов территории опережающего развития.</w:t>
      </w:r>
    </w:p>
    <w:p w14:paraId="18887AB7" w14:textId="77777777" w:rsidR="00977272" w:rsidRPr="005D5378" w:rsidRDefault="002E669B" w:rsidP="000A08FF">
      <w:pPr>
        <w:pStyle w:val="20"/>
        <w:widowControl w:val="0"/>
        <w:shd w:val="clear" w:color="auto" w:fill="FFFFFF"/>
        <w:spacing w:before="0" w:beforeAutospacing="0" w:after="0" w:afterAutospacing="0" w:line="350" w:lineRule="exact"/>
        <w:ind w:firstLine="709"/>
        <w:jc w:val="both"/>
        <w:textAlignment w:val="baseline"/>
        <w:rPr>
          <w:b w:val="0"/>
          <w:sz w:val="28"/>
          <w:szCs w:val="28"/>
        </w:rPr>
      </w:pPr>
      <w:r>
        <w:rPr>
          <w:b w:val="0"/>
          <w:sz w:val="28"/>
          <w:szCs w:val="28"/>
        </w:rPr>
        <w:t xml:space="preserve">Однако, в ходе экспертно-аналитического мероприятия выявлены 8 проектов, не включенных в </w:t>
      </w:r>
      <w:r w:rsidR="003512DF">
        <w:rPr>
          <w:b w:val="0"/>
          <w:sz w:val="28"/>
          <w:szCs w:val="28"/>
        </w:rPr>
        <w:t>Реестр инвестиционных проектов Республики Дагестан</w:t>
      </w:r>
      <w:r>
        <w:rPr>
          <w:b w:val="0"/>
          <w:sz w:val="28"/>
          <w:szCs w:val="28"/>
        </w:rPr>
        <w:t xml:space="preserve">, которые реализуются различными инвесторами и сопровождаются уполномоченными органами исполнительной власти Республики Дагестан, обеспечивающим координацию инвестиционных проектов, в частности: </w:t>
      </w:r>
    </w:p>
    <w:p w14:paraId="46D872DB" w14:textId="77777777" w:rsidR="002E669B" w:rsidRDefault="002E669B" w:rsidP="000A08FF">
      <w:pPr>
        <w:autoSpaceDE w:val="0"/>
        <w:autoSpaceDN w:val="0"/>
        <w:adjustRightInd w:val="0"/>
        <w:spacing w:line="350" w:lineRule="exact"/>
        <w:rPr>
          <w:szCs w:val="28"/>
        </w:rPr>
      </w:pPr>
      <w:r w:rsidRPr="00682C13">
        <w:rPr>
          <w:szCs w:val="28"/>
        </w:rPr>
        <w:t>1)</w:t>
      </w:r>
      <w:r>
        <w:rPr>
          <w:szCs w:val="28"/>
        </w:rPr>
        <w:t xml:space="preserve"> проекты, реализуемые за счет средств (займов) Фонда развития промышленности Республики Дагестан: </w:t>
      </w:r>
    </w:p>
    <w:p w14:paraId="78BB141F" w14:textId="77777777" w:rsidR="002E669B" w:rsidRDefault="002E669B" w:rsidP="000A08FF">
      <w:pPr>
        <w:autoSpaceDE w:val="0"/>
        <w:autoSpaceDN w:val="0"/>
        <w:adjustRightInd w:val="0"/>
        <w:spacing w:line="350" w:lineRule="exact"/>
      </w:pPr>
      <w:r>
        <w:rPr>
          <w:szCs w:val="28"/>
        </w:rPr>
        <w:t xml:space="preserve">– </w:t>
      </w:r>
      <w:r>
        <w:rPr>
          <w:bCs/>
        </w:rPr>
        <w:t>«Расширение производства мужской специализированной обуви» (</w:t>
      </w:r>
      <w:r>
        <w:t xml:space="preserve">инициатор </w:t>
      </w:r>
      <w:r>
        <w:rPr>
          <w:rFonts w:eastAsia="Times New Roman"/>
          <w:color w:val="000000"/>
          <w:szCs w:val="28"/>
        </w:rPr>
        <w:t>проекта</w:t>
      </w:r>
      <w:r>
        <w:t xml:space="preserve"> – ООО «АРМАДА ПЛЮС»); </w:t>
      </w:r>
    </w:p>
    <w:p w14:paraId="3BFFDDED" w14:textId="77777777" w:rsidR="00977272" w:rsidRPr="005D5378" w:rsidRDefault="002E669B" w:rsidP="000A08FF">
      <w:pPr>
        <w:autoSpaceDE w:val="0"/>
        <w:autoSpaceDN w:val="0"/>
        <w:adjustRightInd w:val="0"/>
        <w:spacing w:line="350" w:lineRule="exact"/>
        <w:rPr>
          <w:szCs w:val="28"/>
        </w:rPr>
      </w:pPr>
      <w:r>
        <w:t xml:space="preserve">– </w:t>
      </w:r>
      <w:r>
        <w:rPr>
          <w:szCs w:val="28"/>
        </w:rPr>
        <w:t>«</w:t>
      </w:r>
      <w:r>
        <w:rPr>
          <w:bCs/>
        </w:rPr>
        <w:t>Создание линии по производству кубовидного щебня» (</w:t>
      </w:r>
      <w:r>
        <w:t xml:space="preserve">инициатор </w:t>
      </w:r>
      <w:r>
        <w:rPr>
          <w:rFonts w:eastAsia="Times New Roman"/>
          <w:color w:val="000000"/>
          <w:szCs w:val="28"/>
        </w:rPr>
        <w:t>проекта</w:t>
      </w:r>
      <w:r>
        <w:t xml:space="preserve"> – ООО «ЕВРОБЕТОН»);</w:t>
      </w:r>
    </w:p>
    <w:p w14:paraId="61F19FE4" w14:textId="77777777" w:rsidR="00977272" w:rsidRPr="005D5378" w:rsidRDefault="002E669B" w:rsidP="000A08FF">
      <w:pPr>
        <w:autoSpaceDE w:val="0"/>
        <w:autoSpaceDN w:val="0"/>
        <w:adjustRightInd w:val="0"/>
        <w:spacing w:line="350" w:lineRule="exact"/>
        <w:rPr>
          <w:szCs w:val="28"/>
        </w:rPr>
      </w:pPr>
      <w:r w:rsidRPr="00682C13">
        <w:rPr>
          <w:szCs w:val="28"/>
        </w:rPr>
        <w:t>2)</w:t>
      </w:r>
      <w:r>
        <w:rPr>
          <w:szCs w:val="28"/>
        </w:rPr>
        <w:t xml:space="preserve"> проекты, реализуемые на территории Республики Дагестан в рамках национального проекта «Туризм и гостеприимство»: </w:t>
      </w:r>
    </w:p>
    <w:p w14:paraId="0D8FE305" w14:textId="77777777" w:rsidR="00977272" w:rsidRPr="005D5378" w:rsidRDefault="002E669B" w:rsidP="000A08FF">
      <w:pPr>
        <w:autoSpaceDE w:val="0"/>
        <w:autoSpaceDN w:val="0"/>
        <w:adjustRightInd w:val="0"/>
        <w:spacing w:line="350" w:lineRule="exact"/>
        <w:rPr>
          <w:szCs w:val="28"/>
        </w:rPr>
      </w:pPr>
      <w:r>
        <w:rPr>
          <w:szCs w:val="28"/>
        </w:rPr>
        <w:t>– гостиничный комплекс «</w:t>
      </w:r>
      <w:proofErr w:type="spellStart"/>
      <w:r>
        <w:rPr>
          <w:szCs w:val="28"/>
        </w:rPr>
        <w:t>Маали</w:t>
      </w:r>
      <w:proofErr w:type="spellEnd"/>
      <w:r>
        <w:rPr>
          <w:szCs w:val="28"/>
        </w:rPr>
        <w:t xml:space="preserve"> </w:t>
      </w:r>
      <w:proofErr w:type="spellStart"/>
      <w:r>
        <w:rPr>
          <w:szCs w:val="28"/>
        </w:rPr>
        <w:t>резорт</w:t>
      </w:r>
      <w:proofErr w:type="spellEnd"/>
      <w:r>
        <w:rPr>
          <w:szCs w:val="28"/>
        </w:rPr>
        <w:t xml:space="preserve">» (инициатор </w:t>
      </w:r>
      <w:r>
        <w:rPr>
          <w:rFonts w:eastAsia="Times New Roman"/>
          <w:color w:val="000000"/>
          <w:szCs w:val="28"/>
        </w:rPr>
        <w:t>проекта</w:t>
      </w:r>
      <w:r>
        <w:rPr>
          <w:szCs w:val="28"/>
        </w:rPr>
        <w:t xml:space="preserve"> – Ибрагимов Ахмед </w:t>
      </w:r>
      <w:proofErr w:type="spellStart"/>
      <w:r>
        <w:rPr>
          <w:szCs w:val="28"/>
        </w:rPr>
        <w:t>Сайпудинович</w:t>
      </w:r>
      <w:proofErr w:type="spellEnd"/>
      <w:r>
        <w:rPr>
          <w:szCs w:val="28"/>
        </w:rPr>
        <w:t>);</w:t>
      </w:r>
    </w:p>
    <w:p w14:paraId="6404ED96" w14:textId="77777777" w:rsidR="00977272" w:rsidRPr="005D5378" w:rsidRDefault="002E669B" w:rsidP="000A08FF">
      <w:pPr>
        <w:autoSpaceDE w:val="0"/>
        <w:autoSpaceDN w:val="0"/>
        <w:adjustRightInd w:val="0"/>
        <w:spacing w:line="350" w:lineRule="exact"/>
        <w:rPr>
          <w:szCs w:val="28"/>
        </w:rPr>
      </w:pPr>
      <w:r>
        <w:rPr>
          <w:szCs w:val="28"/>
        </w:rPr>
        <w:t xml:space="preserve">– создание туристско-рекреационного комплекса «Звездный берег» (инициатор </w:t>
      </w:r>
      <w:r>
        <w:rPr>
          <w:rFonts w:eastAsia="Times New Roman"/>
          <w:color w:val="000000"/>
          <w:szCs w:val="28"/>
        </w:rPr>
        <w:t>проекта</w:t>
      </w:r>
      <w:r>
        <w:rPr>
          <w:szCs w:val="28"/>
        </w:rPr>
        <w:t xml:space="preserve"> – ООО «Звездный берег»);</w:t>
      </w:r>
    </w:p>
    <w:p w14:paraId="2C1B8B3B" w14:textId="77777777" w:rsidR="00977272" w:rsidRPr="005D5378" w:rsidRDefault="002E669B" w:rsidP="000A08FF">
      <w:pPr>
        <w:autoSpaceDE w:val="0"/>
        <w:autoSpaceDN w:val="0"/>
        <w:adjustRightInd w:val="0"/>
        <w:spacing w:line="350" w:lineRule="exact"/>
        <w:rPr>
          <w:b/>
          <w:color w:val="FF0000"/>
          <w:szCs w:val="28"/>
        </w:rPr>
      </w:pPr>
      <w:r>
        <w:rPr>
          <w:szCs w:val="28"/>
        </w:rPr>
        <w:t xml:space="preserve">– создание модульно-гостиничного оздоровительного комплекса «САЛИ» (инициатор </w:t>
      </w:r>
      <w:r>
        <w:rPr>
          <w:rFonts w:eastAsia="Times New Roman"/>
          <w:color w:val="000000"/>
          <w:szCs w:val="28"/>
        </w:rPr>
        <w:t>проекта</w:t>
      </w:r>
      <w:r>
        <w:rPr>
          <w:szCs w:val="28"/>
        </w:rPr>
        <w:t xml:space="preserve"> – ИП Магомедов Муртазали </w:t>
      </w:r>
      <w:proofErr w:type="spellStart"/>
      <w:r>
        <w:rPr>
          <w:szCs w:val="28"/>
        </w:rPr>
        <w:t>Каримулаевич</w:t>
      </w:r>
      <w:proofErr w:type="spellEnd"/>
      <w:r>
        <w:rPr>
          <w:szCs w:val="28"/>
        </w:rPr>
        <w:t>).</w:t>
      </w:r>
    </w:p>
    <w:p w14:paraId="37B913F3" w14:textId="77777777" w:rsidR="00977272" w:rsidRPr="00AA3761" w:rsidRDefault="002E669B" w:rsidP="000A08FF">
      <w:pPr>
        <w:autoSpaceDE w:val="0"/>
        <w:autoSpaceDN w:val="0"/>
        <w:adjustRightInd w:val="0"/>
        <w:spacing w:line="350" w:lineRule="exact"/>
        <w:rPr>
          <w:szCs w:val="28"/>
        </w:rPr>
      </w:pPr>
      <w:r w:rsidRPr="00682C13">
        <w:rPr>
          <w:szCs w:val="28"/>
        </w:rPr>
        <w:lastRenderedPageBreak/>
        <w:t>3)</w:t>
      </w:r>
      <w:r>
        <w:rPr>
          <w:szCs w:val="28"/>
        </w:rPr>
        <w:t xml:space="preserve"> проекты, реализуемые в рамках особой экономической зоны (</w:t>
      </w:r>
      <w:r>
        <w:rPr>
          <w:rStyle w:val="af4"/>
          <w:b w:val="0"/>
          <w:shd w:val="clear" w:color="auto" w:fill="FFFFFF"/>
        </w:rPr>
        <w:t>особая экономическая зона (ОЭЗ) «Каспийский прибрежный кластер»</w:t>
      </w:r>
      <w:r>
        <w:rPr>
          <w:shd w:val="clear" w:color="auto" w:fill="FFFFFF"/>
        </w:rPr>
        <w:t xml:space="preserve">, которая создается в Дербентском районе Республики </w:t>
      </w:r>
      <w:r>
        <w:rPr>
          <w:szCs w:val="28"/>
          <w:shd w:val="clear" w:color="auto" w:fill="FFFFFF"/>
        </w:rPr>
        <w:t>Дагестан, с ц</w:t>
      </w:r>
      <w:r>
        <w:rPr>
          <w:rStyle w:val="af4"/>
          <w:b w:val="0"/>
          <w:szCs w:val="28"/>
          <w:shd w:val="clear" w:color="auto" w:fill="FFFFFF"/>
        </w:rPr>
        <w:t>елью</w:t>
      </w:r>
      <w:r>
        <w:rPr>
          <w:rStyle w:val="af4"/>
          <w:szCs w:val="28"/>
          <w:shd w:val="clear" w:color="auto" w:fill="FFFFFF"/>
        </w:rPr>
        <w:t xml:space="preserve"> </w:t>
      </w:r>
      <w:r>
        <w:rPr>
          <w:szCs w:val="28"/>
          <w:shd w:val="clear" w:color="auto" w:fill="FFFFFF"/>
        </w:rPr>
        <w:t>развити</w:t>
      </w:r>
      <w:r w:rsidR="00682C13">
        <w:rPr>
          <w:szCs w:val="28"/>
          <w:shd w:val="clear" w:color="auto" w:fill="FFFFFF"/>
        </w:rPr>
        <w:t>я</w:t>
      </w:r>
      <w:r>
        <w:rPr>
          <w:szCs w:val="28"/>
          <w:shd w:val="clear" w:color="auto" w:fill="FFFFFF"/>
        </w:rPr>
        <w:t xml:space="preserve"> морского и пляжного туризма региона, а также увеличени</w:t>
      </w:r>
      <w:r w:rsidR="00682C13">
        <w:rPr>
          <w:szCs w:val="28"/>
          <w:shd w:val="clear" w:color="auto" w:fill="FFFFFF"/>
        </w:rPr>
        <w:t>я</w:t>
      </w:r>
      <w:r>
        <w:rPr>
          <w:szCs w:val="28"/>
          <w:shd w:val="clear" w:color="auto" w:fill="FFFFFF"/>
        </w:rPr>
        <w:t xml:space="preserve"> турпотока в Дагестан к 2032 году на 53,84 % (до 2,4 млн человек ежегодно):</w:t>
      </w:r>
    </w:p>
    <w:p w14:paraId="523F2FFC" w14:textId="77777777" w:rsidR="00977272" w:rsidRPr="005D5378" w:rsidRDefault="002E669B" w:rsidP="000A08FF">
      <w:pPr>
        <w:autoSpaceDE w:val="0"/>
        <w:autoSpaceDN w:val="0"/>
        <w:adjustRightInd w:val="0"/>
        <w:spacing w:line="350" w:lineRule="exact"/>
        <w:rPr>
          <w:szCs w:val="28"/>
        </w:rPr>
      </w:pPr>
      <w:r>
        <w:rPr>
          <w:szCs w:val="28"/>
        </w:rPr>
        <w:t xml:space="preserve">– строительство и эксплуатация семиэтажной гостиницы (отеля) «Ривьера Каспий» (инициатор </w:t>
      </w:r>
      <w:r>
        <w:rPr>
          <w:rFonts w:eastAsia="Times New Roman"/>
          <w:color w:val="000000"/>
          <w:szCs w:val="28"/>
        </w:rPr>
        <w:t>проекта</w:t>
      </w:r>
      <w:r>
        <w:rPr>
          <w:szCs w:val="28"/>
        </w:rPr>
        <w:t xml:space="preserve"> – ООО «Альянс»);</w:t>
      </w:r>
    </w:p>
    <w:p w14:paraId="5D20C72A" w14:textId="77777777" w:rsidR="00977272" w:rsidRPr="005D5378" w:rsidRDefault="002E669B" w:rsidP="000A08FF">
      <w:pPr>
        <w:autoSpaceDE w:val="0"/>
        <w:autoSpaceDN w:val="0"/>
        <w:adjustRightInd w:val="0"/>
        <w:spacing w:line="350" w:lineRule="exact"/>
        <w:rPr>
          <w:szCs w:val="28"/>
        </w:rPr>
      </w:pPr>
      <w:r>
        <w:rPr>
          <w:szCs w:val="28"/>
        </w:rPr>
        <w:t xml:space="preserve">– строительство и эксплуатация семиэтажной гостиницы (отеля) (в коттеджах) категории 5 звезд (инициатор </w:t>
      </w:r>
      <w:r>
        <w:rPr>
          <w:rFonts w:eastAsia="Times New Roman"/>
          <w:color w:val="000000"/>
          <w:szCs w:val="28"/>
        </w:rPr>
        <w:t>проекта</w:t>
      </w:r>
      <w:r>
        <w:rPr>
          <w:szCs w:val="28"/>
        </w:rPr>
        <w:t xml:space="preserve"> – АО «Каспийские курорты 1»);</w:t>
      </w:r>
    </w:p>
    <w:p w14:paraId="4D857052" w14:textId="77777777" w:rsidR="00977272" w:rsidRDefault="00977272" w:rsidP="000A08FF">
      <w:pPr>
        <w:spacing w:line="350" w:lineRule="exact"/>
        <w:contextualSpacing/>
        <w:rPr>
          <w:bCs/>
          <w:szCs w:val="28"/>
        </w:rPr>
      </w:pPr>
      <w:r>
        <w:rPr>
          <w:szCs w:val="28"/>
        </w:rPr>
        <w:t xml:space="preserve">Таким образом, не включение указанных инвестиционных проектов в </w:t>
      </w:r>
      <w:r w:rsidR="003512DF">
        <w:rPr>
          <w:szCs w:val="28"/>
        </w:rPr>
        <w:t>Реестр инвестиционных проектов Республики Дагестан</w:t>
      </w:r>
      <w:r>
        <w:rPr>
          <w:szCs w:val="28"/>
        </w:rPr>
        <w:t xml:space="preserve"> свидетельствует об отсутствии взаимодействии отраслевых министерств и ведомств Республики Дагестан с Агентством по предпринимательству и инвестициям Республики Дагестан</w:t>
      </w:r>
      <w:r>
        <w:rPr>
          <w:bCs/>
          <w:szCs w:val="28"/>
        </w:rPr>
        <w:t>.</w:t>
      </w:r>
    </w:p>
    <w:p w14:paraId="1332E05E" w14:textId="77777777" w:rsidR="00BD67D6" w:rsidRDefault="00F830D7" w:rsidP="000A08FF">
      <w:pPr>
        <w:widowControl w:val="0"/>
        <w:spacing w:line="350" w:lineRule="exact"/>
        <w:contextualSpacing/>
        <w:rPr>
          <w:rFonts w:eastAsia="Times New Roman"/>
          <w:bCs/>
          <w:szCs w:val="28"/>
        </w:rPr>
      </w:pPr>
      <w:r>
        <w:rPr>
          <w:rFonts w:eastAsia="Times New Roman"/>
          <w:b/>
          <w:szCs w:val="28"/>
        </w:rPr>
        <w:t>4.5.</w:t>
      </w:r>
      <w:r>
        <w:rPr>
          <w:rFonts w:eastAsia="Times New Roman"/>
          <w:bCs/>
          <w:szCs w:val="28"/>
        </w:rPr>
        <w:t xml:space="preserve"> По данным Реестра </w:t>
      </w:r>
      <w:r w:rsidR="009178A6">
        <w:rPr>
          <w:szCs w:val="28"/>
        </w:rPr>
        <w:t>инвестиционных проектов Республики Дагестан</w:t>
      </w:r>
      <w:r>
        <w:rPr>
          <w:rFonts w:eastAsia="Times New Roman"/>
          <w:bCs/>
          <w:szCs w:val="28"/>
        </w:rPr>
        <w:t xml:space="preserve"> на 1 января 2026 года привлечено инвестиций в общей сумме 122 215,5 млн рублей </w:t>
      </w:r>
      <w:r w:rsidRPr="008F2FA0">
        <w:rPr>
          <w:rFonts w:eastAsia="Times New Roman"/>
          <w:bCs/>
          <w:szCs w:val="28"/>
        </w:rPr>
        <w:t xml:space="preserve">(Приложение № 2), что </w:t>
      </w:r>
      <w:r>
        <w:rPr>
          <w:rFonts w:eastAsia="Times New Roman"/>
          <w:bCs/>
          <w:szCs w:val="28"/>
        </w:rPr>
        <w:t xml:space="preserve">составляет 23,3 % от общего объема планируемых инвестиций (525 204,5 млн рублей), в том числе: </w:t>
      </w:r>
    </w:p>
    <w:p w14:paraId="21D6432D" w14:textId="77777777" w:rsidR="00BD67D6" w:rsidRDefault="006B32A1" w:rsidP="000A08FF">
      <w:pPr>
        <w:spacing w:line="350" w:lineRule="exact"/>
        <w:contextualSpacing/>
        <w:rPr>
          <w:rFonts w:eastAsia="Times New Roman"/>
          <w:bCs/>
          <w:szCs w:val="28"/>
        </w:rPr>
      </w:pPr>
      <w:r>
        <w:rPr>
          <w:rFonts w:eastAsia="Times New Roman"/>
          <w:bCs/>
          <w:szCs w:val="28"/>
        </w:rPr>
        <w:t>– собственные средства – 69 812,0 млн рублей, или 18,3 % от объема предусмотренных средств (382 288,5 млн рублей);</w:t>
      </w:r>
    </w:p>
    <w:p w14:paraId="33DBE4B3" w14:textId="77777777" w:rsidR="00BD67D6" w:rsidRDefault="006B32A1" w:rsidP="000A08FF">
      <w:pPr>
        <w:spacing w:line="350" w:lineRule="exact"/>
        <w:contextualSpacing/>
        <w:rPr>
          <w:rFonts w:eastAsia="Times New Roman"/>
          <w:bCs/>
          <w:szCs w:val="28"/>
        </w:rPr>
      </w:pPr>
      <w:r>
        <w:rPr>
          <w:rFonts w:eastAsia="Times New Roman"/>
          <w:bCs/>
          <w:szCs w:val="28"/>
        </w:rPr>
        <w:t>– заемные средства – 23 856,3 млн рублей, или 39,9 %, от объема предусмотренных средств (59 693,3 млн рублей);</w:t>
      </w:r>
    </w:p>
    <w:p w14:paraId="15E16838" w14:textId="77777777" w:rsidR="00C05590" w:rsidRDefault="006B32A1" w:rsidP="000A08FF">
      <w:pPr>
        <w:spacing w:line="350" w:lineRule="exact"/>
        <w:contextualSpacing/>
        <w:rPr>
          <w:rFonts w:eastAsia="Times New Roman"/>
          <w:bCs/>
          <w:szCs w:val="28"/>
        </w:rPr>
      </w:pPr>
      <w:r>
        <w:rPr>
          <w:rFonts w:eastAsia="Times New Roman"/>
          <w:bCs/>
          <w:szCs w:val="28"/>
        </w:rPr>
        <w:t>– средства федерального бюджета – 11 009,2 млн рублей, или 45,3 % от объема предусмотренных средств (24 272,0 млн рублей).</w:t>
      </w:r>
    </w:p>
    <w:p w14:paraId="0367E0DF" w14:textId="77777777" w:rsidR="001474E3" w:rsidRDefault="000B46F7" w:rsidP="000A08FF">
      <w:pPr>
        <w:widowControl w:val="0"/>
        <w:spacing w:line="350" w:lineRule="exact"/>
        <w:contextualSpacing/>
        <w:rPr>
          <w:rFonts w:eastAsia="Times New Roman"/>
          <w:bCs/>
          <w:szCs w:val="28"/>
        </w:rPr>
      </w:pPr>
      <w:r>
        <w:rPr>
          <w:rFonts w:eastAsia="Times New Roman"/>
          <w:bCs/>
          <w:szCs w:val="28"/>
        </w:rPr>
        <w:t xml:space="preserve">Вместе с тем, проведенный анализ показал, что в Реестре </w:t>
      </w:r>
      <w:r w:rsidR="009178A6">
        <w:rPr>
          <w:szCs w:val="28"/>
        </w:rPr>
        <w:t>инвестиционных проектов Республики Дагестан</w:t>
      </w:r>
      <w:r>
        <w:rPr>
          <w:rFonts w:eastAsia="Times New Roman"/>
          <w:bCs/>
          <w:szCs w:val="28"/>
        </w:rPr>
        <w:t xml:space="preserve"> не указаны данные об источниках привлечения собственных средств (инвестиций) на сумму 17 537,969 тыс. рублей, или 14,3 % от общего объема планируемых инвестиций (122 215,5 млн рублей) в рамках реализации инвестиционных проектов.</w:t>
      </w:r>
    </w:p>
    <w:p w14:paraId="432A8B27" w14:textId="77777777" w:rsidR="00055C50" w:rsidRDefault="00055C50" w:rsidP="000A08FF">
      <w:pPr>
        <w:spacing w:line="350" w:lineRule="exact"/>
        <w:contextualSpacing/>
        <w:rPr>
          <w:rFonts w:eastAsia="Times New Roman"/>
          <w:color w:val="FF0000"/>
        </w:rPr>
      </w:pPr>
    </w:p>
    <w:p w14:paraId="52291D3A" w14:textId="77777777" w:rsidR="00F417F0" w:rsidRPr="000341AC" w:rsidRDefault="00F417F0" w:rsidP="000A08FF">
      <w:pPr>
        <w:spacing w:line="350" w:lineRule="exact"/>
      </w:pPr>
      <w:r w:rsidRPr="000341AC">
        <w:rPr>
          <w:b/>
          <w:bCs/>
        </w:rPr>
        <w:t>4.6.</w:t>
      </w:r>
      <w:r w:rsidRPr="000341AC">
        <w:t xml:space="preserve"> В ходе экспертно-аналитического мероприятия установлено, что из 38 масштабных инвестиционных проектов, по 4 проектам договора аренды расторгнуты в связи с неисполнением инициаторами проектов договорных обязательств, земельные участки возвращены собственникам, в частности: </w:t>
      </w:r>
    </w:p>
    <w:p w14:paraId="0E530D8B" w14:textId="77777777" w:rsidR="00F417F0" w:rsidRPr="000341AC" w:rsidRDefault="00F417F0" w:rsidP="000A08FF">
      <w:pPr>
        <w:spacing w:line="350" w:lineRule="exact"/>
      </w:pPr>
      <w:r w:rsidRPr="000341AC">
        <w:t>– «Строительство ярморочного комплекса «Русские ярмарки-Махачкала» (инициатор проекта – ООО «Русские ярмарки - Махачкала». Договор расторгнут на основании Решения Арбитражного суда Республики Дагестан № А15-7356/2023);</w:t>
      </w:r>
    </w:p>
    <w:p w14:paraId="233B4E50" w14:textId="77777777" w:rsidR="00ED0AD6" w:rsidRPr="000341AC" w:rsidRDefault="00F417F0" w:rsidP="000A08FF">
      <w:pPr>
        <w:spacing w:line="350" w:lineRule="exact"/>
      </w:pPr>
      <w:r w:rsidRPr="000341AC">
        <w:t>– «Строительство оптово-логистического центра» МО «Докузпаринский район» (инициатором проекта – ООО «Агропромышленный парк «Южный». Договор расторгнут на основании Решения Арбитражного суда Республики Дагестан от 20 ноября 2024 года, дело № А15-7437/2023);</w:t>
      </w:r>
    </w:p>
    <w:p w14:paraId="35380B1C" w14:textId="77777777" w:rsidR="00F417F0" w:rsidRPr="000341AC" w:rsidRDefault="00ED0AD6" w:rsidP="000A08FF">
      <w:pPr>
        <w:spacing w:line="350" w:lineRule="exact"/>
      </w:pPr>
      <w:r w:rsidRPr="000341AC">
        <w:lastRenderedPageBreak/>
        <w:t>– «Строительство завода по производству гофрированных труб в Республике Дагестан», МО «город Дагестанские Огни» (по уведомлению администрации МО «город Дагестанские Огни» о расторжении договора в одностороннем порядке с инициатором проекта – ООО «</w:t>
      </w:r>
      <w:proofErr w:type="spellStart"/>
      <w:r w:rsidRPr="000341AC">
        <w:t>Трубопласт</w:t>
      </w:r>
      <w:proofErr w:type="spellEnd"/>
      <w:r w:rsidRPr="000341AC">
        <w:t>»);</w:t>
      </w:r>
    </w:p>
    <w:p w14:paraId="420F05EA" w14:textId="77777777" w:rsidR="00ED0AD6" w:rsidRDefault="00ED0AD6" w:rsidP="000A08FF">
      <w:pPr>
        <w:spacing w:line="350" w:lineRule="exact"/>
      </w:pPr>
      <w:r w:rsidRPr="000341AC">
        <w:t xml:space="preserve">– «Комплекс по хранению и транспортировке жидкого медицинского кислорода и жидкого аргона собственного производства в Республике Дагестан, Кумторкалинский район, МО «сельсовет </w:t>
      </w:r>
      <w:proofErr w:type="spellStart"/>
      <w:r w:rsidRPr="000341AC">
        <w:t>Коркмаскалинский</w:t>
      </w:r>
      <w:proofErr w:type="spellEnd"/>
      <w:r w:rsidRPr="000341AC">
        <w:t>» (по уведомлению о расторжении договора в одностороннем порядке с инициатором проекта – ООО</w:t>
      </w:r>
      <w:r w:rsidRPr="00FB7938">
        <w:rPr>
          <w:rFonts w:eastAsia="Times New Roman"/>
          <w:color w:val="000000"/>
          <w:szCs w:val="28"/>
        </w:rPr>
        <w:t xml:space="preserve"> «Современные медицинские технологии</w:t>
      </w:r>
      <w:r w:rsidR="00DC029E" w:rsidRPr="00FB7938">
        <w:rPr>
          <w:rFonts w:eastAsia="Times New Roman"/>
          <w:color w:val="000000"/>
          <w:szCs w:val="28"/>
        </w:rPr>
        <w:t xml:space="preserve"> – </w:t>
      </w:r>
      <w:r w:rsidR="00DC029E" w:rsidRPr="00A81D67">
        <w:t>Д</w:t>
      </w:r>
      <w:r w:rsidRPr="00A81D67">
        <w:t>агестан»)</w:t>
      </w:r>
      <w:r w:rsidR="00335C02">
        <w:t>.</w:t>
      </w:r>
    </w:p>
    <w:p w14:paraId="5562CC8E" w14:textId="77777777" w:rsidR="00335C02" w:rsidRPr="006512DE" w:rsidRDefault="00335C02" w:rsidP="00335C02">
      <w:pPr>
        <w:spacing w:line="340" w:lineRule="exact"/>
        <w:rPr>
          <w:rFonts w:eastAsia="Times New Roman"/>
          <w:szCs w:val="28"/>
        </w:rPr>
      </w:pPr>
      <w:r w:rsidRPr="00335C02">
        <w:rPr>
          <w:rFonts w:eastAsia="Times New Roman"/>
          <w:szCs w:val="28"/>
        </w:rPr>
        <w:t xml:space="preserve">При этом, по инвестиционному проекту </w:t>
      </w:r>
      <w:r w:rsidRPr="00335C02">
        <w:rPr>
          <w:szCs w:val="28"/>
        </w:rPr>
        <w:t>«Строительство завода по производству керамического кирпича в городе Каспийске Республики Дагестан» (инициатор проекта –</w:t>
      </w:r>
      <w:r w:rsidRPr="00335C02">
        <w:rPr>
          <w:rFonts w:eastAsia="Times New Roman"/>
          <w:szCs w:val="28"/>
        </w:rPr>
        <w:t xml:space="preserve"> ООО «Керамин») договор аренды земельного участка не заключен.</w:t>
      </w:r>
      <w:r w:rsidRPr="006512DE">
        <w:rPr>
          <w:rFonts w:eastAsia="Times New Roman"/>
          <w:szCs w:val="28"/>
        </w:rPr>
        <w:t xml:space="preserve"> </w:t>
      </w:r>
    </w:p>
    <w:p w14:paraId="4A4E48AA" w14:textId="77777777" w:rsidR="00E8382D" w:rsidRPr="00A41559" w:rsidRDefault="00E8382D" w:rsidP="000A08FF">
      <w:pPr>
        <w:spacing w:line="350" w:lineRule="exact"/>
        <w:rPr>
          <w:rFonts w:eastAsia="Times New Roman"/>
          <w:color w:val="000000"/>
          <w:szCs w:val="28"/>
        </w:rPr>
      </w:pPr>
      <w:r>
        <w:rPr>
          <w:rFonts w:eastAsia="Times New Roman"/>
          <w:color w:val="000000"/>
          <w:szCs w:val="28"/>
        </w:rPr>
        <w:t xml:space="preserve">Несмотря на несоблюдение инициаторами указанных инвестиционных проектов договорных обязательств, </w:t>
      </w:r>
      <w:r>
        <w:rPr>
          <w:szCs w:val="28"/>
        </w:rPr>
        <w:t>Агентством по предпринимательству и инвестициям Республики Дагестан не были приняты меры (не подготовлены предложения) по л</w:t>
      </w:r>
      <w:r>
        <w:rPr>
          <w:color w:val="000000"/>
          <w:spacing w:val="3"/>
          <w:shd w:val="clear" w:color="auto" w:fill="FFFFFF"/>
        </w:rPr>
        <w:t>ишени</w:t>
      </w:r>
      <w:r w:rsidR="000A08FF">
        <w:rPr>
          <w:color w:val="000000"/>
          <w:spacing w:val="3"/>
          <w:shd w:val="clear" w:color="auto" w:fill="FFFFFF"/>
        </w:rPr>
        <w:t>ю</w:t>
      </w:r>
      <w:r>
        <w:rPr>
          <w:color w:val="000000"/>
          <w:spacing w:val="3"/>
          <w:shd w:val="clear" w:color="auto" w:fill="FFFFFF"/>
        </w:rPr>
        <w:t xml:space="preserve"> их статуса масштабного и исключению </w:t>
      </w:r>
      <w:r w:rsidR="00DC029E">
        <w:rPr>
          <w:color w:val="000000"/>
          <w:spacing w:val="3"/>
          <w:shd w:val="clear" w:color="auto" w:fill="FFFFFF"/>
        </w:rPr>
        <w:t xml:space="preserve">их </w:t>
      </w:r>
      <w:r>
        <w:rPr>
          <w:color w:val="000000"/>
          <w:spacing w:val="3"/>
          <w:shd w:val="clear" w:color="auto" w:fill="FFFFFF"/>
        </w:rPr>
        <w:t xml:space="preserve">из Реестра </w:t>
      </w:r>
      <w:r w:rsidR="009178A6">
        <w:rPr>
          <w:szCs w:val="28"/>
        </w:rPr>
        <w:t>инвестиционных проектов Республики Дагестан</w:t>
      </w:r>
      <w:r>
        <w:rPr>
          <w:rFonts w:eastAsia="Times New Roman"/>
          <w:color w:val="000000"/>
          <w:szCs w:val="28"/>
        </w:rPr>
        <w:t xml:space="preserve">. </w:t>
      </w:r>
    </w:p>
    <w:p w14:paraId="38467CDF" w14:textId="77777777" w:rsidR="00A41559" w:rsidRDefault="00484CCF" w:rsidP="002305B1">
      <w:pPr>
        <w:spacing w:line="340" w:lineRule="exact"/>
        <w:rPr>
          <w:color w:val="000000"/>
        </w:rPr>
      </w:pPr>
      <w:r>
        <w:rPr>
          <w:color w:val="000000"/>
          <w:szCs w:val="28"/>
        </w:rPr>
        <w:t xml:space="preserve">Таким образом, </w:t>
      </w:r>
      <w:r>
        <w:rPr>
          <w:szCs w:val="28"/>
        </w:rPr>
        <w:t xml:space="preserve">из 32 масштабных инвестиционных проектов </w:t>
      </w:r>
      <w:r>
        <w:rPr>
          <w:rStyle w:val="markdown-word"/>
          <w:spacing w:val="-5"/>
          <w:szCs w:val="28"/>
        </w:rPr>
        <w:t xml:space="preserve">инициаторы 12 </w:t>
      </w:r>
      <w:r w:rsidRPr="008F2FA0">
        <w:rPr>
          <w:rStyle w:val="markdown-word"/>
          <w:spacing w:val="-5"/>
          <w:szCs w:val="28"/>
        </w:rPr>
        <w:t xml:space="preserve">проектов (Приложение № </w:t>
      </w:r>
      <w:r w:rsidR="008F2FA0" w:rsidRPr="008F2FA0">
        <w:rPr>
          <w:rStyle w:val="markdown-word"/>
          <w:spacing w:val="-5"/>
          <w:szCs w:val="28"/>
        </w:rPr>
        <w:t>3</w:t>
      </w:r>
      <w:r w:rsidRPr="008F2FA0">
        <w:rPr>
          <w:rStyle w:val="markdown-word"/>
          <w:spacing w:val="-5"/>
          <w:szCs w:val="28"/>
        </w:rPr>
        <w:t xml:space="preserve">) не приступили </w:t>
      </w:r>
      <w:r>
        <w:rPr>
          <w:rStyle w:val="markdown-word"/>
          <w:spacing w:val="-5"/>
          <w:szCs w:val="28"/>
        </w:rPr>
        <w:t xml:space="preserve">к реализации мероприятий инвестиционных </w:t>
      </w:r>
      <w:r w:rsidR="00DC029E">
        <w:rPr>
          <w:rStyle w:val="markdown-word"/>
          <w:spacing w:val="-5"/>
          <w:szCs w:val="28"/>
        </w:rPr>
        <w:t>проектов</w:t>
      </w:r>
      <w:r>
        <w:rPr>
          <w:rStyle w:val="markdown-word"/>
          <w:spacing w:val="-5"/>
          <w:szCs w:val="28"/>
        </w:rPr>
        <w:t xml:space="preserve"> и </w:t>
      </w:r>
      <w:r>
        <w:rPr>
          <w:bCs/>
          <w:szCs w:val="28"/>
        </w:rPr>
        <w:t xml:space="preserve">не соблюдают принятые обязательства по заключенным договорам аренды земельных участков. </w:t>
      </w:r>
      <w:r>
        <w:rPr>
          <w:rStyle w:val="markdown-word"/>
          <w:spacing w:val="-5"/>
          <w:szCs w:val="28"/>
        </w:rPr>
        <w:t xml:space="preserve">В этой связи, </w:t>
      </w:r>
      <w:r>
        <w:rPr>
          <w:color w:val="000000"/>
        </w:rPr>
        <w:t>Агентству по предпринимательству и инвестициям Республики Дагестан необходимо инициировать процедуру лишения инвестиционных проектов статуса масштабного в соответствии с действующим законодательством Республики Дагестан и обеспечить возврат предоставленных им земельных участков в установленном порядке, включая досрочное расторжение договоров аренды при наличии соответствующих оснований».</w:t>
      </w:r>
    </w:p>
    <w:p w14:paraId="03314C0F" w14:textId="77777777" w:rsidR="00A41559" w:rsidRDefault="00484CCF" w:rsidP="002305B1">
      <w:pPr>
        <w:spacing w:line="340" w:lineRule="exact"/>
        <w:rPr>
          <w:rFonts w:eastAsia="Times New Roman"/>
          <w:color w:val="000000"/>
          <w:sz w:val="27"/>
        </w:rPr>
      </w:pPr>
      <w:r>
        <w:rPr>
          <w:rFonts w:eastAsia="Times New Roman"/>
          <w:color w:val="000000"/>
        </w:rPr>
        <w:t xml:space="preserve">Кроме того, в связи с судебными исками </w:t>
      </w:r>
      <w:r>
        <w:rPr>
          <w:color w:val="000000"/>
        </w:rPr>
        <w:t>приостановлены мероприятия по реализации</w:t>
      </w:r>
      <w:r>
        <w:rPr>
          <w:rFonts w:eastAsia="Times New Roman"/>
          <w:color w:val="000000"/>
        </w:rPr>
        <w:t> 3 инвестиционных проектов, в результате чего создаются риски срыва сроков их завершения</w:t>
      </w:r>
      <w:r w:rsidR="008F2FA0">
        <w:rPr>
          <w:rFonts w:eastAsia="Times New Roman"/>
          <w:color w:val="000000"/>
        </w:rPr>
        <w:t>.</w:t>
      </w:r>
    </w:p>
    <w:p w14:paraId="153F9526" w14:textId="77777777" w:rsidR="00A41559" w:rsidRDefault="00484CCF" w:rsidP="002305B1">
      <w:pPr>
        <w:spacing w:line="340" w:lineRule="exact"/>
        <w:rPr>
          <w:rFonts w:eastAsia="Times New Roman"/>
          <w:color w:val="000000"/>
        </w:rPr>
      </w:pPr>
      <w:r>
        <w:rPr>
          <w:rFonts w:eastAsia="Times New Roman"/>
          <w:color w:val="000000"/>
        </w:rPr>
        <w:t>Проведенный анализ показала, что основными причинами невыполнения обязательств по реализации инвестиционных проектов в планируемые сроки являются отсутствие необходимой инфраструктуры, необеспечение привлечения собственных и заемных средств, а также отклонение инициаторов проекта от проектной документации (сроки реализации, количество рабочих мест, объем финансирования).</w:t>
      </w:r>
    </w:p>
    <w:p w14:paraId="4349810A" w14:textId="77777777" w:rsidR="00A41559" w:rsidRDefault="00A41559" w:rsidP="002305B1">
      <w:pPr>
        <w:spacing w:line="340" w:lineRule="exact"/>
        <w:rPr>
          <w:rFonts w:eastAsia="Times New Roman"/>
          <w:color w:val="FF0000"/>
        </w:rPr>
      </w:pPr>
    </w:p>
    <w:p w14:paraId="75E829E2" w14:textId="77777777" w:rsidR="00F830D7" w:rsidRPr="009B1E09" w:rsidRDefault="00F830D7" w:rsidP="002305B1">
      <w:pPr>
        <w:spacing w:line="340" w:lineRule="exact"/>
        <w:contextualSpacing/>
        <w:rPr>
          <w:b/>
          <w:bCs/>
          <w:szCs w:val="28"/>
        </w:rPr>
      </w:pPr>
      <w:r>
        <w:rPr>
          <w:rFonts w:eastAsia="Times New Roman"/>
          <w:b/>
          <w:bCs/>
        </w:rPr>
        <w:t>5. Анализ реализации инвестиционных проектов, включая достижение целевых показателей (объем инвестиций, количество созданных рабочих мест, привлечению инвестиций).</w:t>
      </w:r>
    </w:p>
    <w:p w14:paraId="669BA75B" w14:textId="77777777" w:rsidR="00DE5D8E" w:rsidRPr="008F2FA0" w:rsidRDefault="00F830D7" w:rsidP="002305B1">
      <w:pPr>
        <w:widowControl w:val="0"/>
        <w:spacing w:line="340" w:lineRule="exact"/>
        <w:contextualSpacing/>
        <w:rPr>
          <w:rFonts w:eastAsia="Times New Roman"/>
          <w:bCs/>
          <w:szCs w:val="28"/>
        </w:rPr>
      </w:pPr>
      <w:r>
        <w:rPr>
          <w:b/>
          <w:bCs/>
          <w:szCs w:val="28"/>
        </w:rPr>
        <w:t>5.1</w:t>
      </w:r>
      <w:r>
        <w:rPr>
          <w:b/>
          <w:szCs w:val="28"/>
        </w:rPr>
        <w:t>.</w:t>
      </w:r>
      <w:r>
        <w:rPr>
          <w:szCs w:val="28"/>
        </w:rPr>
        <w:t xml:space="preserve"> Анализ социально-экономических показателей </w:t>
      </w:r>
      <w:r>
        <w:rPr>
          <w:rFonts w:eastAsia="Times New Roman"/>
          <w:szCs w:val="28"/>
        </w:rPr>
        <w:t xml:space="preserve">реализации </w:t>
      </w:r>
      <w:r>
        <w:rPr>
          <w:rFonts w:eastAsia="Times New Roman"/>
          <w:bCs/>
          <w:szCs w:val="28"/>
        </w:rPr>
        <w:lastRenderedPageBreak/>
        <w:t xml:space="preserve">инвестиционных проектов показал, что на начало 2026 года создано 2 953 рабочих мест, или 12,6 % от планируемой </w:t>
      </w:r>
      <w:r w:rsidRPr="008F2FA0">
        <w:rPr>
          <w:rFonts w:eastAsia="Times New Roman"/>
          <w:bCs/>
          <w:szCs w:val="28"/>
        </w:rPr>
        <w:t>численности (23 394 рабочих мест) (Приложение №</w:t>
      </w:r>
      <w:r w:rsidR="004B1665" w:rsidRPr="008F2FA0">
        <w:rPr>
          <w:rFonts w:eastAsia="Times New Roman"/>
          <w:bCs/>
          <w:szCs w:val="28"/>
        </w:rPr>
        <w:t> </w:t>
      </w:r>
      <w:r w:rsidR="008F2FA0" w:rsidRPr="008F2FA0">
        <w:rPr>
          <w:rFonts w:eastAsia="Times New Roman"/>
          <w:bCs/>
          <w:szCs w:val="28"/>
        </w:rPr>
        <w:t>4</w:t>
      </w:r>
      <w:r w:rsidRPr="008F2FA0">
        <w:rPr>
          <w:rFonts w:eastAsia="Times New Roman"/>
          <w:bCs/>
          <w:szCs w:val="28"/>
        </w:rPr>
        <w:t>). При этом, согласно Реестру масштабных инвестиционных проектов, при плановом показателе в количестве 4 505 рабочих мест</w:t>
      </w:r>
      <w:r>
        <w:rPr>
          <w:rFonts w:eastAsia="Times New Roman"/>
          <w:bCs/>
          <w:szCs w:val="28"/>
        </w:rPr>
        <w:t>, на начало 2026 года создано 469 рабочих места, или 10,</w:t>
      </w:r>
      <w:r w:rsidRPr="008F2FA0">
        <w:rPr>
          <w:rFonts w:eastAsia="Times New Roman"/>
          <w:bCs/>
          <w:szCs w:val="28"/>
        </w:rPr>
        <w:t>4 % (Приложение № 5).</w:t>
      </w:r>
    </w:p>
    <w:p w14:paraId="7C702965" w14:textId="77777777" w:rsidR="00857FA3" w:rsidRPr="008F2FA0" w:rsidRDefault="00F830D7" w:rsidP="00003C79">
      <w:pPr>
        <w:spacing w:line="350" w:lineRule="exact"/>
      </w:pPr>
      <w:r w:rsidRPr="00812049">
        <w:rPr>
          <w:b/>
          <w:bCs/>
        </w:rPr>
        <w:t>5.2.</w:t>
      </w:r>
      <w:r w:rsidRPr="00812049">
        <w:t xml:space="preserve"> В ходе экспертно-аналитического мероприятия Управлением Федеральной налоговой службы по Республике Дагестан </w:t>
      </w:r>
      <w:r w:rsidR="00CA42FB" w:rsidRPr="00812049">
        <w:t xml:space="preserve">(далее – УФНС по РД) </w:t>
      </w:r>
      <w:r w:rsidRPr="00812049">
        <w:t xml:space="preserve">представлена информация (по запросу) об объеме </w:t>
      </w:r>
      <w:r w:rsidRPr="008F2FA0">
        <w:t xml:space="preserve">уплаченных инициаторами реализации инвестиционных проектов налоговых платежей и количестве созданных рабочих мест за период с 1 января 2023 года по 1 марта 2026 года (Приложение № </w:t>
      </w:r>
      <w:r w:rsidR="008F2FA0" w:rsidRPr="008F2FA0">
        <w:t>6</w:t>
      </w:r>
      <w:r w:rsidRPr="008F2FA0">
        <w:t>), в тои числе:</w:t>
      </w:r>
    </w:p>
    <w:p w14:paraId="75F0F1A3" w14:textId="77777777" w:rsidR="00611450" w:rsidRPr="000F1335" w:rsidRDefault="005C2EDC" w:rsidP="00003C79">
      <w:pPr>
        <w:pStyle w:val="ConsPlusNormal"/>
        <w:spacing w:line="350" w:lineRule="exact"/>
        <w:ind w:firstLine="709"/>
        <w:jc w:val="both"/>
        <w:rPr>
          <w:rFonts w:ascii="Times New Roman" w:hAnsi="Times New Roman" w:cs="Times New Roman"/>
          <w:sz w:val="28"/>
          <w:szCs w:val="28"/>
        </w:rPr>
      </w:pPr>
      <w:r>
        <w:rPr>
          <w:rFonts w:ascii="Times New Roman" w:hAnsi="Times New Roman" w:cs="Times New Roman"/>
          <w:sz w:val="28"/>
          <w:szCs w:val="28"/>
        </w:rPr>
        <w:t>– за 2023 год – 10 188 рабочих места, что оставляет 43,5 % от запланированного показателя (23 583 рабочих мест);</w:t>
      </w:r>
    </w:p>
    <w:p w14:paraId="3772F46C" w14:textId="77777777" w:rsidR="00B83891" w:rsidRPr="000F1335" w:rsidRDefault="008360C9" w:rsidP="00003C79">
      <w:pPr>
        <w:pStyle w:val="ConsPlusNormal"/>
        <w:spacing w:line="350" w:lineRule="exact"/>
        <w:ind w:firstLine="709"/>
        <w:jc w:val="both"/>
        <w:rPr>
          <w:rFonts w:ascii="Times New Roman" w:hAnsi="Times New Roman" w:cs="Times New Roman"/>
          <w:sz w:val="28"/>
          <w:szCs w:val="28"/>
        </w:rPr>
      </w:pPr>
      <w:r>
        <w:rPr>
          <w:rFonts w:ascii="Times New Roman" w:hAnsi="Times New Roman" w:cs="Times New Roman"/>
          <w:sz w:val="28"/>
          <w:szCs w:val="28"/>
        </w:rPr>
        <w:t>– за 2024 год – 10 594 рабочих места, что оставляет 45,2 % от запланированного показателя (23 438 рабочих мест);</w:t>
      </w:r>
    </w:p>
    <w:p w14:paraId="5017B6F7" w14:textId="77777777" w:rsidR="00611450" w:rsidRPr="000F1335" w:rsidRDefault="008360C9" w:rsidP="00003C79">
      <w:pPr>
        <w:pStyle w:val="ConsPlusNormal"/>
        <w:spacing w:line="350" w:lineRule="exact"/>
        <w:ind w:firstLine="709"/>
        <w:jc w:val="both"/>
        <w:rPr>
          <w:rFonts w:ascii="Times New Roman" w:hAnsi="Times New Roman" w:cs="Times New Roman"/>
          <w:sz w:val="28"/>
          <w:szCs w:val="28"/>
        </w:rPr>
      </w:pPr>
      <w:r>
        <w:rPr>
          <w:rFonts w:ascii="Times New Roman" w:hAnsi="Times New Roman" w:cs="Times New Roman"/>
          <w:sz w:val="28"/>
          <w:szCs w:val="28"/>
        </w:rPr>
        <w:t>– за 2025 год – 10 807 рабочих места, что оставляет 46,1 % от запланированного показателя (23 442 рабочих места).</w:t>
      </w:r>
    </w:p>
    <w:p w14:paraId="38D2F281" w14:textId="77777777" w:rsidR="000F1335" w:rsidRPr="00B67D3A" w:rsidRDefault="000F1335" w:rsidP="00003C79">
      <w:pPr>
        <w:pStyle w:val="ConsPlusNormal"/>
        <w:spacing w:line="350" w:lineRule="exact"/>
        <w:ind w:firstLine="709"/>
        <w:jc w:val="both"/>
        <w:rPr>
          <w:rFonts w:ascii="Times New Roman" w:hAnsi="Times New Roman" w:cs="Times New Roman"/>
          <w:sz w:val="28"/>
          <w:szCs w:val="28"/>
        </w:rPr>
      </w:pPr>
      <w:r>
        <w:rPr>
          <w:rFonts w:ascii="Times New Roman" w:hAnsi="Times New Roman" w:cs="Times New Roman"/>
          <w:sz w:val="28"/>
          <w:szCs w:val="28"/>
        </w:rPr>
        <w:t>Анализ фактического достижения показателя по количеству рабочих мест показал, что 9 инициаторами инвестиционных проектов, рабочие места не созданы, в том числе:</w:t>
      </w:r>
    </w:p>
    <w:p w14:paraId="0FAE115D" w14:textId="77777777" w:rsidR="00B67D3A" w:rsidRDefault="007C4C6A" w:rsidP="00003C79">
      <w:pPr>
        <w:pStyle w:val="ConsPlusNormal"/>
        <w:spacing w:line="350" w:lineRule="exact"/>
        <w:ind w:firstLine="709"/>
        <w:jc w:val="both"/>
        <w:rPr>
          <w:rFonts w:ascii="Times New Roman" w:hAnsi="Times New Roman" w:cs="Times New Roman"/>
          <w:bCs/>
          <w:sz w:val="28"/>
          <w:szCs w:val="28"/>
        </w:rPr>
      </w:pPr>
      <w:r>
        <w:rPr>
          <w:rFonts w:ascii="Times New Roman" w:hAnsi="Times New Roman" w:cs="Times New Roman"/>
          <w:sz w:val="28"/>
          <w:szCs w:val="28"/>
        </w:rPr>
        <w:t>–</w:t>
      </w:r>
      <w:r>
        <w:rPr>
          <w:rFonts w:ascii="Times New Roman" w:hAnsi="Times New Roman" w:cs="Times New Roman"/>
          <w:bCs/>
          <w:sz w:val="28"/>
          <w:szCs w:val="28"/>
        </w:rPr>
        <w:t xml:space="preserve"> ООО «</w:t>
      </w:r>
      <w:proofErr w:type="spellStart"/>
      <w:r>
        <w:rPr>
          <w:rFonts w:ascii="Times New Roman" w:hAnsi="Times New Roman" w:cs="Times New Roman"/>
          <w:bCs/>
          <w:sz w:val="28"/>
          <w:szCs w:val="28"/>
        </w:rPr>
        <w:t>Пронт</w:t>
      </w:r>
      <w:proofErr w:type="spellEnd"/>
      <w:r>
        <w:rPr>
          <w:rFonts w:ascii="Times New Roman" w:hAnsi="Times New Roman" w:cs="Times New Roman"/>
          <w:bCs/>
          <w:sz w:val="28"/>
          <w:szCs w:val="28"/>
        </w:rPr>
        <w:t xml:space="preserve">» </w:t>
      </w:r>
      <w:r>
        <w:rPr>
          <w:rStyle w:val="markdown-word"/>
          <w:rFonts w:ascii="Times New Roman" w:hAnsi="Times New Roman" w:cs="Times New Roman"/>
          <w:color w:val="000000"/>
          <w:spacing w:val="3"/>
          <w:sz w:val="28"/>
          <w:szCs w:val="28"/>
        </w:rPr>
        <w:t>планировалось</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создание</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60</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рабочих</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мест,</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однако</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на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1</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января</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2026</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года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рабочие</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места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не</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сформированы</w:t>
      </w:r>
      <w:r>
        <w:rPr>
          <w:rFonts w:ascii="Times New Roman" w:hAnsi="Times New Roman" w:cs="Times New Roman"/>
          <w:bCs/>
          <w:sz w:val="28"/>
          <w:szCs w:val="28"/>
        </w:rPr>
        <w:t>;</w:t>
      </w:r>
    </w:p>
    <w:p w14:paraId="23DCCFBD" w14:textId="77777777" w:rsidR="008A488B" w:rsidRDefault="007C4C6A" w:rsidP="00003C79">
      <w:pPr>
        <w:pStyle w:val="ConsPlusNormal"/>
        <w:spacing w:line="350" w:lineRule="exact"/>
        <w:ind w:firstLine="709"/>
        <w:jc w:val="both"/>
        <w:rPr>
          <w:rFonts w:ascii="Times New Roman" w:hAnsi="Times New Roman" w:cs="Times New Roman"/>
          <w:bCs/>
          <w:sz w:val="28"/>
          <w:szCs w:val="28"/>
        </w:rPr>
      </w:pPr>
      <w:r>
        <w:rPr>
          <w:rFonts w:ascii="Times New Roman" w:hAnsi="Times New Roman" w:cs="Times New Roman"/>
          <w:sz w:val="28"/>
          <w:szCs w:val="28"/>
        </w:rPr>
        <w:t>–</w:t>
      </w:r>
      <w:r>
        <w:rPr>
          <w:rFonts w:ascii="Times New Roman" w:hAnsi="Times New Roman" w:cs="Times New Roman"/>
          <w:bCs/>
          <w:sz w:val="28"/>
          <w:szCs w:val="28"/>
        </w:rPr>
        <w:t xml:space="preserve"> ООО «Керамин» </w:t>
      </w:r>
      <w:r>
        <w:rPr>
          <w:rStyle w:val="markdown-word"/>
          <w:rFonts w:ascii="Times New Roman" w:hAnsi="Times New Roman" w:cs="Times New Roman"/>
          <w:color w:val="000000"/>
          <w:spacing w:val="3"/>
          <w:sz w:val="28"/>
          <w:szCs w:val="28"/>
        </w:rPr>
        <w:t>планировалось</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создание</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110</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рабочих</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мест,</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однако</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по</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состоянию</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на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1</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января</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2026</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года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рабочие</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места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не</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сформированы</w:t>
      </w:r>
      <w:r>
        <w:rPr>
          <w:rFonts w:ascii="Times New Roman" w:hAnsi="Times New Roman" w:cs="Times New Roman"/>
          <w:bCs/>
          <w:sz w:val="28"/>
          <w:szCs w:val="28"/>
        </w:rPr>
        <w:t>;</w:t>
      </w:r>
    </w:p>
    <w:p w14:paraId="691A4CEA" w14:textId="77777777" w:rsidR="00B67D3A" w:rsidRPr="00D10891" w:rsidRDefault="008A488B" w:rsidP="00003C79">
      <w:pPr>
        <w:pStyle w:val="ConsPlusNormal"/>
        <w:spacing w:line="350" w:lineRule="exact"/>
        <w:ind w:firstLine="709"/>
        <w:jc w:val="both"/>
        <w:rPr>
          <w:rFonts w:ascii="Times New Roman" w:hAnsi="Times New Roman" w:cs="Times New Roman"/>
          <w:bCs/>
          <w:sz w:val="28"/>
          <w:szCs w:val="28"/>
        </w:rPr>
      </w:pPr>
      <w:r>
        <w:rPr>
          <w:rFonts w:ascii="Times New Roman" w:hAnsi="Times New Roman" w:cs="Times New Roman"/>
          <w:sz w:val="28"/>
          <w:szCs w:val="28"/>
        </w:rPr>
        <w:t>–</w:t>
      </w:r>
      <w:r>
        <w:rPr>
          <w:rFonts w:ascii="Times New Roman" w:hAnsi="Times New Roman" w:cs="Times New Roman"/>
          <w:bCs/>
          <w:sz w:val="28"/>
          <w:szCs w:val="28"/>
        </w:rPr>
        <w:t xml:space="preserve"> ООО «Новая энергия» </w:t>
      </w:r>
      <w:r>
        <w:rPr>
          <w:rStyle w:val="markdown-word"/>
          <w:rFonts w:ascii="Times New Roman" w:hAnsi="Times New Roman" w:cs="Times New Roman"/>
          <w:color w:val="000000"/>
          <w:spacing w:val="3"/>
          <w:sz w:val="28"/>
          <w:szCs w:val="28"/>
        </w:rPr>
        <w:t>планировалось</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создание</w:t>
      </w:r>
      <w:r>
        <w:rPr>
          <w:rStyle w:val="apple-converted-space"/>
          <w:color w:val="000000"/>
          <w:spacing w:val="3"/>
          <w:sz w:val="28"/>
          <w:szCs w:val="28"/>
        </w:rPr>
        <w:t xml:space="preserve"> </w:t>
      </w:r>
      <w:r>
        <w:rPr>
          <w:rFonts w:ascii="Times New Roman" w:hAnsi="Times New Roman" w:cs="Times New Roman"/>
          <w:bCs/>
          <w:sz w:val="28"/>
          <w:szCs w:val="28"/>
        </w:rPr>
        <w:t xml:space="preserve">25 рабочих мест, </w:t>
      </w:r>
      <w:r>
        <w:rPr>
          <w:rStyle w:val="markdown-word"/>
          <w:rFonts w:ascii="Times New Roman" w:hAnsi="Times New Roman" w:cs="Times New Roman"/>
          <w:color w:val="000000"/>
          <w:spacing w:val="3"/>
          <w:sz w:val="28"/>
          <w:szCs w:val="28"/>
        </w:rPr>
        <w:t>однако</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на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1</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января</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2026</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года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рабочие</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места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не</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сформированы</w:t>
      </w:r>
      <w:r>
        <w:rPr>
          <w:rFonts w:ascii="Times New Roman" w:hAnsi="Times New Roman" w:cs="Times New Roman"/>
          <w:bCs/>
          <w:sz w:val="28"/>
          <w:szCs w:val="28"/>
        </w:rPr>
        <w:t>;</w:t>
      </w:r>
    </w:p>
    <w:p w14:paraId="3105A33F" w14:textId="77777777" w:rsidR="00B67D3A" w:rsidRPr="00D10891" w:rsidRDefault="008A488B" w:rsidP="00003C79">
      <w:pPr>
        <w:pStyle w:val="ConsPlusNormal"/>
        <w:spacing w:line="350" w:lineRule="exact"/>
        <w:ind w:firstLine="709"/>
        <w:jc w:val="both"/>
        <w:rPr>
          <w:rFonts w:ascii="Times New Roman" w:hAnsi="Times New Roman" w:cs="Times New Roman"/>
          <w:bCs/>
          <w:sz w:val="28"/>
          <w:szCs w:val="28"/>
        </w:rPr>
      </w:pPr>
      <w:r>
        <w:rPr>
          <w:rFonts w:ascii="Times New Roman" w:hAnsi="Times New Roman" w:cs="Times New Roman"/>
          <w:sz w:val="28"/>
          <w:szCs w:val="28"/>
        </w:rPr>
        <w:t>–</w:t>
      </w:r>
      <w:r>
        <w:rPr>
          <w:rFonts w:ascii="Times New Roman" w:hAnsi="Times New Roman" w:cs="Times New Roman"/>
          <w:bCs/>
          <w:sz w:val="28"/>
          <w:szCs w:val="28"/>
        </w:rPr>
        <w:t xml:space="preserve"> </w:t>
      </w:r>
      <w:r>
        <w:rPr>
          <w:rFonts w:ascii="Times New Roman" w:hAnsi="Times New Roman" w:cs="Times New Roman"/>
          <w:bCs/>
          <w:color w:val="000000"/>
          <w:sz w:val="28"/>
          <w:szCs w:val="28"/>
        </w:rPr>
        <w:t>ООО «Международный выставочный центр</w:t>
      </w:r>
      <w:r>
        <w:rPr>
          <w:rFonts w:ascii="Times New Roman" w:hAnsi="Times New Roman" w:cs="Times New Roman"/>
          <w:bCs/>
          <w:sz w:val="28"/>
          <w:szCs w:val="28"/>
        </w:rPr>
        <w:t xml:space="preserve">» планировалось создание 102 рабочих места, </w:t>
      </w:r>
      <w:r>
        <w:rPr>
          <w:rStyle w:val="markdown-word"/>
          <w:rFonts w:ascii="Times New Roman" w:hAnsi="Times New Roman" w:cs="Times New Roman"/>
          <w:color w:val="000000"/>
          <w:spacing w:val="3"/>
          <w:sz w:val="28"/>
          <w:szCs w:val="28"/>
        </w:rPr>
        <w:t>однако</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на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1</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января</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2026</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года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рабочие</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места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не</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сформированы</w:t>
      </w:r>
      <w:r>
        <w:rPr>
          <w:rFonts w:ascii="Times New Roman" w:hAnsi="Times New Roman" w:cs="Times New Roman"/>
          <w:bCs/>
          <w:sz w:val="28"/>
          <w:szCs w:val="28"/>
        </w:rPr>
        <w:t>;</w:t>
      </w:r>
    </w:p>
    <w:p w14:paraId="4054737D" w14:textId="77777777" w:rsidR="00B67D3A" w:rsidRPr="00D10891" w:rsidRDefault="008A488B" w:rsidP="00003C79">
      <w:pPr>
        <w:pStyle w:val="ConsPlusNormal"/>
        <w:spacing w:line="350" w:lineRule="exact"/>
        <w:ind w:firstLine="709"/>
        <w:jc w:val="both"/>
        <w:rPr>
          <w:rFonts w:ascii="Times New Roman" w:hAnsi="Times New Roman" w:cs="Times New Roman"/>
          <w:bCs/>
          <w:sz w:val="28"/>
          <w:szCs w:val="28"/>
        </w:rPr>
      </w:pPr>
      <w:r>
        <w:rPr>
          <w:rFonts w:ascii="Times New Roman" w:hAnsi="Times New Roman" w:cs="Times New Roman"/>
          <w:sz w:val="28"/>
          <w:szCs w:val="28"/>
        </w:rPr>
        <w:t>–</w:t>
      </w:r>
      <w:r>
        <w:rPr>
          <w:rFonts w:ascii="Times New Roman" w:hAnsi="Times New Roman" w:cs="Times New Roman"/>
          <w:bCs/>
          <w:sz w:val="28"/>
          <w:szCs w:val="28"/>
        </w:rPr>
        <w:t xml:space="preserve"> </w:t>
      </w:r>
      <w:r>
        <w:rPr>
          <w:rFonts w:ascii="Times New Roman" w:hAnsi="Times New Roman" w:cs="Times New Roman"/>
          <w:bCs/>
          <w:color w:val="000000"/>
          <w:sz w:val="28"/>
          <w:szCs w:val="28"/>
        </w:rPr>
        <w:t>ООО «Исход</w:t>
      </w:r>
      <w:r>
        <w:rPr>
          <w:rFonts w:ascii="Times New Roman" w:hAnsi="Times New Roman" w:cs="Times New Roman"/>
          <w:bCs/>
          <w:sz w:val="28"/>
          <w:szCs w:val="28"/>
        </w:rPr>
        <w:t xml:space="preserve">» планировалось создание 200 рабочих мест, </w:t>
      </w:r>
      <w:r>
        <w:rPr>
          <w:rStyle w:val="markdown-word"/>
          <w:rFonts w:ascii="Times New Roman" w:hAnsi="Times New Roman" w:cs="Times New Roman"/>
          <w:color w:val="000000"/>
          <w:spacing w:val="3"/>
          <w:sz w:val="28"/>
          <w:szCs w:val="28"/>
        </w:rPr>
        <w:t>однако</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на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1</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января</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2026</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года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рабочие</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места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не</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сформированы</w:t>
      </w:r>
      <w:r>
        <w:rPr>
          <w:rFonts w:ascii="Times New Roman" w:hAnsi="Times New Roman" w:cs="Times New Roman"/>
          <w:bCs/>
          <w:sz w:val="28"/>
          <w:szCs w:val="28"/>
        </w:rPr>
        <w:t>;</w:t>
      </w:r>
    </w:p>
    <w:p w14:paraId="02DF66D1" w14:textId="77777777" w:rsidR="00B67D3A" w:rsidRPr="00D10891" w:rsidRDefault="008A488B" w:rsidP="00003C79">
      <w:pPr>
        <w:pStyle w:val="ConsPlusNormal"/>
        <w:spacing w:line="350" w:lineRule="exact"/>
        <w:ind w:firstLine="709"/>
        <w:jc w:val="both"/>
        <w:rPr>
          <w:rFonts w:ascii="Times New Roman" w:hAnsi="Times New Roman" w:cs="Times New Roman"/>
          <w:bCs/>
          <w:sz w:val="28"/>
          <w:szCs w:val="28"/>
        </w:rPr>
      </w:pPr>
      <w:r>
        <w:rPr>
          <w:rFonts w:ascii="Times New Roman" w:hAnsi="Times New Roman" w:cs="Times New Roman"/>
          <w:sz w:val="28"/>
          <w:szCs w:val="28"/>
        </w:rPr>
        <w:t>–</w:t>
      </w:r>
      <w:r>
        <w:rPr>
          <w:rFonts w:ascii="Times New Roman" w:hAnsi="Times New Roman" w:cs="Times New Roman"/>
          <w:bCs/>
          <w:sz w:val="28"/>
          <w:szCs w:val="28"/>
        </w:rPr>
        <w:t xml:space="preserve"> </w:t>
      </w:r>
      <w:r>
        <w:rPr>
          <w:rFonts w:ascii="Times New Roman" w:hAnsi="Times New Roman" w:cs="Times New Roman"/>
          <w:bCs/>
          <w:color w:val="000000"/>
          <w:sz w:val="28"/>
          <w:szCs w:val="28"/>
        </w:rPr>
        <w:t xml:space="preserve">ИП Максудова Аминат Магомедовна панировалось создание </w:t>
      </w:r>
      <w:r>
        <w:rPr>
          <w:rFonts w:ascii="Times New Roman" w:hAnsi="Times New Roman" w:cs="Times New Roman"/>
          <w:bCs/>
          <w:sz w:val="28"/>
          <w:szCs w:val="28"/>
        </w:rPr>
        <w:t xml:space="preserve">15 рабочих мест, </w:t>
      </w:r>
      <w:r>
        <w:rPr>
          <w:rStyle w:val="markdown-word"/>
          <w:rFonts w:ascii="Times New Roman" w:hAnsi="Times New Roman" w:cs="Times New Roman"/>
          <w:color w:val="000000"/>
          <w:spacing w:val="3"/>
          <w:sz w:val="28"/>
          <w:szCs w:val="28"/>
        </w:rPr>
        <w:t>однако</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на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1</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января</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2026</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года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рабочие</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места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не</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сформированы</w:t>
      </w:r>
      <w:r>
        <w:rPr>
          <w:rFonts w:ascii="Times New Roman" w:hAnsi="Times New Roman" w:cs="Times New Roman"/>
          <w:bCs/>
          <w:sz w:val="28"/>
          <w:szCs w:val="28"/>
        </w:rPr>
        <w:t>;</w:t>
      </w:r>
    </w:p>
    <w:p w14:paraId="4F7822B0" w14:textId="77777777" w:rsidR="00B67D3A" w:rsidRPr="00D10891" w:rsidRDefault="008A488B" w:rsidP="00003C79">
      <w:pPr>
        <w:pStyle w:val="ConsPlusNormal"/>
        <w:spacing w:line="350" w:lineRule="exact"/>
        <w:ind w:firstLine="709"/>
        <w:jc w:val="both"/>
        <w:rPr>
          <w:rFonts w:ascii="Times New Roman" w:hAnsi="Times New Roman" w:cs="Times New Roman"/>
          <w:bCs/>
          <w:sz w:val="28"/>
          <w:szCs w:val="28"/>
        </w:rPr>
      </w:pPr>
      <w:r>
        <w:rPr>
          <w:rFonts w:ascii="Times New Roman" w:hAnsi="Times New Roman" w:cs="Times New Roman"/>
          <w:sz w:val="28"/>
          <w:szCs w:val="28"/>
        </w:rPr>
        <w:t>–</w:t>
      </w:r>
      <w:r>
        <w:rPr>
          <w:rFonts w:ascii="Times New Roman" w:hAnsi="Times New Roman" w:cs="Times New Roman"/>
          <w:bCs/>
          <w:sz w:val="28"/>
          <w:szCs w:val="28"/>
        </w:rPr>
        <w:t xml:space="preserve"> </w:t>
      </w:r>
      <w:r>
        <w:rPr>
          <w:rFonts w:ascii="Times New Roman" w:hAnsi="Times New Roman" w:cs="Times New Roman"/>
          <w:bCs/>
          <w:color w:val="000000"/>
          <w:sz w:val="28"/>
          <w:szCs w:val="28"/>
        </w:rPr>
        <w:t xml:space="preserve">ООО Холдинговая компания «Интера» планировалось создание </w:t>
      </w:r>
      <w:r>
        <w:rPr>
          <w:rFonts w:ascii="Times New Roman" w:hAnsi="Times New Roman" w:cs="Times New Roman"/>
          <w:bCs/>
          <w:sz w:val="28"/>
          <w:szCs w:val="28"/>
        </w:rPr>
        <w:t xml:space="preserve">75 рабочих мест, </w:t>
      </w:r>
      <w:r>
        <w:rPr>
          <w:rStyle w:val="markdown-word"/>
          <w:rFonts w:ascii="Times New Roman" w:hAnsi="Times New Roman" w:cs="Times New Roman"/>
          <w:color w:val="000000"/>
          <w:spacing w:val="3"/>
          <w:sz w:val="28"/>
          <w:szCs w:val="28"/>
        </w:rPr>
        <w:t>однако</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на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1</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января</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2026</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года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рабочие</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места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не</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сформированы</w:t>
      </w:r>
      <w:r>
        <w:rPr>
          <w:rFonts w:ascii="Times New Roman" w:hAnsi="Times New Roman" w:cs="Times New Roman"/>
          <w:bCs/>
          <w:sz w:val="28"/>
          <w:szCs w:val="28"/>
        </w:rPr>
        <w:t>;</w:t>
      </w:r>
    </w:p>
    <w:p w14:paraId="4ED78DB6" w14:textId="77777777" w:rsidR="00B67D3A" w:rsidRPr="00B67D3A" w:rsidRDefault="008A488B" w:rsidP="00003C79">
      <w:pPr>
        <w:pStyle w:val="ConsPlusNormal"/>
        <w:spacing w:line="350" w:lineRule="exact"/>
        <w:ind w:firstLine="709"/>
        <w:jc w:val="both"/>
        <w:rPr>
          <w:rFonts w:ascii="Times New Roman" w:hAnsi="Times New Roman" w:cs="Times New Roman"/>
          <w:bCs/>
          <w:sz w:val="28"/>
          <w:szCs w:val="28"/>
        </w:rPr>
      </w:pPr>
      <w:r>
        <w:rPr>
          <w:rFonts w:ascii="Times New Roman" w:hAnsi="Times New Roman" w:cs="Times New Roman"/>
          <w:sz w:val="28"/>
          <w:szCs w:val="28"/>
        </w:rPr>
        <w:t>–</w:t>
      </w:r>
      <w:r>
        <w:rPr>
          <w:rFonts w:ascii="Times New Roman" w:hAnsi="Times New Roman" w:cs="Times New Roman"/>
          <w:bCs/>
          <w:sz w:val="28"/>
          <w:szCs w:val="28"/>
        </w:rPr>
        <w:t xml:space="preserve"> </w:t>
      </w:r>
      <w:r>
        <w:rPr>
          <w:rFonts w:ascii="Times New Roman" w:hAnsi="Times New Roman" w:cs="Times New Roman"/>
          <w:bCs/>
          <w:color w:val="000000"/>
          <w:sz w:val="28"/>
          <w:szCs w:val="28"/>
        </w:rPr>
        <w:t>ООО «</w:t>
      </w:r>
      <w:proofErr w:type="spellStart"/>
      <w:r>
        <w:rPr>
          <w:rFonts w:ascii="Times New Roman" w:hAnsi="Times New Roman" w:cs="Times New Roman"/>
          <w:bCs/>
          <w:color w:val="000000"/>
          <w:sz w:val="28"/>
          <w:szCs w:val="28"/>
        </w:rPr>
        <w:t>Газинжсети</w:t>
      </w:r>
      <w:proofErr w:type="spellEnd"/>
      <w:r>
        <w:rPr>
          <w:rFonts w:ascii="Times New Roman" w:hAnsi="Times New Roman" w:cs="Times New Roman"/>
          <w:bCs/>
          <w:color w:val="000000"/>
          <w:sz w:val="28"/>
          <w:szCs w:val="28"/>
        </w:rPr>
        <w:t xml:space="preserve">» планировалось создание </w:t>
      </w:r>
      <w:r>
        <w:rPr>
          <w:rFonts w:ascii="Times New Roman" w:hAnsi="Times New Roman" w:cs="Times New Roman"/>
          <w:bCs/>
          <w:sz w:val="28"/>
          <w:szCs w:val="28"/>
        </w:rPr>
        <w:t xml:space="preserve">100 рабочих мест, </w:t>
      </w:r>
      <w:r>
        <w:rPr>
          <w:rStyle w:val="markdown-word"/>
          <w:rFonts w:ascii="Times New Roman" w:hAnsi="Times New Roman" w:cs="Times New Roman"/>
          <w:color w:val="000000"/>
          <w:spacing w:val="3"/>
          <w:sz w:val="28"/>
          <w:szCs w:val="28"/>
        </w:rPr>
        <w:t>однако</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на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1</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января</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2026</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года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рабочие</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места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не</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сформированы</w:t>
      </w:r>
      <w:r>
        <w:rPr>
          <w:rFonts w:ascii="Times New Roman" w:hAnsi="Times New Roman" w:cs="Times New Roman"/>
          <w:bCs/>
          <w:sz w:val="28"/>
          <w:szCs w:val="28"/>
        </w:rPr>
        <w:t>;</w:t>
      </w:r>
    </w:p>
    <w:p w14:paraId="3E644C72" w14:textId="77777777" w:rsidR="00524E2B" w:rsidRDefault="008A488B" w:rsidP="00003C79">
      <w:pPr>
        <w:pStyle w:val="ConsPlusNormal"/>
        <w:spacing w:line="350" w:lineRule="exact"/>
        <w:ind w:firstLine="709"/>
        <w:jc w:val="both"/>
        <w:rPr>
          <w:rStyle w:val="markdown-word"/>
          <w:rFonts w:ascii="Times New Roman" w:hAnsi="Times New Roman" w:cs="Times New Roman"/>
          <w:color w:val="000000"/>
          <w:spacing w:val="3"/>
          <w:sz w:val="28"/>
          <w:szCs w:val="28"/>
        </w:rPr>
      </w:pPr>
      <w:r>
        <w:rPr>
          <w:rFonts w:ascii="Times New Roman" w:hAnsi="Times New Roman" w:cs="Times New Roman"/>
          <w:sz w:val="28"/>
          <w:szCs w:val="28"/>
        </w:rPr>
        <w:t>–</w:t>
      </w:r>
      <w:r>
        <w:rPr>
          <w:rFonts w:ascii="Times New Roman" w:hAnsi="Times New Roman" w:cs="Times New Roman"/>
          <w:bCs/>
          <w:sz w:val="28"/>
          <w:szCs w:val="28"/>
        </w:rPr>
        <w:t xml:space="preserve"> ООО «</w:t>
      </w:r>
      <w:r>
        <w:rPr>
          <w:rFonts w:ascii="Times New Roman" w:hAnsi="Times New Roman" w:cs="Times New Roman"/>
          <w:bCs/>
          <w:color w:val="000000"/>
          <w:sz w:val="28"/>
          <w:szCs w:val="28"/>
        </w:rPr>
        <w:t>Дельта</w:t>
      </w:r>
      <w:r>
        <w:rPr>
          <w:rFonts w:ascii="Times New Roman" w:hAnsi="Times New Roman" w:cs="Times New Roman"/>
          <w:bCs/>
          <w:sz w:val="28"/>
          <w:szCs w:val="28"/>
        </w:rPr>
        <w:t xml:space="preserve">» планировалось создание 54 рабочих мест, </w:t>
      </w:r>
      <w:r>
        <w:rPr>
          <w:rStyle w:val="markdown-word"/>
          <w:rFonts w:ascii="Times New Roman" w:hAnsi="Times New Roman" w:cs="Times New Roman"/>
          <w:color w:val="000000"/>
          <w:spacing w:val="3"/>
          <w:sz w:val="28"/>
          <w:szCs w:val="28"/>
        </w:rPr>
        <w:t>однако</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на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1</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января</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2026</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года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рабочие</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места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не</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сформированы.</w:t>
      </w:r>
    </w:p>
    <w:p w14:paraId="28D57646" w14:textId="77777777" w:rsidR="0060396A" w:rsidRPr="00D62F27" w:rsidRDefault="0060396A" w:rsidP="00003C79">
      <w:pPr>
        <w:pStyle w:val="ae"/>
        <w:spacing w:before="0" w:beforeAutospacing="0" w:after="0" w:afterAutospacing="0" w:line="350" w:lineRule="exact"/>
        <w:ind w:firstLine="709"/>
        <w:jc w:val="both"/>
        <w:rPr>
          <w:rStyle w:val="markdown-word"/>
          <w:spacing w:val="3"/>
          <w:sz w:val="28"/>
          <w:szCs w:val="28"/>
        </w:rPr>
      </w:pPr>
      <w:r w:rsidRPr="003C6EA8">
        <w:rPr>
          <w:rStyle w:val="markdown-word"/>
          <w:color w:val="000000"/>
          <w:spacing w:val="3"/>
          <w:sz w:val="28"/>
          <w:szCs w:val="28"/>
        </w:rPr>
        <w:t>Вместе с тем, отдельными инициаторами инвестиционных</w:t>
      </w:r>
      <w:r w:rsidRPr="003C6EA8">
        <w:rPr>
          <w:rStyle w:val="apple-converted-space"/>
          <w:color w:val="000000"/>
          <w:spacing w:val="3"/>
          <w:sz w:val="28"/>
          <w:szCs w:val="28"/>
        </w:rPr>
        <w:t xml:space="preserve"> </w:t>
      </w:r>
      <w:r w:rsidRPr="003C6EA8">
        <w:rPr>
          <w:rStyle w:val="markdown-word"/>
          <w:color w:val="000000"/>
          <w:spacing w:val="3"/>
          <w:sz w:val="28"/>
          <w:szCs w:val="28"/>
        </w:rPr>
        <w:t>проектов показатели</w:t>
      </w:r>
      <w:r w:rsidRPr="003C6EA8">
        <w:rPr>
          <w:rStyle w:val="apple-converted-space"/>
          <w:color w:val="000000"/>
          <w:spacing w:val="3"/>
          <w:sz w:val="28"/>
          <w:szCs w:val="28"/>
        </w:rPr>
        <w:t xml:space="preserve"> </w:t>
      </w:r>
      <w:r w:rsidRPr="003C6EA8">
        <w:rPr>
          <w:rStyle w:val="markdown-word"/>
          <w:color w:val="000000"/>
          <w:spacing w:val="3"/>
          <w:sz w:val="28"/>
          <w:szCs w:val="28"/>
        </w:rPr>
        <w:t>по</w:t>
      </w:r>
      <w:r w:rsidRPr="003C6EA8">
        <w:rPr>
          <w:rStyle w:val="apple-converted-space"/>
          <w:color w:val="000000"/>
          <w:spacing w:val="3"/>
          <w:sz w:val="28"/>
          <w:szCs w:val="28"/>
        </w:rPr>
        <w:t xml:space="preserve"> </w:t>
      </w:r>
      <w:r w:rsidRPr="003C6EA8">
        <w:rPr>
          <w:rStyle w:val="markdown-word"/>
          <w:color w:val="000000"/>
          <w:spacing w:val="3"/>
          <w:sz w:val="28"/>
          <w:szCs w:val="28"/>
        </w:rPr>
        <w:t>созданию</w:t>
      </w:r>
      <w:r w:rsidRPr="003C6EA8">
        <w:rPr>
          <w:rStyle w:val="apple-converted-space"/>
          <w:color w:val="000000"/>
          <w:spacing w:val="3"/>
          <w:sz w:val="28"/>
          <w:szCs w:val="28"/>
        </w:rPr>
        <w:t xml:space="preserve"> </w:t>
      </w:r>
      <w:r w:rsidRPr="003C6EA8">
        <w:rPr>
          <w:rStyle w:val="markdown-word"/>
          <w:color w:val="000000"/>
          <w:spacing w:val="3"/>
          <w:sz w:val="28"/>
          <w:szCs w:val="28"/>
        </w:rPr>
        <w:t>рабочих</w:t>
      </w:r>
      <w:r w:rsidRPr="003C6EA8">
        <w:rPr>
          <w:rStyle w:val="apple-converted-space"/>
          <w:color w:val="000000"/>
          <w:spacing w:val="3"/>
          <w:sz w:val="28"/>
          <w:szCs w:val="28"/>
        </w:rPr>
        <w:t xml:space="preserve"> </w:t>
      </w:r>
      <w:r w:rsidRPr="003C6EA8">
        <w:rPr>
          <w:rStyle w:val="markdown-word"/>
          <w:color w:val="000000"/>
          <w:spacing w:val="3"/>
          <w:sz w:val="28"/>
          <w:szCs w:val="28"/>
        </w:rPr>
        <w:t>мест</w:t>
      </w:r>
      <w:r w:rsidR="00AD3557" w:rsidRPr="00AD3557">
        <w:rPr>
          <w:rStyle w:val="markdown-word"/>
          <w:color w:val="000000"/>
          <w:spacing w:val="3"/>
          <w:sz w:val="28"/>
          <w:szCs w:val="28"/>
        </w:rPr>
        <w:t xml:space="preserve"> </w:t>
      </w:r>
      <w:r w:rsidR="00AD3557" w:rsidRPr="003C6EA8">
        <w:rPr>
          <w:rStyle w:val="markdown-word"/>
          <w:color w:val="000000"/>
          <w:spacing w:val="3"/>
          <w:sz w:val="28"/>
          <w:szCs w:val="28"/>
        </w:rPr>
        <w:t>выполнены</w:t>
      </w:r>
      <w:r w:rsidR="00AD3557">
        <w:rPr>
          <w:rStyle w:val="markdown-word"/>
          <w:color w:val="000000"/>
          <w:spacing w:val="3"/>
          <w:sz w:val="28"/>
          <w:szCs w:val="28"/>
        </w:rPr>
        <w:t xml:space="preserve"> формально</w:t>
      </w:r>
      <w:r w:rsidRPr="003C6EA8">
        <w:rPr>
          <w:rStyle w:val="markdown-word"/>
          <w:color w:val="000000"/>
          <w:spacing w:val="3"/>
          <w:sz w:val="28"/>
          <w:szCs w:val="28"/>
        </w:rPr>
        <w:t>,</w:t>
      </w:r>
      <w:r w:rsidRPr="003C6EA8">
        <w:rPr>
          <w:rStyle w:val="apple-converted-space"/>
          <w:color w:val="000000"/>
          <w:spacing w:val="3"/>
          <w:sz w:val="28"/>
          <w:szCs w:val="28"/>
        </w:rPr>
        <w:t xml:space="preserve"> за счет </w:t>
      </w:r>
      <w:r w:rsidRPr="003C6EA8">
        <w:rPr>
          <w:rStyle w:val="markdown-word"/>
          <w:color w:val="000000"/>
          <w:spacing w:val="3"/>
          <w:sz w:val="28"/>
          <w:szCs w:val="28"/>
        </w:rPr>
        <w:t>учета уже</w:t>
      </w:r>
      <w:r w:rsidRPr="003C6EA8">
        <w:rPr>
          <w:rStyle w:val="apple-converted-space"/>
          <w:color w:val="000000"/>
          <w:spacing w:val="3"/>
          <w:sz w:val="28"/>
          <w:szCs w:val="28"/>
        </w:rPr>
        <w:t xml:space="preserve"> </w:t>
      </w:r>
      <w:r w:rsidRPr="003C6EA8">
        <w:rPr>
          <w:rStyle w:val="markdown-word"/>
          <w:color w:val="000000"/>
          <w:spacing w:val="3"/>
          <w:sz w:val="28"/>
          <w:szCs w:val="28"/>
        </w:rPr>
        <w:lastRenderedPageBreak/>
        <w:t>существующих рабочих мест у крупных юридических</w:t>
      </w:r>
      <w:r w:rsidRPr="003C6EA8">
        <w:rPr>
          <w:rStyle w:val="apple-converted-space"/>
          <w:color w:val="000000"/>
          <w:spacing w:val="3"/>
          <w:sz w:val="28"/>
          <w:szCs w:val="28"/>
        </w:rPr>
        <w:t xml:space="preserve"> </w:t>
      </w:r>
      <w:r w:rsidRPr="003C6EA8">
        <w:rPr>
          <w:rStyle w:val="markdown-word"/>
          <w:color w:val="000000"/>
          <w:spacing w:val="3"/>
          <w:sz w:val="28"/>
          <w:szCs w:val="28"/>
        </w:rPr>
        <w:t>лиц (которые</w:t>
      </w:r>
      <w:r w:rsidRPr="003C6EA8">
        <w:rPr>
          <w:rStyle w:val="apple-converted-space"/>
          <w:color w:val="000000"/>
          <w:spacing w:val="3"/>
          <w:sz w:val="28"/>
          <w:szCs w:val="28"/>
        </w:rPr>
        <w:t xml:space="preserve"> </w:t>
      </w:r>
      <w:r w:rsidRPr="003C6EA8">
        <w:rPr>
          <w:rStyle w:val="markdown-word"/>
          <w:color w:val="000000"/>
          <w:spacing w:val="3"/>
          <w:sz w:val="28"/>
          <w:szCs w:val="28"/>
        </w:rPr>
        <w:t>были</w:t>
      </w:r>
      <w:r w:rsidRPr="003C6EA8">
        <w:rPr>
          <w:rStyle w:val="apple-converted-space"/>
          <w:color w:val="000000"/>
          <w:spacing w:val="3"/>
          <w:sz w:val="28"/>
          <w:szCs w:val="28"/>
        </w:rPr>
        <w:t xml:space="preserve"> </w:t>
      </w:r>
      <w:r w:rsidRPr="003C6EA8">
        <w:rPr>
          <w:rStyle w:val="markdown-word"/>
          <w:color w:val="000000"/>
          <w:spacing w:val="3"/>
          <w:sz w:val="28"/>
          <w:szCs w:val="28"/>
        </w:rPr>
        <w:t>до</w:t>
      </w:r>
      <w:r w:rsidRPr="003C6EA8">
        <w:rPr>
          <w:rStyle w:val="apple-converted-space"/>
          <w:color w:val="000000"/>
          <w:spacing w:val="3"/>
          <w:sz w:val="28"/>
          <w:szCs w:val="28"/>
        </w:rPr>
        <w:t xml:space="preserve"> </w:t>
      </w:r>
      <w:r w:rsidRPr="003C6EA8">
        <w:rPr>
          <w:rStyle w:val="markdown-word"/>
          <w:color w:val="000000"/>
          <w:spacing w:val="3"/>
          <w:sz w:val="28"/>
          <w:szCs w:val="28"/>
        </w:rPr>
        <w:t>начала</w:t>
      </w:r>
      <w:r w:rsidRPr="003C6EA8">
        <w:rPr>
          <w:rStyle w:val="apple-converted-space"/>
          <w:color w:val="000000"/>
          <w:spacing w:val="3"/>
          <w:sz w:val="28"/>
          <w:szCs w:val="28"/>
        </w:rPr>
        <w:t xml:space="preserve"> </w:t>
      </w:r>
      <w:r w:rsidRPr="003C6EA8">
        <w:rPr>
          <w:rStyle w:val="markdown-word"/>
          <w:color w:val="000000"/>
          <w:spacing w:val="3"/>
          <w:sz w:val="28"/>
          <w:szCs w:val="28"/>
        </w:rPr>
        <w:t>реализации проекта), что приводит к</w:t>
      </w:r>
      <w:r>
        <w:rPr>
          <w:rStyle w:val="markdown-word"/>
          <w:color w:val="000000"/>
          <w:spacing w:val="3"/>
          <w:sz w:val="28"/>
          <w:szCs w:val="28"/>
        </w:rPr>
        <w:t>:</w:t>
      </w:r>
      <w:r w:rsidRPr="003C6EA8">
        <w:rPr>
          <w:rStyle w:val="markdown-word"/>
          <w:color w:val="000000"/>
          <w:spacing w:val="3"/>
          <w:sz w:val="28"/>
          <w:szCs w:val="28"/>
        </w:rPr>
        <w:t xml:space="preserve"> искажению реальной</w:t>
      </w:r>
      <w:r w:rsidRPr="003C6EA8">
        <w:rPr>
          <w:rStyle w:val="apple-converted-space"/>
          <w:color w:val="000000"/>
          <w:spacing w:val="3"/>
          <w:sz w:val="28"/>
          <w:szCs w:val="28"/>
        </w:rPr>
        <w:t xml:space="preserve"> </w:t>
      </w:r>
      <w:r w:rsidRPr="003C6EA8">
        <w:rPr>
          <w:rStyle w:val="markdown-word"/>
          <w:color w:val="000000"/>
          <w:spacing w:val="3"/>
          <w:sz w:val="28"/>
          <w:szCs w:val="28"/>
        </w:rPr>
        <w:t>картины создания</w:t>
      </w:r>
      <w:r w:rsidRPr="003C6EA8">
        <w:rPr>
          <w:rStyle w:val="apple-converted-space"/>
          <w:color w:val="000000"/>
          <w:spacing w:val="3"/>
          <w:sz w:val="28"/>
          <w:szCs w:val="28"/>
        </w:rPr>
        <w:t xml:space="preserve"> </w:t>
      </w:r>
      <w:r w:rsidRPr="003C6EA8">
        <w:rPr>
          <w:rStyle w:val="markdown-word"/>
          <w:color w:val="000000"/>
          <w:spacing w:val="3"/>
          <w:sz w:val="28"/>
          <w:szCs w:val="28"/>
        </w:rPr>
        <w:t>новых</w:t>
      </w:r>
      <w:r w:rsidRPr="003C6EA8">
        <w:rPr>
          <w:rStyle w:val="apple-converted-space"/>
          <w:color w:val="000000"/>
          <w:spacing w:val="3"/>
          <w:sz w:val="28"/>
          <w:szCs w:val="28"/>
        </w:rPr>
        <w:t xml:space="preserve"> </w:t>
      </w:r>
      <w:r w:rsidRPr="003C6EA8">
        <w:rPr>
          <w:rStyle w:val="markdown-word"/>
          <w:color w:val="000000"/>
          <w:spacing w:val="3"/>
          <w:sz w:val="28"/>
          <w:szCs w:val="28"/>
        </w:rPr>
        <w:t>рабочих</w:t>
      </w:r>
      <w:r w:rsidRPr="003C6EA8">
        <w:rPr>
          <w:rStyle w:val="apple-converted-space"/>
          <w:color w:val="000000"/>
          <w:spacing w:val="3"/>
          <w:sz w:val="28"/>
          <w:szCs w:val="28"/>
        </w:rPr>
        <w:t xml:space="preserve"> </w:t>
      </w:r>
      <w:r w:rsidRPr="003C6EA8">
        <w:rPr>
          <w:rStyle w:val="markdown-word"/>
          <w:color w:val="000000"/>
          <w:spacing w:val="3"/>
          <w:sz w:val="28"/>
          <w:szCs w:val="28"/>
        </w:rPr>
        <w:t>мест;</w:t>
      </w:r>
      <w:r>
        <w:rPr>
          <w:rStyle w:val="markdown-word"/>
          <w:color w:val="000000"/>
          <w:spacing w:val="3"/>
          <w:sz w:val="28"/>
          <w:szCs w:val="28"/>
        </w:rPr>
        <w:t xml:space="preserve"> </w:t>
      </w:r>
      <w:r w:rsidRPr="003C6EA8">
        <w:rPr>
          <w:rStyle w:val="markdown-word"/>
          <w:color w:val="000000"/>
          <w:spacing w:val="3"/>
          <w:sz w:val="28"/>
          <w:szCs w:val="28"/>
        </w:rPr>
        <w:t>завышению</w:t>
      </w:r>
      <w:r>
        <w:rPr>
          <w:rStyle w:val="apple-converted-space"/>
          <w:color w:val="000000"/>
          <w:spacing w:val="3"/>
          <w:sz w:val="28"/>
          <w:szCs w:val="28"/>
        </w:rPr>
        <w:t xml:space="preserve"> </w:t>
      </w:r>
      <w:r w:rsidRPr="003C6EA8">
        <w:rPr>
          <w:rStyle w:val="markdown-word"/>
          <w:color w:val="000000"/>
          <w:spacing w:val="3"/>
          <w:sz w:val="28"/>
          <w:szCs w:val="28"/>
        </w:rPr>
        <w:t>отч</w:t>
      </w:r>
      <w:r>
        <w:rPr>
          <w:rStyle w:val="markdown-word"/>
          <w:color w:val="000000"/>
          <w:spacing w:val="3"/>
          <w:sz w:val="28"/>
          <w:szCs w:val="28"/>
        </w:rPr>
        <w:t>е</w:t>
      </w:r>
      <w:r w:rsidRPr="003C6EA8">
        <w:rPr>
          <w:rStyle w:val="markdown-word"/>
          <w:color w:val="000000"/>
          <w:spacing w:val="3"/>
          <w:sz w:val="28"/>
          <w:szCs w:val="28"/>
        </w:rPr>
        <w:t>тных</w:t>
      </w:r>
      <w:r>
        <w:rPr>
          <w:rStyle w:val="apple-converted-space"/>
          <w:color w:val="000000"/>
          <w:spacing w:val="3"/>
          <w:sz w:val="28"/>
          <w:szCs w:val="28"/>
        </w:rPr>
        <w:t xml:space="preserve"> </w:t>
      </w:r>
      <w:r w:rsidRPr="003C6EA8">
        <w:rPr>
          <w:rStyle w:val="markdown-word"/>
          <w:color w:val="000000"/>
          <w:spacing w:val="3"/>
          <w:sz w:val="28"/>
          <w:szCs w:val="28"/>
        </w:rPr>
        <w:t>показателей;</w:t>
      </w:r>
      <w:r>
        <w:rPr>
          <w:rStyle w:val="markdown-word"/>
          <w:color w:val="000000"/>
          <w:spacing w:val="3"/>
          <w:sz w:val="28"/>
          <w:szCs w:val="28"/>
        </w:rPr>
        <w:t xml:space="preserve"> </w:t>
      </w:r>
      <w:r w:rsidRPr="003C6EA8">
        <w:rPr>
          <w:rStyle w:val="markdown-word"/>
          <w:color w:val="000000"/>
          <w:spacing w:val="3"/>
          <w:sz w:val="28"/>
          <w:szCs w:val="28"/>
        </w:rPr>
        <w:t>неэффективному</w:t>
      </w:r>
      <w:r>
        <w:rPr>
          <w:rStyle w:val="apple-converted-space"/>
          <w:color w:val="000000"/>
          <w:spacing w:val="3"/>
          <w:sz w:val="28"/>
          <w:szCs w:val="28"/>
        </w:rPr>
        <w:t xml:space="preserve"> </w:t>
      </w:r>
      <w:r w:rsidRPr="003C6EA8">
        <w:rPr>
          <w:rStyle w:val="markdown-word"/>
          <w:color w:val="000000"/>
          <w:spacing w:val="3"/>
          <w:sz w:val="28"/>
          <w:szCs w:val="28"/>
        </w:rPr>
        <w:t>использованию</w:t>
      </w:r>
      <w:r>
        <w:rPr>
          <w:rStyle w:val="apple-converted-space"/>
          <w:color w:val="000000"/>
          <w:spacing w:val="3"/>
          <w:sz w:val="28"/>
          <w:szCs w:val="28"/>
        </w:rPr>
        <w:t xml:space="preserve"> </w:t>
      </w:r>
      <w:r w:rsidRPr="003C6EA8">
        <w:rPr>
          <w:rStyle w:val="markdown-word"/>
          <w:color w:val="000000"/>
          <w:spacing w:val="3"/>
          <w:sz w:val="28"/>
          <w:szCs w:val="28"/>
        </w:rPr>
        <w:t>мер</w:t>
      </w:r>
      <w:r>
        <w:rPr>
          <w:rStyle w:val="apple-converted-space"/>
          <w:color w:val="000000"/>
          <w:spacing w:val="3"/>
          <w:sz w:val="28"/>
          <w:szCs w:val="28"/>
        </w:rPr>
        <w:t xml:space="preserve"> </w:t>
      </w:r>
      <w:r w:rsidRPr="003C6EA8">
        <w:rPr>
          <w:rStyle w:val="markdown-word"/>
          <w:color w:val="000000"/>
          <w:spacing w:val="3"/>
          <w:sz w:val="28"/>
          <w:szCs w:val="28"/>
        </w:rPr>
        <w:t>господдержки</w:t>
      </w:r>
      <w:r>
        <w:rPr>
          <w:rStyle w:val="apple-converted-space"/>
          <w:color w:val="000000"/>
          <w:spacing w:val="3"/>
          <w:sz w:val="28"/>
          <w:szCs w:val="28"/>
        </w:rPr>
        <w:t xml:space="preserve"> </w:t>
      </w:r>
      <w:r w:rsidRPr="003C6EA8">
        <w:rPr>
          <w:rStyle w:val="markdown-word"/>
          <w:color w:val="000000"/>
          <w:spacing w:val="3"/>
          <w:sz w:val="28"/>
          <w:szCs w:val="28"/>
        </w:rPr>
        <w:t>(если</w:t>
      </w:r>
      <w:r>
        <w:rPr>
          <w:rStyle w:val="apple-converted-space"/>
          <w:color w:val="000000"/>
          <w:spacing w:val="3"/>
          <w:sz w:val="28"/>
          <w:szCs w:val="28"/>
        </w:rPr>
        <w:t xml:space="preserve"> </w:t>
      </w:r>
      <w:r w:rsidRPr="003C6EA8">
        <w:rPr>
          <w:rStyle w:val="markdown-word"/>
          <w:color w:val="000000"/>
          <w:spacing w:val="3"/>
          <w:sz w:val="28"/>
          <w:szCs w:val="28"/>
        </w:rPr>
        <w:t>они</w:t>
      </w:r>
      <w:r>
        <w:rPr>
          <w:rStyle w:val="apple-converted-space"/>
          <w:color w:val="000000"/>
          <w:spacing w:val="3"/>
          <w:sz w:val="28"/>
          <w:szCs w:val="28"/>
        </w:rPr>
        <w:t xml:space="preserve"> </w:t>
      </w:r>
      <w:r w:rsidRPr="003C6EA8">
        <w:rPr>
          <w:rStyle w:val="markdown-word"/>
          <w:color w:val="000000"/>
          <w:spacing w:val="3"/>
          <w:sz w:val="28"/>
          <w:szCs w:val="28"/>
        </w:rPr>
        <w:t>привязаны</w:t>
      </w:r>
      <w:r>
        <w:rPr>
          <w:rStyle w:val="apple-converted-space"/>
          <w:color w:val="000000"/>
          <w:spacing w:val="3"/>
          <w:sz w:val="28"/>
          <w:szCs w:val="28"/>
        </w:rPr>
        <w:t xml:space="preserve"> </w:t>
      </w:r>
      <w:r w:rsidRPr="003C6EA8">
        <w:rPr>
          <w:rStyle w:val="markdown-word"/>
          <w:color w:val="000000"/>
          <w:spacing w:val="3"/>
          <w:sz w:val="28"/>
          <w:szCs w:val="28"/>
        </w:rPr>
        <w:t>к</w:t>
      </w:r>
      <w:r>
        <w:rPr>
          <w:rStyle w:val="apple-converted-space"/>
          <w:color w:val="000000"/>
          <w:spacing w:val="3"/>
          <w:sz w:val="28"/>
          <w:szCs w:val="28"/>
        </w:rPr>
        <w:t xml:space="preserve"> </w:t>
      </w:r>
      <w:r w:rsidRPr="003C6EA8">
        <w:rPr>
          <w:rStyle w:val="markdown-word"/>
          <w:color w:val="000000"/>
          <w:spacing w:val="3"/>
          <w:sz w:val="28"/>
          <w:szCs w:val="28"/>
        </w:rPr>
        <w:t>созданию</w:t>
      </w:r>
      <w:r>
        <w:rPr>
          <w:rStyle w:val="apple-converted-space"/>
          <w:color w:val="000000"/>
          <w:spacing w:val="3"/>
          <w:sz w:val="28"/>
          <w:szCs w:val="28"/>
        </w:rPr>
        <w:t xml:space="preserve"> </w:t>
      </w:r>
      <w:r w:rsidRPr="003C6EA8">
        <w:rPr>
          <w:rStyle w:val="markdown-word"/>
          <w:color w:val="000000"/>
          <w:spacing w:val="3"/>
          <w:sz w:val="28"/>
          <w:szCs w:val="28"/>
        </w:rPr>
        <w:t>рабочих</w:t>
      </w:r>
      <w:r>
        <w:rPr>
          <w:rStyle w:val="markdown-word"/>
          <w:color w:val="000000"/>
          <w:spacing w:val="3"/>
          <w:sz w:val="28"/>
          <w:szCs w:val="28"/>
        </w:rPr>
        <w:t xml:space="preserve"> </w:t>
      </w:r>
      <w:r w:rsidRPr="00D62F27">
        <w:rPr>
          <w:rStyle w:val="markdown-word"/>
          <w:spacing w:val="3"/>
          <w:sz w:val="28"/>
          <w:szCs w:val="28"/>
        </w:rPr>
        <w:t>мест); снижению</w:t>
      </w:r>
      <w:r w:rsidRPr="00D62F27">
        <w:rPr>
          <w:rStyle w:val="apple-converted-space"/>
          <w:spacing w:val="3"/>
          <w:sz w:val="28"/>
          <w:szCs w:val="28"/>
        </w:rPr>
        <w:t xml:space="preserve"> </w:t>
      </w:r>
      <w:r w:rsidRPr="00D62F27">
        <w:rPr>
          <w:rStyle w:val="markdown-word"/>
          <w:spacing w:val="3"/>
          <w:sz w:val="28"/>
          <w:szCs w:val="28"/>
        </w:rPr>
        <w:t>доверия</w:t>
      </w:r>
      <w:r w:rsidRPr="00D62F27">
        <w:rPr>
          <w:rStyle w:val="apple-converted-space"/>
          <w:spacing w:val="3"/>
          <w:sz w:val="28"/>
          <w:szCs w:val="28"/>
        </w:rPr>
        <w:t xml:space="preserve"> </w:t>
      </w:r>
      <w:r w:rsidRPr="00D62F27">
        <w:rPr>
          <w:rStyle w:val="markdown-word"/>
          <w:spacing w:val="3"/>
          <w:sz w:val="28"/>
          <w:szCs w:val="28"/>
        </w:rPr>
        <w:t>к</w:t>
      </w:r>
      <w:r w:rsidRPr="00D62F27">
        <w:rPr>
          <w:rStyle w:val="apple-converted-space"/>
          <w:spacing w:val="3"/>
          <w:sz w:val="28"/>
          <w:szCs w:val="28"/>
        </w:rPr>
        <w:t xml:space="preserve"> </w:t>
      </w:r>
      <w:r w:rsidRPr="00D62F27">
        <w:rPr>
          <w:rStyle w:val="markdown-word"/>
          <w:spacing w:val="3"/>
          <w:sz w:val="28"/>
          <w:szCs w:val="28"/>
        </w:rPr>
        <w:t>статистике</w:t>
      </w:r>
      <w:r w:rsidRPr="00D62F27">
        <w:rPr>
          <w:rStyle w:val="apple-converted-space"/>
          <w:spacing w:val="3"/>
          <w:sz w:val="28"/>
          <w:szCs w:val="28"/>
        </w:rPr>
        <w:t xml:space="preserve"> </w:t>
      </w:r>
      <w:r w:rsidRPr="00D62F27">
        <w:rPr>
          <w:rStyle w:val="markdown-word"/>
          <w:spacing w:val="3"/>
          <w:sz w:val="28"/>
          <w:szCs w:val="28"/>
        </w:rPr>
        <w:t>по</w:t>
      </w:r>
      <w:r w:rsidRPr="00D62F27">
        <w:rPr>
          <w:rStyle w:val="apple-converted-space"/>
          <w:spacing w:val="3"/>
          <w:sz w:val="28"/>
          <w:szCs w:val="28"/>
        </w:rPr>
        <w:t xml:space="preserve"> </w:t>
      </w:r>
      <w:r w:rsidRPr="00D62F27">
        <w:rPr>
          <w:rStyle w:val="markdown-word"/>
          <w:spacing w:val="3"/>
          <w:sz w:val="28"/>
          <w:szCs w:val="28"/>
        </w:rPr>
        <w:t>инвестиционным</w:t>
      </w:r>
      <w:r w:rsidRPr="00D62F27">
        <w:rPr>
          <w:rStyle w:val="apple-converted-space"/>
          <w:spacing w:val="3"/>
          <w:sz w:val="28"/>
          <w:szCs w:val="28"/>
        </w:rPr>
        <w:t xml:space="preserve"> </w:t>
      </w:r>
      <w:r w:rsidRPr="00D62F27">
        <w:rPr>
          <w:rStyle w:val="markdown-word"/>
          <w:spacing w:val="3"/>
          <w:sz w:val="28"/>
          <w:szCs w:val="28"/>
        </w:rPr>
        <w:t xml:space="preserve">проектам. </w:t>
      </w:r>
    </w:p>
    <w:p w14:paraId="20273280" w14:textId="77777777" w:rsidR="0060396A" w:rsidRPr="00D62F27" w:rsidRDefault="0060396A" w:rsidP="00003C79">
      <w:pPr>
        <w:pStyle w:val="ae"/>
        <w:spacing w:before="0" w:beforeAutospacing="0" w:after="0" w:afterAutospacing="0" w:line="350" w:lineRule="exact"/>
        <w:ind w:firstLine="709"/>
        <w:jc w:val="both"/>
        <w:rPr>
          <w:sz w:val="28"/>
          <w:szCs w:val="28"/>
        </w:rPr>
      </w:pPr>
      <w:r w:rsidRPr="00D62F27">
        <w:rPr>
          <w:sz w:val="28"/>
          <w:szCs w:val="28"/>
        </w:rPr>
        <w:t>Так, к примеру, фактическое общее среднесписочное количество созданных рабочих мест:</w:t>
      </w:r>
    </w:p>
    <w:p w14:paraId="1AC90E87" w14:textId="77777777" w:rsidR="00953F32" w:rsidRPr="00812049" w:rsidRDefault="006064C7" w:rsidP="00003C79">
      <w:pPr>
        <w:spacing w:line="350" w:lineRule="exact"/>
      </w:pPr>
      <w:r w:rsidRPr="00812049">
        <w:t xml:space="preserve">– в АО «Завод им. Гаджиева» за 2023 год составило 689, </w:t>
      </w:r>
      <w:r w:rsidR="00EA4A50" w:rsidRPr="00812049">
        <w:t>за</w:t>
      </w:r>
      <w:r w:rsidRPr="00812049">
        <w:t xml:space="preserve"> 2024 год – 624, а </w:t>
      </w:r>
      <w:r w:rsidR="00EA4A50" w:rsidRPr="00812049">
        <w:t>за</w:t>
      </w:r>
      <w:r w:rsidRPr="00812049">
        <w:t xml:space="preserve"> 2025 год – 563 рабочих места, что меньше показателя 2023 года на 126 рабочих мест;</w:t>
      </w:r>
    </w:p>
    <w:p w14:paraId="2E3F0319" w14:textId="77777777" w:rsidR="007379F0" w:rsidRPr="00812049" w:rsidRDefault="00841743" w:rsidP="00003C79">
      <w:pPr>
        <w:spacing w:line="350" w:lineRule="exact"/>
      </w:pPr>
      <w:r w:rsidRPr="00812049">
        <w:t xml:space="preserve">– в АО «Концерн КЭМЗ» за 2023 год составило 3 233, </w:t>
      </w:r>
      <w:r w:rsidR="00EA4A50" w:rsidRPr="00812049">
        <w:t>за</w:t>
      </w:r>
      <w:r w:rsidRPr="00812049">
        <w:t xml:space="preserve"> 2024 год – 3 086, а </w:t>
      </w:r>
      <w:r w:rsidR="00EA4A50" w:rsidRPr="00812049">
        <w:t xml:space="preserve">за </w:t>
      </w:r>
      <w:r w:rsidRPr="00812049">
        <w:t xml:space="preserve">2025 год – 2 552 рабочих места, что меньше показателей 2023 года на 681 рабочее место; </w:t>
      </w:r>
    </w:p>
    <w:p w14:paraId="42669672" w14:textId="77777777" w:rsidR="00953F32" w:rsidRPr="00812049" w:rsidRDefault="00841743" w:rsidP="00003C79">
      <w:pPr>
        <w:spacing w:line="350" w:lineRule="exact"/>
      </w:pPr>
      <w:r w:rsidRPr="00812049">
        <w:t xml:space="preserve">– в АО «Керамогранит-Дагестан» за 2023 год составило 277, </w:t>
      </w:r>
      <w:r w:rsidR="00EA4A50" w:rsidRPr="00812049">
        <w:t>за</w:t>
      </w:r>
      <w:r w:rsidRPr="00812049">
        <w:t xml:space="preserve"> 2024 год – 287, а </w:t>
      </w:r>
      <w:r w:rsidR="00EA4A50" w:rsidRPr="00812049">
        <w:t>за</w:t>
      </w:r>
      <w:r w:rsidRPr="00812049">
        <w:t xml:space="preserve"> 2025 год – 254 рабочих места, что меньше показателя 2023 года на 33 рабочих места.</w:t>
      </w:r>
    </w:p>
    <w:p w14:paraId="74A66E60" w14:textId="77777777" w:rsidR="005C19A9" w:rsidRPr="00064BCF" w:rsidRDefault="00841743" w:rsidP="00003C79">
      <w:pPr>
        <w:spacing w:line="350" w:lineRule="exact"/>
        <w:rPr>
          <w:color w:val="FF0000"/>
        </w:rPr>
      </w:pPr>
      <w:r w:rsidRPr="00812049">
        <w:t>Следует отметить, что сведения о количестве созданных рабочих мест, отраженных в Реестре инвестиционных проектов Республики Дагестан разняться с данными, представленными У</w:t>
      </w:r>
      <w:r w:rsidR="00717B8F" w:rsidRPr="00812049">
        <w:t>ФНС по РД</w:t>
      </w:r>
      <w:r w:rsidR="008F2FA0">
        <w:t>.</w:t>
      </w:r>
      <w:r w:rsidRPr="00064BCF">
        <w:rPr>
          <w:color w:val="FF0000"/>
        </w:rPr>
        <w:t xml:space="preserve"> </w:t>
      </w:r>
    </w:p>
    <w:p w14:paraId="2FE54659" w14:textId="77777777" w:rsidR="005C19A9" w:rsidRPr="00812049" w:rsidRDefault="005C19A9" w:rsidP="00003C79">
      <w:pPr>
        <w:spacing w:line="350" w:lineRule="exact"/>
      </w:pPr>
      <w:r w:rsidRPr="00812049">
        <w:rPr>
          <w:b/>
          <w:bCs/>
        </w:rPr>
        <w:t>5.3.</w:t>
      </w:r>
      <w:r w:rsidRPr="00812049">
        <w:t xml:space="preserve"> Согласно информации, представленной </w:t>
      </w:r>
      <w:r w:rsidR="00717B8F" w:rsidRPr="00812049">
        <w:t>УФНС по РД</w:t>
      </w:r>
      <w:r w:rsidRPr="00812049">
        <w:t xml:space="preserve">, выпадающие доходы республиканского бюджета Республики Дагестан по налогу на прибыль организаций, в связи с применением пониженных налоговых ставок инициаторами инвестиционных проектов за 2023-2025 годы были заявлены в общей сумме 29 389,5 тыс. рублей. </w:t>
      </w:r>
    </w:p>
    <w:p w14:paraId="09C88659" w14:textId="77777777" w:rsidR="00262E41" w:rsidRPr="00262E41" w:rsidRDefault="009B1E09" w:rsidP="00003C79">
      <w:pPr>
        <w:spacing w:line="350" w:lineRule="exact"/>
        <w:rPr>
          <w:color w:val="000000"/>
          <w:spacing w:val="3"/>
          <w:szCs w:val="28"/>
        </w:rPr>
      </w:pPr>
      <w:r w:rsidRPr="00812049">
        <w:rPr>
          <w:b/>
          <w:bCs/>
        </w:rPr>
        <w:t>5.4.</w:t>
      </w:r>
      <w:r w:rsidRPr="00812049">
        <w:t xml:space="preserve"> </w:t>
      </w:r>
      <w:r w:rsidR="00262E41" w:rsidRPr="00812049">
        <w:t>В ходе экспертно-аналитического мероприятия установлено</w:t>
      </w:r>
      <w:r w:rsidR="00262E41" w:rsidRPr="00262E41">
        <w:rPr>
          <w:rStyle w:val="markdown-word"/>
          <w:color w:val="000000"/>
          <w:spacing w:val="3"/>
          <w:szCs w:val="28"/>
        </w:rPr>
        <w:t>,</w:t>
      </w:r>
      <w:r w:rsidR="00262E41" w:rsidRPr="00262E41">
        <w:rPr>
          <w:rStyle w:val="apple-converted-space"/>
          <w:color w:val="000000"/>
          <w:spacing w:val="3"/>
          <w:szCs w:val="28"/>
        </w:rPr>
        <w:t xml:space="preserve"> </w:t>
      </w:r>
      <w:r w:rsidR="00262E41" w:rsidRPr="00262E41">
        <w:rPr>
          <w:rStyle w:val="markdown-word"/>
          <w:color w:val="000000"/>
          <w:spacing w:val="3"/>
          <w:szCs w:val="28"/>
        </w:rPr>
        <w:t>что</w:t>
      </w:r>
      <w:r w:rsidR="00262E41" w:rsidRPr="00262E41">
        <w:rPr>
          <w:rStyle w:val="apple-converted-space"/>
          <w:color w:val="000000"/>
          <w:spacing w:val="3"/>
          <w:szCs w:val="28"/>
        </w:rPr>
        <w:t xml:space="preserve"> </w:t>
      </w:r>
      <w:r w:rsidR="00262E41" w:rsidRPr="00262E41">
        <w:rPr>
          <w:rStyle w:val="markdown-word"/>
          <w:color w:val="000000"/>
          <w:spacing w:val="3"/>
          <w:szCs w:val="28"/>
        </w:rPr>
        <w:t>из</w:t>
      </w:r>
      <w:r w:rsidR="00262E41" w:rsidRPr="00262E41">
        <w:rPr>
          <w:rStyle w:val="apple-converted-space"/>
          <w:color w:val="000000"/>
          <w:spacing w:val="3"/>
          <w:szCs w:val="28"/>
        </w:rPr>
        <w:t xml:space="preserve"> </w:t>
      </w:r>
      <w:r w:rsidR="00262E41" w:rsidRPr="00262E41">
        <w:rPr>
          <w:rStyle w:val="markdown-word"/>
          <w:color w:val="000000"/>
          <w:spacing w:val="3"/>
          <w:szCs w:val="28"/>
        </w:rPr>
        <w:t>67</w:t>
      </w:r>
      <w:r w:rsidR="00262E41" w:rsidRPr="00262E41">
        <w:rPr>
          <w:rStyle w:val="apple-converted-space"/>
          <w:color w:val="000000"/>
          <w:spacing w:val="3"/>
          <w:szCs w:val="28"/>
        </w:rPr>
        <w:t xml:space="preserve"> </w:t>
      </w:r>
      <w:r w:rsidR="00262E41" w:rsidRPr="00262E41">
        <w:rPr>
          <w:rStyle w:val="markdown-word"/>
          <w:color w:val="000000"/>
          <w:spacing w:val="3"/>
          <w:szCs w:val="28"/>
        </w:rPr>
        <w:t>проектов, включенных</w:t>
      </w:r>
      <w:r w:rsidR="00262E41" w:rsidRPr="00262E41">
        <w:rPr>
          <w:rStyle w:val="apple-converted-space"/>
          <w:color w:val="000000"/>
          <w:spacing w:val="3"/>
          <w:szCs w:val="28"/>
        </w:rPr>
        <w:t xml:space="preserve"> </w:t>
      </w:r>
      <w:r w:rsidR="00262E41" w:rsidRPr="00262E41">
        <w:rPr>
          <w:rStyle w:val="markdown-word"/>
          <w:color w:val="000000"/>
          <w:spacing w:val="3"/>
          <w:szCs w:val="28"/>
        </w:rPr>
        <w:t>в</w:t>
      </w:r>
      <w:r w:rsidR="00262E41" w:rsidRPr="00262E41">
        <w:rPr>
          <w:rStyle w:val="apple-converted-space"/>
          <w:color w:val="000000"/>
          <w:spacing w:val="3"/>
          <w:szCs w:val="28"/>
        </w:rPr>
        <w:t xml:space="preserve"> </w:t>
      </w:r>
      <w:r w:rsidR="00262E41" w:rsidRPr="00262E41">
        <w:rPr>
          <w:rStyle w:val="markdown-word"/>
          <w:color w:val="000000"/>
          <w:spacing w:val="3"/>
          <w:szCs w:val="28"/>
        </w:rPr>
        <w:t>Реестр</w:t>
      </w:r>
      <w:r w:rsidR="00262E41" w:rsidRPr="00262E41">
        <w:rPr>
          <w:rStyle w:val="apple-converted-space"/>
          <w:color w:val="000000"/>
          <w:spacing w:val="3"/>
          <w:szCs w:val="28"/>
        </w:rPr>
        <w:t xml:space="preserve"> </w:t>
      </w:r>
      <w:r w:rsidR="009178A6">
        <w:rPr>
          <w:szCs w:val="28"/>
        </w:rPr>
        <w:t>инвестиционных проектов Республики Дагестан</w:t>
      </w:r>
      <w:r w:rsidR="00262E41" w:rsidRPr="00262E41">
        <w:rPr>
          <w:rStyle w:val="markdown-word"/>
          <w:color w:val="000000"/>
          <w:spacing w:val="3"/>
          <w:szCs w:val="28"/>
        </w:rPr>
        <w:t>,</w:t>
      </w:r>
      <w:r w:rsidR="00262E41" w:rsidRPr="00262E41">
        <w:rPr>
          <w:rStyle w:val="apple-converted-space"/>
          <w:color w:val="000000"/>
          <w:spacing w:val="3"/>
          <w:szCs w:val="28"/>
        </w:rPr>
        <w:t xml:space="preserve"> </w:t>
      </w:r>
      <w:r w:rsidR="00262E41" w:rsidRPr="00262E41">
        <w:rPr>
          <w:rStyle w:val="markdown-word"/>
          <w:color w:val="000000"/>
          <w:spacing w:val="3"/>
          <w:szCs w:val="28"/>
        </w:rPr>
        <w:t>меры</w:t>
      </w:r>
      <w:r w:rsidR="00262E41" w:rsidRPr="00262E41">
        <w:rPr>
          <w:rStyle w:val="apple-converted-space"/>
          <w:color w:val="000000"/>
          <w:spacing w:val="3"/>
          <w:szCs w:val="28"/>
        </w:rPr>
        <w:t xml:space="preserve"> </w:t>
      </w:r>
      <w:r w:rsidR="00262E41" w:rsidRPr="00262E41">
        <w:rPr>
          <w:rStyle w:val="markdown-word"/>
          <w:color w:val="000000"/>
          <w:spacing w:val="3"/>
          <w:szCs w:val="28"/>
        </w:rPr>
        <w:t>государственной</w:t>
      </w:r>
      <w:r w:rsidR="00262E41" w:rsidRPr="00262E41">
        <w:rPr>
          <w:rStyle w:val="apple-converted-space"/>
          <w:color w:val="000000"/>
          <w:spacing w:val="3"/>
          <w:szCs w:val="28"/>
        </w:rPr>
        <w:t xml:space="preserve"> </w:t>
      </w:r>
      <w:r w:rsidR="00262E41" w:rsidRPr="00262E41">
        <w:rPr>
          <w:rStyle w:val="markdown-word"/>
          <w:color w:val="000000"/>
          <w:spacing w:val="3"/>
          <w:szCs w:val="28"/>
        </w:rPr>
        <w:t>поддержки оказаны</w:t>
      </w:r>
      <w:r w:rsidR="00262E41" w:rsidRPr="00262E41">
        <w:rPr>
          <w:rStyle w:val="apple-converted-space"/>
          <w:color w:val="000000"/>
          <w:spacing w:val="3"/>
          <w:szCs w:val="28"/>
        </w:rPr>
        <w:t xml:space="preserve"> </w:t>
      </w:r>
      <w:r w:rsidR="00262E41" w:rsidRPr="00262E41">
        <w:rPr>
          <w:rStyle w:val="markdown-word"/>
          <w:color w:val="000000"/>
          <w:spacing w:val="3"/>
          <w:szCs w:val="28"/>
        </w:rPr>
        <w:t>46</w:t>
      </w:r>
      <w:r w:rsidR="00262E41" w:rsidRPr="00262E41">
        <w:rPr>
          <w:rStyle w:val="apple-converted-space"/>
          <w:color w:val="000000"/>
          <w:spacing w:val="3"/>
          <w:szCs w:val="28"/>
        </w:rPr>
        <w:t xml:space="preserve"> </w:t>
      </w:r>
      <w:r w:rsidR="00262E41" w:rsidRPr="00262E41">
        <w:rPr>
          <w:rStyle w:val="markdown-word"/>
          <w:color w:val="000000"/>
          <w:spacing w:val="3"/>
          <w:szCs w:val="28"/>
        </w:rPr>
        <w:t>проектам,</w:t>
      </w:r>
      <w:r w:rsidR="00262E41" w:rsidRPr="00262E41">
        <w:rPr>
          <w:rStyle w:val="apple-converted-space"/>
          <w:color w:val="000000"/>
          <w:spacing w:val="3"/>
          <w:szCs w:val="28"/>
        </w:rPr>
        <w:t xml:space="preserve"> </w:t>
      </w:r>
      <w:r w:rsidR="00262E41" w:rsidRPr="00262E41">
        <w:rPr>
          <w:rStyle w:val="markdown-word"/>
          <w:color w:val="000000"/>
          <w:spacing w:val="3"/>
          <w:szCs w:val="28"/>
        </w:rPr>
        <w:t>в</w:t>
      </w:r>
      <w:r w:rsidR="00262E41" w:rsidRPr="00262E41">
        <w:rPr>
          <w:rStyle w:val="apple-converted-space"/>
          <w:color w:val="000000"/>
          <w:spacing w:val="3"/>
          <w:szCs w:val="28"/>
        </w:rPr>
        <w:t xml:space="preserve"> </w:t>
      </w:r>
      <w:r w:rsidR="00262E41" w:rsidRPr="00262E41">
        <w:rPr>
          <w:rStyle w:val="markdown-word"/>
          <w:color w:val="000000"/>
          <w:spacing w:val="3"/>
          <w:szCs w:val="28"/>
        </w:rPr>
        <w:t>том</w:t>
      </w:r>
      <w:r w:rsidR="00262E41" w:rsidRPr="00262E41">
        <w:rPr>
          <w:rStyle w:val="apple-converted-space"/>
          <w:color w:val="000000"/>
          <w:spacing w:val="3"/>
          <w:szCs w:val="28"/>
        </w:rPr>
        <w:t xml:space="preserve"> </w:t>
      </w:r>
      <w:r w:rsidR="00262E41" w:rsidRPr="00262E41">
        <w:rPr>
          <w:rStyle w:val="markdown-word"/>
          <w:color w:val="000000"/>
          <w:spacing w:val="3"/>
          <w:szCs w:val="28"/>
        </w:rPr>
        <w:t>числе:</w:t>
      </w:r>
    </w:p>
    <w:p w14:paraId="6CD6B8C8" w14:textId="77777777" w:rsidR="00262E41" w:rsidRPr="00DC7E7E" w:rsidRDefault="00262E41" w:rsidP="00003C79">
      <w:pPr>
        <w:pStyle w:val="ae"/>
        <w:widowControl w:val="0"/>
        <w:spacing w:before="0" w:beforeAutospacing="0" w:after="0" w:afterAutospacing="0" w:line="350" w:lineRule="exact"/>
        <w:ind w:firstLine="709"/>
        <w:jc w:val="both"/>
        <w:rPr>
          <w:color w:val="000000"/>
          <w:spacing w:val="3"/>
          <w:sz w:val="28"/>
          <w:szCs w:val="28"/>
        </w:rPr>
      </w:pPr>
      <w:r w:rsidRPr="00212467">
        <w:rPr>
          <w:rStyle w:val="markdown-word"/>
          <w:color w:val="000000"/>
          <w:spacing w:val="3"/>
          <w:sz w:val="28"/>
          <w:szCs w:val="28"/>
        </w:rPr>
        <w:t>1)</w:t>
      </w:r>
      <w:r w:rsidRPr="00DC7E7E">
        <w:rPr>
          <w:rStyle w:val="markdown-word"/>
          <w:b/>
          <w:bCs/>
          <w:color w:val="000000"/>
          <w:spacing w:val="3"/>
          <w:sz w:val="28"/>
          <w:szCs w:val="28"/>
        </w:rPr>
        <w:t xml:space="preserve"> </w:t>
      </w:r>
      <w:r w:rsidRPr="00DC7E7E">
        <w:rPr>
          <w:rStyle w:val="markdown-word"/>
          <w:color w:val="000000"/>
          <w:spacing w:val="3"/>
          <w:sz w:val="28"/>
          <w:szCs w:val="28"/>
        </w:rPr>
        <w:t>Статус</w:t>
      </w:r>
      <w:r w:rsidRPr="00DC7E7E">
        <w:rPr>
          <w:rStyle w:val="apple-converted-space"/>
          <w:b/>
          <w:bCs/>
          <w:color w:val="000000"/>
          <w:spacing w:val="3"/>
          <w:sz w:val="28"/>
          <w:szCs w:val="28"/>
        </w:rPr>
        <w:t xml:space="preserve"> </w:t>
      </w:r>
      <w:r w:rsidRPr="00DC7E7E">
        <w:rPr>
          <w:rStyle w:val="markdown-word"/>
          <w:b/>
          <w:bCs/>
          <w:color w:val="000000"/>
          <w:spacing w:val="3"/>
          <w:sz w:val="28"/>
          <w:szCs w:val="28"/>
        </w:rPr>
        <w:t>масштабных инвестиционных</w:t>
      </w:r>
      <w:r w:rsidRPr="00DC7E7E">
        <w:rPr>
          <w:rStyle w:val="apple-converted-space"/>
          <w:b/>
          <w:bCs/>
          <w:color w:val="000000"/>
          <w:spacing w:val="3"/>
          <w:sz w:val="28"/>
          <w:szCs w:val="28"/>
        </w:rPr>
        <w:t xml:space="preserve"> </w:t>
      </w:r>
      <w:r w:rsidRPr="00DC7E7E">
        <w:rPr>
          <w:rStyle w:val="markdown-word"/>
          <w:b/>
          <w:bCs/>
          <w:color w:val="000000"/>
          <w:spacing w:val="3"/>
          <w:sz w:val="28"/>
          <w:szCs w:val="28"/>
        </w:rPr>
        <w:t>проектов</w:t>
      </w:r>
      <w:r w:rsidRPr="00DC7E7E">
        <w:rPr>
          <w:rStyle w:val="apple-converted-space"/>
          <w:color w:val="000000"/>
          <w:spacing w:val="3"/>
          <w:sz w:val="28"/>
          <w:szCs w:val="28"/>
        </w:rPr>
        <w:t xml:space="preserve"> </w:t>
      </w:r>
      <w:r w:rsidRPr="00DC7E7E">
        <w:rPr>
          <w:rStyle w:val="markdown-word"/>
          <w:color w:val="000000"/>
          <w:spacing w:val="3"/>
          <w:sz w:val="28"/>
          <w:szCs w:val="28"/>
        </w:rPr>
        <w:t>присвоен</w:t>
      </w:r>
      <w:r w:rsidRPr="00DC7E7E">
        <w:rPr>
          <w:rStyle w:val="apple-converted-space"/>
          <w:color w:val="000000"/>
          <w:spacing w:val="3"/>
          <w:sz w:val="28"/>
          <w:szCs w:val="28"/>
        </w:rPr>
        <w:t xml:space="preserve"> </w:t>
      </w:r>
      <w:r w:rsidRPr="00DC7E7E">
        <w:rPr>
          <w:rStyle w:val="markdown-word"/>
          <w:color w:val="000000"/>
          <w:spacing w:val="3"/>
          <w:sz w:val="28"/>
          <w:szCs w:val="28"/>
        </w:rPr>
        <w:t>38</w:t>
      </w:r>
      <w:r w:rsidRPr="00DC7E7E">
        <w:rPr>
          <w:rStyle w:val="apple-converted-space"/>
          <w:color w:val="000000"/>
          <w:spacing w:val="3"/>
          <w:sz w:val="28"/>
          <w:szCs w:val="28"/>
        </w:rPr>
        <w:t> </w:t>
      </w:r>
      <w:r w:rsidRPr="00DC7E7E">
        <w:rPr>
          <w:rStyle w:val="markdown-word"/>
          <w:color w:val="000000"/>
          <w:spacing w:val="3"/>
          <w:sz w:val="28"/>
          <w:szCs w:val="28"/>
        </w:rPr>
        <w:t>проектам</w:t>
      </w:r>
      <w:r w:rsidR="00AD3557">
        <w:rPr>
          <w:rStyle w:val="markdown-word"/>
          <w:color w:val="000000"/>
          <w:spacing w:val="3"/>
          <w:sz w:val="28"/>
          <w:szCs w:val="28"/>
        </w:rPr>
        <w:t>, и</w:t>
      </w:r>
      <w:r w:rsidRPr="00DC7E7E">
        <w:rPr>
          <w:rStyle w:val="markdown-word"/>
          <w:color w:val="000000"/>
          <w:spacing w:val="3"/>
          <w:sz w:val="28"/>
          <w:szCs w:val="28"/>
        </w:rPr>
        <w:t>нициаторам</w:t>
      </w:r>
      <w:r w:rsidRPr="00DC7E7E">
        <w:rPr>
          <w:rStyle w:val="apple-converted-space"/>
          <w:color w:val="000000"/>
          <w:spacing w:val="3"/>
          <w:sz w:val="28"/>
          <w:szCs w:val="28"/>
        </w:rPr>
        <w:t xml:space="preserve"> </w:t>
      </w:r>
      <w:r w:rsidR="00AD3557">
        <w:rPr>
          <w:rStyle w:val="apple-converted-space"/>
          <w:color w:val="000000"/>
          <w:spacing w:val="3"/>
          <w:sz w:val="28"/>
          <w:szCs w:val="28"/>
        </w:rPr>
        <w:t xml:space="preserve">которых </w:t>
      </w:r>
      <w:r w:rsidRPr="00DC7E7E">
        <w:rPr>
          <w:rStyle w:val="markdown-word"/>
          <w:color w:val="000000"/>
          <w:spacing w:val="3"/>
          <w:sz w:val="28"/>
          <w:szCs w:val="28"/>
        </w:rPr>
        <w:t>без</w:t>
      </w:r>
      <w:r w:rsidRPr="00DC7E7E">
        <w:rPr>
          <w:rStyle w:val="apple-converted-space"/>
          <w:color w:val="000000"/>
          <w:spacing w:val="3"/>
          <w:sz w:val="28"/>
          <w:szCs w:val="28"/>
        </w:rPr>
        <w:t xml:space="preserve"> </w:t>
      </w:r>
      <w:r w:rsidRPr="00DC7E7E">
        <w:rPr>
          <w:rStyle w:val="markdown-word"/>
          <w:color w:val="000000"/>
          <w:spacing w:val="3"/>
          <w:sz w:val="28"/>
          <w:szCs w:val="28"/>
        </w:rPr>
        <w:t>проведения</w:t>
      </w:r>
      <w:r w:rsidRPr="00DC7E7E">
        <w:rPr>
          <w:rStyle w:val="apple-converted-space"/>
          <w:color w:val="000000"/>
          <w:spacing w:val="3"/>
          <w:sz w:val="28"/>
          <w:szCs w:val="28"/>
        </w:rPr>
        <w:t xml:space="preserve"> </w:t>
      </w:r>
      <w:r w:rsidRPr="00DC7E7E">
        <w:rPr>
          <w:rStyle w:val="markdown-word"/>
          <w:color w:val="000000"/>
          <w:spacing w:val="3"/>
          <w:sz w:val="28"/>
          <w:szCs w:val="28"/>
        </w:rPr>
        <w:t>торгов</w:t>
      </w:r>
      <w:r w:rsidRPr="00DC7E7E">
        <w:rPr>
          <w:rStyle w:val="apple-converted-space"/>
          <w:color w:val="000000"/>
          <w:spacing w:val="3"/>
          <w:sz w:val="28"/>
          <w:szCs w:val="28"/>
        </w:rPr>
        <w:t xml:space="preserve"> </w:t>
      </w:r>
      <w:r w:rsidRPr="00DC7E7E">
        <w:rPr>
          <w:rStyle w:val="markdown-word"/>
          <w:color w:val="000000"/>
          <w:spacing w:val="3"/>
          <w:sz w:val="28"/>
          <w:szCs w:val="28"/>
        </w:rPr>
        <w:t>предоставлены</w:t>
      </w:r>
      <w:r w:rsidRPr="00DC7E7E">
        <w:rPr>
          <w:rStyle w:val="apple-converted-space"/>
          <w:color w:val="000000"/>
          <w:spacing w:val="3"/>
          <w:sz w:val="28"/>
          <w:szCs w:val="28"/>
        </w:rPr>
        <w:t xml:space="preserve"> </w:t>
      </w:r>
      <w:r w:rsidRPr="00DC7E7E">
        <w:rPr>
          <w:rStyle w:val="markdown-word"/>
          <w:color w:val="000000"/>
          <w:spacing w:val="3"/>
          <w:sz w:val="28"/>
          <w:szCs w:val="28"/>
        </w:rPr>
        <w:t>земельные</w:t>
      </w:r>
      <w:r w:rsidRPr="00DC7E7E">
        <w:rPr>
          <w:rStyle w:val="apple-converted-space"/>
          <w:color w:val="000000"/>
          <w:spacing w:val="3"/>
          <w:sz w:val="28"/>
          <w:szCs w:val="28"/>
        </w:rPr>
        <w:t xml:space="preserve"> </w:t>
      </w:r>
      <w:r w:rsidRPr="00DC7E7E">
        <w:rPr>
          <w:rStyle w:val="markdown-word"/>
          <w:color w:val="000000"/>
          <w:spacing w:val="3"/>
          <w:sz w:val="28"/>
          <w:szCs w:val="28"/>
        </w:rPr>
        <w:t>участки</w:t>
      </w:r>
      <w:r w:rsidRPr="00DC7E7E">
        <w:rPr>
          <w:rStyle w:val="apple-converted-space"/>
          <w:color w:val="000000"/>
          <w:spacing w:val="3"/>
          <w:sz w:val="28"/>
          <w:szCs w:val="28"/>
        </w:rPr>
        <w:t xml:space="preserve"> </w:t>
      </w:r>
      <w:r w:rsidRPr="008F2FA0">
        <w:rPr>
          <w:rStyle w:val="markdown-word"/>
          <w:spacing w:val="3"/>
          <w:sz w:val="28"/>
          <w:szCs w:val="28"/>
        </w:rPr>
        <w:t>общей площадью</w:t>
      </w:r>
      <w:r w:rsidRPr="008F2FA0">
        <w:rPr>
          <w:rStyle w:val="apple-converted-space"/>
          <w:spacing w:val="3"/>
          <w:sz w:val="28"/>
          <w:szCs w:val="28"/>
        </w:rPr>
        <w:t xml:space="preserve"> </w:t>
      </w:r>
      <w:r w:rsidRPr="008F2FA0">
        <w:rPr>
          <w:rStyle w:val="markdown-word"/>
          <w:spacing w:val="3"/>
          <w:sz w:val="28"/>
          <w:szCs w:val="28"/>
        </w:rPr>
        <w:t>4 028 га</w:t>
      </w:r>
      <w:r w:rsidRPr="008F2FA0">
        <w:rPr>
          <w:rStyle w:val="apple-converted-space"/>
          <w:spacing w:val="3"/>
          <w:sz w:val="28"/>
          <w:szCs w:val="28"/>
        </w:rPr>
        <w:t xml:space="preserve"> </w:t>
      </w:r>
      <w:r w:rsidRPr="008F2FA0">
        <w:rPr>
          <w:rStyle w:val="markdown-word"/>
          <w:spacing w:val="3"/>
          <w:sz w:val="28"/>
          <w:szCs w:val="28"/>
        </w:rPr>
        <w:t>на</w:t>
      </w:r>
      <w:r w:rsidRPr="008F2FA0">
        <w:rPr>
          <w:rStyle w:val="apple-converted-space"/>
          <w:spacing w:val="3"/>
          <w:sz w:val="28"/>
          <w:szCs w:val="28"/>
        </w:rPr>
        <w:t xml:space="preserve"> </w:t>
      </w:r>
      <w:r w:rsidRPr="008F2FA0">
        <w:rPr>
          <w:rStyle w:val="markdown-word"/>
          <w:spacing w:val="3"/>
          <w:sz w:val="28"/>
          <w:szCs w:val="28"/>
        </w:rPr>
        <w:t>территории</w:t>
      </w:r>
      <w:r w:rsidRPr="008F2FA0">
        <w:rPr>
          <w:rStyle w:val="apple-converted-space"/>
          <w:spacing w:val="3"/>
          <w:sz w:val="28"/>
          <w:szCs w:val="28"/>
        </w:rPr>
        <w:t xml:space="preserve"> </w:t>
      </w:r>
      <w:r w:rsidRPr="008F2FA0">
        <w:rPr>
          <w:rStyle w:val="markdown-word"/>
          <w:spacing w:val="3"/>
          <w:sz w:val="28"/>
          <w:szCs w:val="28"/>
        </w:rPr>
        <w:t>следующих</w:t>
      </w:r>
      <w:r w:rsidRPr="008F2FA0">
        <w:rPr>
          <w:rStyle w:val="apple-converted-space"/>
          <w:spacing w:val="3"/>
          <w:sz w:val="28"/>
          <w:szCs w:val="28"/>
        </w:rPr>
        <w:t xml:space="preserve"> </w:t>
      </w:r>
      <w:r w:rsidRPr="008F2FA0">
        <w:rPr>
          <w:rStyle w:val="markdown-word"/>
          <w:spacing w:val="3"/>
          <w:sz w:val="28"/>
          <w:szCs w:val="28"/>
        </w:rPr>
        <w:t>муниципальных</w:t>
      </w:r>
      <w:r w:rsidRPr="008F2FA0">
        <w:rPr>
          <w:rStyle w:val="apple-converted-space"/>
          <w:spacing w:val="3"/>
          <w:sz w:val="28"/>
          <w:szCs w:val="28"/>
        </w:rPr>
        <w:t xml:space="preserve"> </w:t>
      </w:r>
      <w:r w:rsidRPr="008F2FA0">
        <w:rPr>
          <w:rStyle w:val="markdown-word"/>
          <w:spacing w:val="3"/>
          <w:sz w:val="28"/>
          <w:szCs w:val="28"/>
        </w:rPr>
        <w:t>образований (Приложение</w:t>
      </w:r>
      <w:r w:rsidRPr="008F2FA0">
        <w:rPr>
          <w:rStyle w:val="apple-converted-space"/>
          <w:spacing w:val="3"/>
          <w:sz w:val="28"/>
          <w:szCs w:val="28"/>
        </w:rPr>
        <w:t xml:space="preserve"> </w:t>
      </w:r>
      <w:r w:rsidRPr="008F2FA0">
        <w:rPr>
          <w:rStyle w:val="markdown-word"/>
          <w:spacing w:val="3"/>
          <w:sz w:val="28"/>
          <w:szCs w:val="28"/>
        </w:rPr>
        <w:t>№ </w:t>
      </w:r>
      <w:r w:rsidR="008F2FA0" w:rsidRPr="008F2FA0">
        <w:rPr>
          <w:rStyle w:val="markdown-word"/>
          <w:spacing w:val="3"/>
          <w:sz w:val="28"/>
          <w:szCs w:val="28"/>
        </w:rPr>
        <w:t>7</w:t>
      </w:r>
      <w:r w:rsidRPr="008F2FA0">
        <w:rPr>
          <w:rStyle w:val="markdown-word"/>
          <w:spacing w:val="3"/>
          <w:sz w:val="28"/>
          <w:szCs w:val="28"/>
        </w:rPr>
        <w:t>): Дербентский район; Докузпаринский</w:t>
      </w:r>
      <w:r w:rsidRPr="008F2FA0">
        <w:rPr>
          <w:rStyle w:val="apple-converted-space"/>
          <w:spacing w:val="3"/>
          <w:sz w:val="28"/>
          <w:szCs w:val="28"/>
        </w:rPr>
        <w:t xml:space="preserve"> </w:t>
      </w:r>
      <w:r w:rsidRPr="008F2FA0">
        <w:rPr>
          <w:rStyle w:val="markdown-word"/>
          <w:spacing w:val="3"/>
          <w:sz w:val="28"/>
          <w:szCs w:val="28"/>
        </w:rPr>
        <w:t>район; Кизлярский район; Ахвахский</w:t>
      </w:r>
      <w:r w:rsidRPr="008F2FA0">
        <w:rPr>
          <w:rStyle w:val="apple-converted-space"/>
          <w:spacing w:val="3"/>
          <w:sz w:val="28"/>
          <w:szCs w:val="28"/>
        </w:rPr>
        <w:t xml:space="preserve"> </w:t>
      </w:r>
      <w:r w:rsidRPr="008F2FA0">
        <w:rPr>
          <w:rStyle w:val="markdown-word"/>
          <w:spacing w:val="3"/>
          <w:sz w:val="28"/>
          <w:szCs w:val="28"/>
        </w:rPr>
        <w:t>район</w:t>
      </w:r>
      <w:r w:rsidRPr="00DC7E7E">
        <w:rPr>
          <w:rStyle w:val="markdown-word"/>
          <w:color w:val="000000"/>
          <w:spacing w:val="3"/>
          <w:sz w:val="28"/>
          <w:szCs w:val="28"/>
        </w:rPr>
        <w:t>; Кумторкалинский</w:t>
      </w:r>
      <w:r w:rsidRPr="00DC7E7E">
        <w:rPr>
          <w:rStyle w:val="apple-converted-space"/>
          <w:color w:val="000000"/>
          <w:spacing w:val="3"/>
          <w:sz w:val="28"/>
          <w:szCs w:val="28"/>
        </w:rPr>
        <w:t xml:space="preserve"> </w:t>
      </w:r>
      <w:r w:rsidRPr="00DC7E7E">
        <w:rPr>
          <w:rStyle w:val="markdown-word"/>
          <w:color w:val="000000"/>
          <w:spacing w:val="3"/>
          <w:sz w:val="28"/>
          <w:szCs w:val="28"/>
        </w:rPr>
        <w:t>район; Кизилюртовский район; Казбековский</w:t>
      </w:r>
      <w:r w:rsidRPr="00DC7E7E">
        <w:rPr>
          <w:rStyle w:val="apple-converted-space"/>
          <w:color w:val="000000"/>
          <w:spacing w:val="3"/>
          <w:sz w:val="28"/>
          <w:szCs w:val="28"/>
        </w:rPr>
        <w:t xml:space="preserve"> </w:t>
      </w:r>
      <w:r w:rsidRPr="00DC7E7E">
        <w:rPr>
          <w:rStyle w:val="markdown-word"/>
          <w:color w:val="000000"/>
          <w:spacing w:val="3"/>
          <w:sz w:val="28"/>
          <w:szCs w:val="28"/>
        </w:rPr>
        <w:t>район; Каякентский</w:t>
      </w:r>
      <w:r w:rsidRPr="00DC7E7E">
        <w:rPr>
          <w:rStyle w:val="apple-converted-space"/>
          <w:color w:val="000000"/>
          <w:spacing w:val="3"/>
          <w:sz w:val="28"/>
          <w:szCs w:val="28"/>
        </w:rPr>
        <w:t xml:space="preserve"> </w:t>
      </w:r>
      <w:r w:rsidRPr="00DC7E7E">
        <w:rPr>
          <w:rStyle w:val="markdown-word"/>
          <w:color w:val="000000"/>
          <w:spacing w:val="3"/>
          <w:sz w:val="28"/>
          <w:szCs w:val="28"/>
        </w:rPr>
        <w:t>район; Гергебильский</w:t>
      </w:r>
      <w:r w:rsidRPr="00DC7E7E">
        <w:rPr>
          <w:rStyle w:val="apple-converted-space"/>
          <w:color w:val="000000"/>
          <w:spacing w:val="3"/>
          <w:sz w:val="28"/>
          <w:szCs w:val="28"/>
        </w:rPr>
        <w:t xml:space="preserve"> </w:t>
      </w:r>
      <w:r w:rsidRPr="00DC7E7E">
        <w:rPr>
          <w:rStyle w:val="markdown-word"/>
          <w:color w:val="000000"/>
          <w:spacing w:val="3"/>
          <w:sz w:val="28"/>
          <w:szCs w:val="28"/>
        </w:rPr>
        <w:t>район; Карабудахкентский</w:t>
      </w:r>
      <w:r w:rsidRPr="00DC7E7E">
        <w:rPr>
          <w:rStyle w:val="apple-converted-space"/>
          <w:color w:val="000000"/>
          <w:spacing w:val="3"/>
          <w:sz w:val="28"/>
          <w:szCs w:val="28"/>
        </w:rPr>
        <w:t xml:space="preserve"> </w:t>
      </w:r>
      <w:r w:rsidRPr="00DC7E7E">
        <w:rPr>
          <w:rStyle w:val="markdown-word"/>
          <w:color w:val="000000"/>
          <w:spacing w:val="3"/>
          <w:sz w:val="28"/>
          <w:szCs w:val="28"/>
        </w:rPr>
        <w:t>район; город Каспийск; город</w:t>
      </w:r>
      <w:r w:rsidRPr="00DC7E7E">
        <w:rPr>
          <w:rStyle w:val="apple-converted-space"/>
          <w:color w:val="000000"/>
          <w:spacing w:val="3"/>
          <w:sz w:val="28"/>
          <w:szCs w:val="28"/>
        </w:rPr>
        <w:t xml:space="preserve"> </w:t>
      </w:r>
      <w:r w:rsidRPr="00DC7E7E">
        <w:rPr>
          <w:rStyle w:val="markdown-word"/>
          <w:color w:val="000000"/>
          <w:spacing w:val="3"/>
          <w:sz w:val="28"/>
          <w:szCs w:val="28"/>
        </w:rPr>
        <w:t>Дербент; город</w:t>
      </w:r>
      <w:r w:rsidRPr="00DC7E7E">
        <w:rPr>
          <w:rStyle w:val="apple-converted-space"/>
          <w:color w:val="000000"/>
          <w:spacing w:val="3"/>
          <w:sz w:val="28"/>
          <w:szCs w:val="28"/>
        </w:rPr>
        <w:t xml:space="preserve"> </w:t>
      </w:r>
      <w:r w:rsidRPr="00DC7E7E">
        <w:rPr>
          <w:rStyle w:val="markdown-word"/>
          <w:color w:val="000000"/>
          <w:spacing w:val="3"/>
          <w:sz w:val="28"/>
          <w:szCs w:val="28"/>
        </w:rPr>
        <w:t>Дагестанские</w:t>
      </w:r>
      <w:r w:rsidRPr="00DC7E7E">
        <w:rPr>
          <w:rStyle w:val="apple-converted-space"/>
          <w:color w:val="000000"/>
          <w:spacing w:val="3"/>
          <w:sz w:val="28"/>
          <w:szCs w:val="28"/>
        </w:rPr>
        <w:t xml:space="preserve"> </w:t>
      </w:r>
      <w:r w:rsidRPr="00DC7E7E">
        <w:rPr>
          <w:rStyle w:val="markdown-word"/>
          <w:color w:val="000000"/>
          <w:spacing w:val="3"/>
          <w:sz w:val="28"/>
          <w:szCs w:val="28"/>
        </w:rPr>
        <w:t>Огни; город Махачкала.</w:t>
      </w:r>
    </w:p>
    <w:p w14:paraId="047BB032" w14:textId="77777777" w:rsidR="00262E41" w:rsidRPr="00DC7E7E" w:rsidRDefault="00262E41" w:rsidP="00003C79">
      <w:pPr>
        <w:pStyle w:val="ae"/>
        <w:widowControl w:val="0"/>
        <w:spacing w:before="0" w:beforeAutospacing="0" w:after="0" w:afterAutospacing="0" w:line="350" w:lineRule="exact"/>
        <w:ind w:firstLine="709"/>
        <w:jc w:val="both"/>
        <w:rPr>
          <w:color w:val="000000"/>
          <w:spacing w:val="3"/>
          <w:sz w:val="28"/>
          <w:szCs w:val="28"/>
        </w:rPr>
      </w:pPr>
      <w:r w:rsidRPr="00212467">
        <w:rPr>
          <w:rStyle w:val="markdown-word"/>
          <w:color w:val="000000"/>
          <w:spacing w:val="3"/>
          <w:sz w:val="28"/>
          <w:szCs w:val="28"/>
        </w:rPr>
        <w:t>2)</w:t>
      </w:r>
      <w:r w:rsidRPr="00DC7E7E">
        <w:rPr>
          <w:rStyle w:val="markdown-word"/>
          <w:b/>
          <w:bCs/>
          <w:color w:val="000000"/>
          <w:spacing w:val="3"/>
          <w:sz w:val="28"/>
          <w:szCs w:val="28"/>
        </w:rPr>
        <w:t xml:space="preserve"> </w:t>
      </w:r>
      <w:r w:rsidRPr="00262E41">
        <w:rPr>
          <w:rStyle w:val="markdown-word"/>
          <w:color w:val="000000"/>
          <w:spacing w:val="3"/>
          <w:sz w:val="28"/>
          <w:szCs w:val="28"/>
        </w:rPr>
        <w:t>Статус</w:t>
      </w:r>
      <w:r w:rsidRPr="00262E41">
        <w:rPr>
          <w:rStyle w:val="apple-converted-space"/>
          <w:color w:val="000000"/>
          <w:spacing w:val="3"/>
          <w:sz w:val="28"/>
          <w:szCs w:val="28"/>
        </w:rPr>
        <w:t xml:space="preserve"> </w:t>
      </w:r>
      <w:r w:rsidRPr="00DC7E7E">
        <w:rPr>
          <w:rStyle w:val="markdown-word"/>
          <w:b/>
          <w:bCs/>
          <w:color w:val="000000"/>
          <w:spacing w:val="3"/>
          <w:sz w:val="28"/>
          <w:szCs w:val="28"/>
        </w:rPr>
        <w:t>приоритетных</w:t>
      </w:r>
      <w:r w:rsidRPr="00DC7E7E">
        <w:rPr>
          <w:rStyle w:val="apple-converted-space"/>
          <w:b/>
          <w:bCs/>
          <w:color w:val="000000"/>
          <w:spacing w:val="3"/>
          <w:sz w:val="28"/>
          <w:szCs w:val="28"/>
        </w:rPr>
        <w:t xml:space="preserve"> </w:t>
      </w:r>
      <w:r w:rsidRPr="00DC7E7E">
        <w:rPr>
          <w:rStyle w:val="markdown-word"/>
          <w:b/>
          <w:bCs/>
          <w:color w:val="000000"/>
          <w:spacing w:val="3"/>
          <w:sz w:val="28"/>
          <w:szCs w:val="28"/>
        </w:rPr>
        <w:t>инвестиционных</w:t>
      </w:r>
      <w:r w:rsidRPr="00DC7E7E">
        <w:rPr>
          <w:rStyle w:val="apple-converted-space"/>
          <w:b/>
          <w:bCs/>
          <w:color w:val="000000"/>
          <w:spacing w:val="3"/>
          <w:sz w:val="28"/>
          <w:szCs w:val="28"/>
        </w:rPr>
        <w:t xml:space="preserve"> </w:t>
      </w:r>
      <w:r w:rsidRPr="00DC7E7E">
        <w:rPr>
          <w:rStyle w:val="markdown-word"/>
          <w:b/>
          <w:bCs/>
          <w:color w:val="000000"/>
          <w:spacing w:val="3"/>
          <w:sz w:val="28"/>
          <w:szCs w:val="28"/>
        </w:rPr>
        <w:t>проектов</w:t>
      </w:r>
      <w:r w:rsidRPr="00DC7E7E">
        <w:rPr>
          <w:rStyle w:val="apple-converted-space"/>
          <w:color w:val="000000"/>
          <w:spacing w:val="3"/>
          <w:sz w:val="28"/>
          <w:szCs w:val="28"/>
        </w:rPr>
        <w:t xml:space="preserve"> </w:t>
      </w:r>
      <w:r w:rsidRPr="00DC7E7E">
        <w:rPr>
          <w:rStyle w:val="markdown-word"/>
          <w:color w:val="000000"/>
          <w:spacing w:val="3"/>
          <w:sz w:val="28"/>
          <w:szCs w:val="28"/>
        </w:rPr>
        <w:t>присвоен</w:t>
      </w:r>
      <w:r w:rsidRPr="00DC7E7E">
        <w:rPr>
          <w:rStyle w:val="apple-converted-space"/>
          <w:color w:val="000000"/>
          <w:spacing w:val="3"/>
          <w:sz w:val="28"/>
          <w:szCs w:val="28"/>
        </w:rPr>
        <w:t xml:space="preserve"> </w:t>
      </w:r>
      <w:r w:rsidRPr="00DC7E7E">
        <w:rPr>
          <w:rStyle w:val="markdown-word"/>
          <w:color w:val="000000"/>
          <w:spacing w:val="3"/>
          <w:sz w:val="28"/>
          <w:szCs w:val="28"/>
        </w:rPr>
        <w:t>5</w:t>
      </w:r>
      <w:r w:rsidRPr="00DC7E7E">
        <w:rPr>
          <w:rStyle w:val="apple-converted-space"/>
          <w:color w:val="000000"/>
          <w:spacing w:val="3"/>
          <w:sz w:val="28"/>
          <w:szCs w:val="28"/>
        </w:rPr>
        <w:t xml:space="preserve"> </w:t>
      </w:r>
      <w:r w:rsidRPr="00DC7E7E">
        <w:rPr>
          <w:rStyle w:val="markdown-word"/>
          <w:color w:val="000000"/>
          <w:spacing w:val="3"/>
          <w:sz w:val="28"/>
          <w:szCs w:val="28"/>
        </w:rPr>
        <w:t>проектам</w:t>
      </w:r>
      <w:r w:rsidR="00AD3557">
        <w:rPr>
          <w:rStyle w:val="markdown-word"/>
          <w:color w:val="000000"/>
          <w:spacing w:val="3"/>
          <w:sz w:val="28"/>
          <w:szCs w:val="28"/>
        </w:rPr>
        <w:t xml:space="preserve">, </w:t>
      </w:r>
      <w:r w:rsidRPr="00DC7E7E">
        <w:rPr>
          <w:rStyle w:val="markdown-word"/>
          <w:color w:val="000000"/>
          <w:spacing w:val="3"/>
          <w:sz w:val="28"/>
          <w:szCs w:val="28"/>
        </w:rPr>
        <w:t>инициаторам</w:t>
      </w:r>
      <w:r w:rsidRPr="00DC7E7E">
        <w:rPr>
          <w:rStyle w:val="apple-converted-space"/>
          <w:color w:val="000000"/>
          <w:spacing w:val="3"/>
          <w:sz w:val="28"/>
          <w:szCs w:val="28"/>
        </w:rPr>
        <w:t xml:space="preserve"> </w:t>
      </w:r>
      <w:r w:rsidR="00AD3557">
        <w:rPr>
          <w:rStyle w:val="apple-converted-space"/>
          <w:color w:val="000000"/>
          <w:spacing w:val="3"/>
          <w:sz w:val="28"/>
          <w:szCs w:val="28"/>
        </w:rPr>
        <w:t xml:space="preserve">которых </w:t>
      </w:r>
      <w:r w:rsidRPr="00DC7E7E">
        <w:rPr>
          <w:rStyle w:val="markdown-word"/>
          <w:color w:val="000000"/>
          <w:spacing w:val="3"/>
          <w:sz w:val="28"/>
          <w:szCs w:val="28"/>
        </w:rPr>
        <w:t>предоставлены</w:t>
      </w:r>
      <w:r w:rsidRPr="00DC7E7E">
        <w:rPr>
          <w:rStyle w:val="apple-converted-space"/>
          <w:color w:val="000000"/>
          <w:spacing w:val="3"/>
          <w:sz w:val="28"/>
          <w:szCs w:val="28"/>
        </w:rPr>
        <w:t xml:space="preserve"> </w:t>
      </w:r>
      <w:r w:rsidRPr="00DC7E7E">
        <w:rPr>
          <w:rStyle w:val="markdown-word"/>
          <w:color w:val="000000"/>
          <w:spacing w:val="3"/>
          <w:sz w:val="28"/>
          <w:szCs w:val="28"/>
        </w:rPr>
        <w:t>льготы</w:t>
      </w:r>
      <w:r w:rsidRPr="00DC7E7E">
        <w:rPr>
          <w:rStyle w:val="apple-converted-space"/>
          <w:color w:val="000000"/>
          <w:spacing w:val="3"/>
          <w:sz w:val="28"/>
          <w:szCs w:val="28"/>
        </w:rPr>
        <w:t xml:space="preserve"> </w:t>
      </w:r>
      <w:r w:rsidRPr="00DC7E7E">
        <w:rPr>
          <w:rStyle w:val="markdown-word"/>
          <w:color w:val="000000"/>
          <w:spacing w:val="3"/>
          <w:sz w:val="28"/>
          <w:szCs w:val="28"/>
        </w:rPr>
        <w:t>по</w:t>
      </w:r>
      <w:r w:rsidRPr="00DC7E7E">
        <w:rPr>
          <w:rStyle w:val="apple-converted-space"/>
          <w:color w:val="000000"/>
          <w:spacing w:val="3"/>
          <w:sz w:val="28"/>
          <w:szCs w:val="28"/>
        </w:rPr>
        <w:t xml:space="preserve"> </w:t>
      </w:r>
      <w:r w:rsidRPr="00DC7E7E">
        <w:rPr>
          <w:rStyle w:val="markdown-word"/>
          <w:color w:val="000000"/>
          <w:spacing w:val="3"/>
          <w:sz w:val="28"/>
          <w:szCs w:val="28"/>
        </w:rPr>
        <w:t>налоговым</w:t>
      </w:r>
      <w:r w:rsidRPr="00DC7E7E">
        <w:rPr>
          <w:rStyle w:val="apple-converted-space"/>
          <w:color w:val="000000"/>
          <w:spacing w:val="3"/>
          <w:sz w:val="28"/>
          <w:szCs w:val="28"/>
        </w:rPr>
        <w:t xml:space="preserve"> </w:t>
      </w:r>
      <w:r w:rsidRPr="00DC7E7E">
        <w:rPr>
          <w:rStyle w:val="markdown-word"/>
          <w:color w:val="000000"/>
          <w:spacing w:val="3"/>
          <w:sz w:val="28"/>
          <w:szCs w:val="28"/>
        </w:rPr>
        <w:t>платежам,</w:t>
      </w:r>
      <w:r w:rsidRPr="00DC7E7E">
        <w:rPr>
          <w:rStyle w:val="apple-converted-space"/>
          <w:color w:val="000000"/>
          <w:spacing w:val="3"/>
          <w:sz w:val="28"/>
          <w:szCs w:val="28"/>
        </w:rPr>
        <w:t xml:space="preserve"> </w:t>
      </w:r>
      <w:r w:rsidRPr="00DC7E7E">
        <w:rPr>
          <w:rStyle w:val="markdown-word"/>
          <w:color w:val="000000"/>
          <w:spacing w:val="3"/>
          <w:sz w:val="28"/>
          <w:szCs w:val="28"/>
        </w:rPr>
        <w:t>в</w:t>
      </w:r>
      <w:r w:rsidRPr="00DC7E7E">
        <w:rPr>
          <w:rStyle w:val="apple-converted-space"/>
          <w:color w:val="000000"/>
          <w:spacing w:val="3"/>
          <w:sz w:val="28"/>
          <w:szCs w:val="28"/>
        </w:rPr>
        <w:t xml:space="preserve"> </w:t>
      </w:r>
      <w:r w:rsidRPr="00DC7E7E">
        <w:rPr>
          <w:rStyle w:val="markdown-word"/>
          <w:color w:val="000000"/>
          <w:spacing w:val="3"/>
          <w:sz w:val="28"/>
          <w:szCs w:val="28"/>
        </w:rPr>
        <w:t>том числе в</w:t>
      </w:r>
      <w:r w:rsidRPr="00DC7E7E">
        <w:rPr>
          <w:rStyle w:val="apple-converted-space"/>
          <w:color w:val="000000"/>
          <w:spacing w:val="3"/>
          <w:sz w:val="28"/>
          <w:szCs w:val="28"/>
        </w:rPr>
        <w:t xml:space="preserve"> </w:t>
      </w:r>
      <w:r w:rsidRPr="00DC7E7E">
        <w:rPr>
          <w:rStyle w:val="markdown-word"/>
          <w:color w:val="000000"/>
          <w:spacing w:val="3"/>
          <w:sz w:val="28"/>
          <w:szCs w:val="28"/>
        </w:rPr>
        <w:t>2024</w:t>
      </w:r>
      <w:r w:rsidRPr="00DC7E7E">
        <w:rPr>
          <w:rStyle w:val="apple-converted-space"/>
          <w:color w:val="000000"/>
          <w:spacing w:val="3"/>
          <w:sz w:val="28"/>
          <w:szCs w:val="28"/>
        </w:rPr>
        <w:t xml:space="preserve"> </w:t>
      </w:r>
      <w:r w:rsidRPr="00DC7E7E">
        <w:rPr>
          <w:rStyle w:val="markdown-word"/>
          <w:color w:val="000000"/>
          <w:spacing w:val="3"/>
          <w:sz w:val="28"/>
          <w:szCs w:val="28"/>
        </w:rPr>
        <w:t>году:</w:t>
      </w:r>
    </w:p>
    <w:p w14:paraId="1823120F" w14:textId="77777777" w:rsidR="00262E41" w:rsidRPr="00DC7E7E" w:rsidRDefault="00262E41" w:rsidP="00003C79">
      <w:pPr>
        <w:pStyle w:val="ae"/>
        <w:widowControl w:val="0"/>
        <w:spacing w:before="0" w:beforeAutospacing="0" w:after="0" w:afterAutospacing="0" w:line="350" w:lineRule="exact"/>
        <w:ind w:firstLine="709"/>
        <w:jc w:val="both"/>
        <w:rPr>
          <w:color w:val="000000"/>
          <w:spacing w:val="3"/>
          <w:sz w:val="28"/>
          <w:szCs w:val="28"/>
        </w:rPr>
      </w:pPr>
      <w:r w:rsidRPr="00DC7E7E">
        <w:rPr>
          <w:rStyle w:val="markdown-word"/>
          <w:color w:val="000000"/>
          <w:spacing w:val="3"/>
          <w:sz w:val="28"/>
          <w:szCs w:val="28"/>
        </w:rPr>
        <w:t>– инициаторам</w:t>
      </w:r>
      <w:r w:rsidRPr="00DC7E7E">
        <w:rPr>
          <w:rStyle w:val="apple-converted-space"/>
          <w:color w:val="000000"/>
          <w:spacing w:val="3"/>
          <w:sz w:val="28"/>
          <w:szCs w:val="28"/>
        </w:rPr>
        <w:t xml:space="preserve"> </w:t>
      </w:r>
      <w:r w:rsidRPr="00DC7E7E">
        <w:rPr>
          <w:rStyle w:val="markdown-word"/>
          <w:color w:val="000000"/>
          <w:spacing w:val="3"/>
          <w:sz w:val="28"/>
          <w:szCs w:val="28"/>
        </w:rPr>
        <w:t>2</w:t>
      </w:r>
      <w:r w:rsidRPr="00DC7E7E">
        <w:rPr>
          <w:rStyle w:val="apple-converted-space"/>
          <w:color w:val="000000"/>
          <w:spacing w:val="3"/>
          <w:sz w:val="28"/>
          <w:szCs w:val="28"/>
        </w:rPr>
        <w:t xml:space="preserve"> </w:t>
      </w:r>
      <w:r w:rsidRPr="00DC7E7E">
        <w:rPr>
          <w:rStyle w:val="markdown-word"/>
          <w:color w:val="000000"/>
          <w:spacing w:val="3"/>
          <w:sz w:val="28"/>
          <w:szCs w:val="28"/>
        </w:rPr>
        <w:t xml:space="preserve">проектов </w:t>
      </w:r>
      <w:r w:rsidRPr="00DC7E7E">
        <w:rPr>
          <w:rStyle w:val="apple-converted-space"/>
          <w:color w:val="000000"/>
          <w:spacing w:val="3"/>
          <w:sz w:val="28"/>
          <w:szCs w:val="28"/>
        </w:rPr>
        <w:t xml:space="preserve">– </w:t>
      </w:r>
      <w:r w:rsidRPr="00DC7E7E">
        <w:rPr>
          <w:rStyle w:val="markdown-word"/>
          <w:color w:val="000000"/>
          <w:spacing w:val="3"/>
          <w:sz w:val="28"/>
          <w:szCs w:val="28"/>
        </w:rPr>
        <w:t>льготы</w:t>
      </w:r>
      <w:r w:rsidRPr="00DC7E7E">
        <w:rPr>
          <w:rStyle w:val="apple-converted-space"/>
          <w:color w:val="000000"/>
          <w:spacing w:val="3"/>
          <w:sz w:val="28"/>
          <w:szCs w:val="28"/>
        </w:rPr>
        <w:t xml:space="preserve"> </w:t>
      </w:r>
      <w:r w:rsidRPr="00DC7E7E">
        <w:rPr>
          <w:rStyle w:val="markdown-word"/>
          <w:color w:val="000000"/>
          <w:spacing w:val="3"/>
          <w:sz w:val="28"/>
          <w:szCs w:val="28"/>
        </w:rPr>
        <w:t>по</w:t>
      </w:r>
      <w:r w:rsidRPr="00DC7E7E">
        <w:rPr>
          <w:rStyle w:val="apple-converted-space"/>
          <w:color w:val="000000"/>
          <w:spacing w:val="3"/>
          <w:sz w:val="28"/>
          <w:szCs w:val="28"/>
        </w:rPr>
        <w:t xml:space="preserve"> </w:t>
      </w:r>
      <w:r w:rsidRPr="00DC7E7E">
        <w:rPr>
          <w:rStyle w:val="markdown-word"/>
          <w:color w:val="000000"/>
          <w:spacing w:val="3"/>
          <w:sz w:val="28"/>
          <w:szCs w:val="28"/>
        </w:rPr>
        <w:t>налогу</w:t>
      </w:r>
      <w:r w:rsidRPr="00DC7E7E">
        <w:rPr>
          <w:rStyle w:val="apple-converted-space"/>
          <w:color w:val="000000"/>
          <w:spacing w:val="3"/>
          <w:sz w:val="28"/>
          <w:szCs w:val="28"/>
        </w:rPr>
        <w:t xml:space="preserve"> </w:t>
      </w:r>
      <w:r w:rsidRPr="00DC7E7E">
        <w:rPr>
          <w:rStyle w:val="markdown-word"/>
          <w:color w:val="000000"/>
          <w:spacing w:val="3"/>
          <w:sz w:val="28"/>
          <w:szCs w:val="28"/>
        </w:rPr>
        <w:t>на</w:t>
      </w:r>
      <w:r w:rsidRPr="00DC7E7E">
        <w:rPr>
          <w:rStyle w:val="apple-converted-space"/>
          <w:color w:val="000000"/>
          <w:spacing w:val="3"/>
          <w:sz w:val="28"/>
          <w:szCs w:val="28"/>
        </w:rPr>
        <w:t xml:space="preserve"> </w:t>
      </w:r>
      <w:r w:rsidRPr="00DC7E7E">
        <w:rPr>
          <w:rStyle w:val="markdown-word"/>
          <w:color w:val="000000"/>
          <w:spacing w:val="3"/>
          <w:sz w:val="28"/>
          <w:szCs w:val="28"/>
        </w:rPr>
        <w:t>прибыль</w:t>
      </w:r>
      <w:r w:rsidRPr="00DC7E7E">
        <w:rPr>
          <w:rStyle w:val="apple-converted-space"/>
          <w:color w:val="000000"/>
          <w:spacing w:val="3"/>
          <w:sz w:val="28"/>
          <w:szCs w:val="28"/>
        </w:rPr>
        <w:t xml:space="preserve"> </w:t>
      </w:r>
      <w:r w:rsidRPr="00DC7E7E">
        <w:rPr>
          <w:rStyle w:val="markdown-word"/>
          <w:color w:val="000000"/>
          <w:spacing w:val="3"/>
          <w:sz w:val="28"/>
          <w:szCs w:val="28"/>
        </w:rPr>
        <w:t>и</w:t>
      </w:r>
      <w:r w:rsidRPr="00DC7E7E">
        <w:rPr>
          <w:rStyle w:val="apple-converted-space"/>
          <w:color w:val="000000"/>
          <w:spacing w:val="3"/>
          <w:sz w:val="28"/>
          <w:szCs w:val="28"/>
        </w:rPr>
        <w:t xml:space="preserve"> </w:t>
      </w:r>
      <w:r w:rsidRPr="00DC7E7E">
        <w:rPr>
          <w:rStyle w:val="markdown-word"/>
          <w:color w:val="000000"/>
          <w:spacing w:val="3"/>
          <w:sz w:val="28"/>
          <w:szCs w:val="28"/>
        </w:rPr>
        <w:t>налогу</w:t>
      </w:r>
      <w:r w:rsidRPr="00DC7E7E">
        <w:rPr>
          <w:rStyle w:val="apple-converted-space"/>
          <w:color w:val="000000"/>
          <w:spacing w:val="3"/>
          <w:sz w:val="28"/>
          <w:szCs w:val="28"/>
        </w:rPr>
        <w:t xml:space="preserve"> </w:t>
      </w:r>
      <w:r w:rsidRPr="00DC7E7E">
        <w:rPr>
          <w:rStyle w:val="markdown-word"/>
          <w:color w:val="000000"/>
          <w:spacing w:val="3"/>
          <w:sz w:val="28"/>
          <w:szCs w:val="28"/>
        </w:rPr>
        <w:t>на</w:t>
      </w:r>
      <w:r w:rsidRPr="00DC7E7E">
        <w:rPr>
          <w:rStyle w:val="apple-converted-space"/>
          <w:color w:val="000000"/>
          <w:spacing w:val="3"/>
          <w:sz w:val="28"/>
          <w:szCs w:val="28"/>
        </w:rPr>
        <w:t xml:space="preserve"> </w:t>
      </w:r>
      <w:r w:rsidRPr="00DC7E7E">
        <w:rPr>
          <w:rStyle w:val="markdown-word"/>
          <w:color w:val="000000"/>
          <w:spacing w:val="3"/>
          <w:sz w:val="28"/>
          <w:szCs w:val="28"/>
        </w:rPr>
        <w:t>имущество организаций</w:t>
      </w:r>
      <w:r w:rsidRPr="00DC7E7E">
        <w:rPr>
          <w:rStyle w:val="apple-converted-space"/>
          <w:color w:val="000000"/>
          <w:spacing w:val="3"/>
          <w:sz w:val="28"/>
          <w:szCs w:val="28"/>
        </w:rPr>
        <w:t xml:space="preserve"> </w:t>
      </w:r>
      <w:r w:rsidRPr="00DC7E7E">
        <w:rPr>
          <w:rStyle w:val="markdown-word"/>
          <w:color w:val="000000"/>
          <w:spacing w:val="3"/>
          <w:sz w:val="28"/>
          <w:szCs w:val="28"/>
        </w:rPr>
        <w:t>на</w:t>
      </w:r>
      <w:r w:rsidRPr="00DC7E7E">
        <w:rPr>
          <w:rStyle w:val="apple-converted-space"/>
          <w:color w:val="000000"/>
          <w:spacing w:val="3"/>
          <w:sz w:val="28"/>
          <w:szCs w:val="28"/>
        </w:rPr>
        <w:t xml:space="preserve"> </w:t>
      </w:r>
      <w:r w:rsidRPr="00DC7E7E">
        <w:rPr>
          <w:rStyle w:val="markdown-word"/>
          <w:color w:val="000000"/>
          <w:spacing w:val="3"/>
          <w:sz w:val="28"/>
          <w:szCs w:val="28"/>
        </w:rPr>
        <w:t>общую</w:t>
      </w:r>
      <w:r w:rsidRPr="00DC7E7E">
        <w:rPr>
          <w:rStyle w:val="apple-converted-space"/>
          <w:color w:val="000000"/>
          <w:spacing w:val="3"/>
          <w:sz w:val="28"/>
          <w:szCs w:val="28"/>
        </w:rPr>
        <w:t xml:space="preserve"> </w:t>
      </w:r>
      <w:r w:rsidRPr="00DC7E7E">
        <w:rPr>
          <w:rStyle w:val="markdown-word"/>
          <w:color w:val="000000"/>
          <w:spacing w:val="3"/>
          <w:sz w:val="28"/>
          <w:szCs w:val="28"/>
        </w:rPr>
        <w:t>сумму</w:t>
      </w:r>
      <w:r w:rsidRPr="00DC7E7E">
        <w:rPr>
          <w:rStyle w:val="apple-converted-space"/>
          <w:color w:val="000000"/>
          <w:spacing w:val="3"/>
          <w:sz w:val="28"/>
          <w:szCs w:val="28"/>
        </w:rPr>
        <w:t xml:space="preserve"> </w:t>
      </w:r>
      <w:r w:rsidRPr="00DC7E7E">
        <w:rPr>
          <w:rStyle w:val="markdown-word"/>
          <w:color w:val="000000"/>
          <w:spacing w:val="3"/>
          <w:sz w:val="28"/>
          <w:szCs w:val="28"/>
        </w:rPr>
        <w:t>24,2 млн рублей: ООО</w:t>
      </w:r>
      <w:r w:rsidRPr="00DC7E7E">
        <w:rPr>
          <w:rStyle w:val="apple-converted-space"/>
          <w:color w:val="000000"/>
          <w:spacing w:val="3"/>
          <w:sz w:val="28"/>
          <w:szCs w:val="28"/>
        </w:rPr>
        <w:t> </w:t>
      </w:r>
      <w:r w:rsidRPr="00DC7E7E">
        <w:rPr>
          <w:rStyle w:val="markdown-word"/>
          <w:color w:val="000000"/>
          <w:spacing w:val="3"/>
          <w:sz w:val="28"/>
          <w:szCs w:val="28"/>
        </w:rPr>
        <w:t>«Анжелина» – льгота</w:t>
      </w:r>
      <w:r w:rsidRPr="00DC7E7E">
        <w:rPr>
          <w:rStyle w:val="apple-converted-space"/>
          <w:color w:val="000000"/>
          <w:spacing w:val="3"/>
          <w:sz w:val="28"/>
          <w:szCs w:val="28"/>
        </w:rPr>
        <w:t xml:space="preserve"> </w:t>
      </w:r>
      <w:r w:rsidRPr="00DC7E7E">
        <w:rPr>
          <w:rStyle w:val="markdown-word"/>
          <w:color w:val="000000"/>
          <w:spacing w:val="3"/>
          <w:sz w:val="28"/>
          <w:szCs w:val="28"/>
        </w:rPr>
        <w:t>по</w:t>
      </w:r>
      <w:r w:rsidRPr="00DC7E7E">
        <w:rPr>
          <w:rStyle w:val="apple-converted-space"/>
          <w:color w:val="000000"/>
          <w:spacing w:val="3"/>
          <w:sz w:val="28"/>
          <w:szCs w:val="28"/>
        </w:rPr>
        <w:t xml:space="preserve"> </w:t>
      </w:r>
      <w:r w:rsidRPr="00DC7E7E">
        <w:rPr>
          <w:rStyle w:val="markdown-word"/>
          <w:color w:val="000000"/>
          <w:spacing w:val="3"/>
          <w:sz w:val="28"/>
          <w:szCs w:val="28"/>
        </w:rPr>
        <w:t>налогу</w:t>
      </w:r>
      <w:r w:rsidRPr="00DC7E7E">
        <w:rPr>
          <w:rStyle w:val="apple-converted-space"/>
          <w:color w:val="000000"/>
          <w:spacing w:val="3"/>
          <w:sz w:val="28"/>
          <w:szCs w:val="28"/>
        </w:rPr>
        <w:t xml:space="preserve"> </w:t>
      </w:r>
      <w:r w:rsidRPr="00DC7E7E">
        <w:rPr>
          <w:rStyle w:val="markdown-word"/>
          <w:color w:val="000000"/>
          <w:spacing w:val="3"/>
          <w:sz w:val="28"/>
          <w:szCs w:val="28"/>
        </w:rPr>
        <w:t>на</w:t>
      </w:r>
      <w:r w:rsidRPr="00DC7E7E">
        <w:rPr>
          <w:rStyle w:val="apple-converted-space"/>
          <w:color w:val="000000"/>
          <w:spacing w:val="3"/>
          <w:sz w:val="28"/>
          <w:szCs w:val="28"/>
        </w:rPr>
        <w:t xml:space="preserve"> </w:t>
      </w:r>
      <w:r w:rsidRPr="00DC7E7E">
        <w:rPr>
          <w:rStyle w:val="markdown-word"/>
          <w:color w:val="000000"/>
          <w:spacing w:val="3"/>
          <w:sz w:val="28"/>
          <w:szCs w:val="28"/>
        </w:rPr>
        <w:t>имущество</w:t>
      </w:r>
      <w:r w:rsidRPr="00DC7E7E">
        <w:rPr>
          <w:rStyle w:val="apple-converted-space"/>
          <w:color w:val="000000"/>
          <w:spacing w:val="3"/>
          <w:sz w:val="28"/>
          <w:szCs w:val="28"/>
        </w:rPr>
        <w:t xml:space="preserve"> </w:t>
      </w:r>
      <w:r w:rsidRPr="00DC7E7E">
        <w:rPr>
          <w:rStyle w:val="markdown-word"/>
          <w:color w:val="000000"/>
          <w:spacing w:val="3"/>
          <w:sz w:val="28"/>
          <w:szCs w:val="28"/>
        </w:rPr>
        <w:t>организаций</w:t>
      </w:r>
      <w:r w:rsidRPr="00DC7E7E">
        <w:rPr>
          <w:rStyle w:val="apple-converted-space"/>
          <w:color w:val="000000"/>
          <w:spacing w:val="3"/>
          <w:sz w:val="28"/>
          <w:szCs w:val="28"/>
        </w:rPr>
        <w:t xml:space="preserve"> </w:t>
      </w:r>
      <w:r w:rsidRPr="00DC7E7E">
        <w:rPr>
          <w:rStyle w:val="markdown-word"/>
          <w:color w:val="000000"/>
          <w:spacing w:val="3"/>
          <w:sz w:val="28"/>
          <w:szCs w:val="28"/>
        </w:rPr>
        <w:t>в</w:t>
      </w:r>
      <w:r w:rsidRPr="00DC7E7E">
        <w:rPr>
          <w:rStyle w:val="apple-converted-space"/>
          <w:color w:val="000000"/>
          <w:spacing w:val="3"/>
          <w:sz w:val="28"/>
          <w:szCs w:val="28"/>
        </w:rPr>
        <w:t xml:space="preserve"> </w:t>
      </w:r>
      <w:r w:rsidRPr="00DC7E7E">
        <w:rPr>
          <w:rStyle w:val="markdown-word"/>
          <w:color w:val="000000"/>
          <w:spacing w:val="3"/>
          <w:sz w:val="28"/>
          <w:szCs w:val="28"/>
        </w:rPr>
        <w:t xml:space="preserve">размере 0,289 тыс. рублей; </w:t>
      </w:r>
      <w:r w:rsidRPr="00DC7E7E">
        <w:rPr>
          <w:rStyle w:val="markdown-word"/>
          <w:color w:val="000000"/>
          <w:spacing w:val="3"/>
          <w:sz w:val="28"/>
          <w:szCs w:val="28"/>
        </w:rPr>
        <w:lastRenderedPageBreak/>
        <w:t>ООО</w:t>
      </w:r>
      <w:r w:rsidRPr="00DC7E7E">
        <w:rPr>
          <w:rStyle w:val="apple-converted-space"/>
          <w:color w:val="000000"/>
          <w:spacing w:val="3"/>
          <w:sz w:val="28"/>
          <w:szCs w:val="28"/>
        </w:rPr>
        <w:t> </w:t>
      </w:r>
      <w:r w:rsidRPr="00DC7E7E">
        <w:rPr>
          <w:rStyle w:val="markdown-word"/>
          <w:color w:val="000000"/>
          <w:spacing w:val="3"/>
          <w:sz w:val="28"/>
          <w:szCs w:val="28"/>
        </w:rPr>
        <w:t>«Дербент</w:t>
      </w:r>
      <w:r w:rsidRPr="00DC7E7E">
        <w:rPr>
          <w:rStyle w:val="apple-converted-space"/>
          <w:color w:val="000000"/>
          <w:spacing w:val="3"/>
          <w:sz w:val="28"/>
          <w:szCs w:val="28"/>
        </w:rPr>
        <w:t> </w:t>
      </w:r>
      <w:r w:rsidRPr="00DC7E7E">
        <w:rPr>
          <w:rStyle w:val="markdown-word"/>
          <w:color w:val="000000"/>
          <w:spacing w:val="3"/>
          <w:sz w:val="28"/>
          <w:szCs w:val="28"/>
        </w:rPr>
        <w:t>вино»</w:t>
      </w:r>
      <w:r w:rsidRPr="00DC7E7E">
        <w:rPr>
          <w:rStyle w:val="apple-converted-space"/>
          <w:color w:val="000000"/>
          <w:spacing w:val="3"/>
          <w:sz w:val="28"/>
          <w:szCs w:val="28"/>
        </w:rPr>
        <w:t xml:space="preserve"> –</w:t>
      </w:r>
      <w:r w:rsidRPr="00DC7E7E">
        <w:rPr>
          <w:rStyle w:val="markdown-word"/>
          <w:color w:val="000000"/>
          <w:spacing w:val="3"/>
          <w:sz w:val="28"/>
          <w:szCs w:val="28"/>
        </w:rPr>
        <w:t xml:space="preserve"> льгота</w:t>
      </w:r>
      <w:r w:rsidRPr="00DC7E7E">
        <w:rPr>
          <w:rStyle w:val="apple-converted-space"/>
          <w:color w:val="000000"/>
          <w:spacing w:val="3"/>
          <w:sz w:val="28"/>
          <w:szCs w:val="28"/>
        </w:rPr>
        <w:t xml:space="preserve"> </w:t>
      </w:r>
      <w:r w:rsidRPr="00DC7E7E">
        <w:rPr>
          <w:rStyle w:val="markdown-word"/>
          <w:color w:val="000000"/>
          <w:spacing w:val="3"/>
          <w:sz w:val="28"/>
          <w:szCs w:val="28"/>
        </w:rPr>
        <w:t>по</w:t>
      </w:r>
      <w:r w:rsidRPr="00DC7E7E">
        <w:rPr>
          <w:rStyle w:val="apple-converted-space"/>
          <w:color w:val="000000"/>
          <w:spacing w:val="3"/>
          <w:sz w:val="28"/>
          <w:szCs w:val="28"/>
        </w:rPr>
        <w:t xml:space="preserve"> </w:t>
      </w:r>
      <w:r w:rsidRPr="00DC7E7E">
        <w:rPr>
          <w:rStyle w:val="markdown-word"/>
          <w:color w:val="000000"/>
          <w:spacing w:val="3"/>
          <w:sz w:val="28"/>
          <w:szCs w:val="28"/>
        </w:rPr>
        <w:t>налогу</w:t>
      </w:r>
      <w:r w:rsidRPr="00DC7E7E">
        <w:rPr>
          <w:rStyle w:val="apple-converted-space"/>
          <w:color w:val="000000"/>
          <w:spacing w:val="3"/>
          <w:sz w:val="28"/>
          <w:szCs w:val="28"/>
        </w:rPr>
        <w:t xml:space="preserve"> </w:t>
      </w:r>
      <w:r w:rsidRPr="00DC7E7E">
        <w:rPr>
          <w:rStyle w:val="markdown-word"/>
          <w:color w:val="000000"/>
          <w:spacing w:val="3"/>
          <w:sz w:val="28"/>
          <w:szCs w:val="28"/>
        </w:rPr>
        <w:t>на</w:t>
      </w:r>
      <w:r w:rsidRPr="00DC7E7E">
        <w:rPr>
          <w:rStyle w:val="apple-converted-space"/>
          <w:color w:val="000000"/>
          <w:spacing w:val="3"/>
          <w:sz w:val="28"/>
          <w:szCs w:val="28"/>
        </w:rPr>
        <w:t xml:space="preserve"> </w:t>
      </w:r>
      <w:r w:rsidRPr="00DC7E7E">
        <w:rPr>
          <w:rStyle w:val="markdown-word"/>
          <w:color w:val="000000"/>
          <w:spacing w:val="3"/>
          <w:sz w:val="28"/>
          <w:szCs w:val="28"/>
        </w:rPr>
        <w:t>прибыль</w:t>
      </w:r>
      <w:r w:rsidRPr="00DC7E7E">
        <w:rPr>
          <w:rStyle w:val="apple-converted-space"/>
          <w:color w:val="000000"/>
          <w:spacing w:val="3"/>
          <w:sz w:val="28"/>
          <w:szCs w:val="28"/>
        </w:rPr>
        <w:t xml:space="preserve"> </w:t>
      </w:r>
      <w:r w:rsidRPr="00DC7E7E">
        <w:rPr>
          <w:rStyle w:val="markdown-word"/>
          <w:color w:val="000000"/>
          <w:spacing w:val="3"/>
          <w:sz w:val="28"/>
          <w:szCs w:val="28"/>
        </w:rPr>
        <w:t>в</w:t>
      </w:r>
      <w:r w:rsidRPr="00DC7E7E">
        <w:rPr>
          <w:rStyle w:val="apple-converted-space"/>
          <w:color w:val="000000"/>
          <w:spacing w:val="3"/>
          <w:sz w:val="28"/>
          <w:szCs w:val="28"/>
        </w:rPr>
        <w:t xml:space="preserve"> </w:t>
      </w:r>
      <w:r w:rsidRPr="00DC7E7E">
        <w:rPr>
          <w:rStyle w:val="markdown-word"/>
          <w:color w:val="000000"/>
          <w:spacing w:val="3"/>
          <w:sz w:val="28"/>
          <w:szCs w:val="28"/>
        </w:rPr>
        <w:t>размере 23 909,0 тыс. рублей.</w:t>
      </w:r>
    </w:p>
    <w:p w14:paraId="14787D27" w14:textId="77777777" w:rsidR="00262E41" w:rsidRPr="00DC7E7E" w:rsidRDefault="00262E41" w:rsidP="00003C79">
      <w:pPr>
        <w:pStyle w:val="ae"/>
        <w:widowControl w:val="0"/>
        <w:spacing w:before="0" w:beforeAutospacing="0" w:after="0" w:afterAutospacing="0" w:line="350" w:lineRule="exact"/>
        <w:ind w:firstLine="709"/>
        <w:jc w:val="both"/>
        <w:rPr>
          <w:color w:val="000000"/>
          <w:spacing w:val="3"/>
          <w:sz w:val="28"/>
          <w:szCs w:val="28"/>
        </w:rPr>
      </w:pPr>
      <w:r w:rsidRPr="00212467">
        <w:rPr>
          <w:rStyle w:val="markdown-word"/>
          <w:color w:val="000000"/>
          <w:spacing w:val="3"/>
          <w:sz w:val="28"/>
          <w:szCs w:val="28"/>
        </w:rPr>
        <w:t>3)</w:t>
      </w:r>
      <w:r w:rsidRPr="00DC7E7E">
        <w:rPr>
          <w:rStyle w:val="markdown-word"/>
          <w:b/>
          <w:bCs/>
          <w:color w:val="000000"/>
          <w:spacing w:val="3"/>
          <w:sz w:val="28"/>
          <w:szCs w:val="28"/>
        </w:rPr>
        <w:t xml:space="preserve"> </w:t>
      </w:r>
      <w:r w:rsidRPr="00262E41">
        <w:rPr>
          <w:rStyle w:val="markdown-word"/>
          <w:color w:val="000000"/>
          <w:spacing w:val="3"/>
          <w:sz w:val="28"/>
          <w:szCs w:val="28"/>
        </w:rPr>
        <w:t>Статус</w:t>
      </w:r>
      <w:r w:rsidRPr="00262E41">
        <w:rPr>
          <w:rStyle w:val="apple-converted-space"/>
          <w:color w:val="000000"/>
          <w:spacing w:val="3"/>
          <w:sz w:val="28"/>
          <w:szCs w:val="28"/>
        </w:rPr>
        <w:t xml:space="preserve"> </w:t>
      </w:r>
      <w:r w:rsidRPr="00DC7E7E">
        <w:rPr>
          <w:rStyle w:val="markdown-word"/>
          <w:b/>
          <w:bCs/>
          <w:color w:val="000000"/>
          <w:spacing w:val="3"/>
          <w:sz w:val="28"/>
          <w:szCs w:val="28"/>
        </w:rPr>
        <w:t>резидентов</w:t>
      </w:r>
      <w:r w:rsidRPr="00DC7E7E">
        <w:rPr>
          <w:rStyle w:val="apple-converted-space"/>
          <w:b/>
          <w:bCs/>
          <w:color w:val="000000"/>
          <w:spacing w:val="3"/>
          <w:sz w:val="28"/>
          <w:szCs w:val="28"/>
        </w:rPr>
        <w:t xml:space="preserve"> </w:t>
      </w:r>
      <w:r w:rsidRPr="00DC7E7E">
        <w:rPr>
          <w:rStyle w:val="markdown-word"/>
          <w:b/>
          <w:bCs/>
          <w:color w:val="000000"/>
          <w:spacing w:val="3"/>
          <w:sz w:val="28"/>
          <w:szCs w:val="28"/>
        </w:rPr>
        <w:t>территорий</w:t>
      </w:r>
      <w:r w:rsidRPr="00DC7E7E">
        <w:rPr>
          <w:rStyle w:val="apple-converted-space"/>
          <w:b/>
          <w:bCs/>
          <w:color w:val="000000"/>
          <w:spacing w:val="3"/>
          <w:sz w:val="28"/>
          <w:szCs w:val="28"/>
        </w:rPr>
        <w:t xml:space="preserve"> </w:t>
      </w:r>
      <w:r w:rsidRPr="00DC7E7E">
        <w:rPr>
          <w:rStyle w:val="markdown-word"/>
          <w:b/>
          <w:bCs/>
          <w:color w:val="000000"/>
          <w:spacing w:val="3"/>
          <w:sz w:val="28"/>
          <w:szCs w:val="28"/>
        </w:rPr>
        <w:t>опережающего</w:t>
      </w:r>
      <w:r w:rsidRPr="00DC7E7E">
        <w:rPr>
          <w:rStyle w:val="apple-converted-space"/>
          <w:b/>
          <w:bCs/>
          <w:color w:val="000000"/>
          <w:spacing w:val="3"/>
          <w:sz w:val="28"/>
          <w:szCs w:val="28"/>
        </w:rPr>
        <w:t xml:space="preserve"> </w:t>
      </w:r>
      <w:r w:rsidRPr="00DC7E7E">
        <w:rPr>
          <w:rStyle w:val="markdown-word"/>
          <w:b/>
          <w:bCs/>
          <w:color w:val="000000"/>
          <w:spacing w:val="3"/>
          <w:sz w:val="28"/>
          <w:szCs w:val="28"/>
        </w:rPr>
        <w:t>развития</w:t>
      </w:r>
      <w:r w:rsidRPr="00DC7E7E">
        <w:rPr>
          <w:rStyle w:val="apple-converted-space"/>
          <w:color w:val="000000"/>
          <w:spacing w:val="3"/>
          <w:sz w:val="28"/>
          <w:szCs w:val="28"/>
        </w:rPr>
        <w:t xml:space="preserve"> </w:t>
      </w:r>
      <w:r w:rsidRPr="00DC7E7E">
        <w:rPr>
          <w:rStyle w:val="markdown-word"/>
          <w:color w:val="000000"/>
          <w:spacing w:val="3"/>
          <w:sz w:val="28"/>
          <w:szCs w:val="28"/>
        </w:rPr>
        <w:t>присвоен</w:t>
      </w:r>
      <w:r w:rsidRPr="00DC7E7E">
        <w:rPr>
          <w:rStyle w:val="apple-converted-space"/>
          <w:color w:val="000000"/>
          <w:spacing w:val="3"/>
          <w:sz w:val="28"/>
          <w:szCs w:val="28"/>
        </w:rPr>
        <w:t xml:space="preserve"> </w:t>
      </w:r>
      <w:r w:rsidRPr="00DC7E7E">
        <w:rPr>
          <w:rStyle w:val="markdown-word"/>
          <w:color w:val="000000"/>
          <w:spacing w:val="3"/>
          <w:sz w:val="28"/>
          <w:szCs w:val="28"/>
        </w:rPr>
        <w:t>4 инвестиционным</w:t>
      </w:r>
      <w:r w:rsidRPr="00DC7E7E">
        <w:rPr>
          <w:rStyle w:val="apple-converted-space"/>
          <w:color w:val="000000"/>
          <w:spacing w:val="3"/>
          <w:sz w:val="28"/>
          <w:szCs w:val="28"/>
        </w:rPr>
        <w:t xml:space="preserve"> </w:t>
      </w:r>
      <w:r w:rsidRPr="00DC7E7E">
        <w:rPr>
          <w:rStyle w:val="markdown-word"/>
          <w:color w:val="000000"/>
          <w:spacing w:val="3"/>
          <w:sz w:val="28"/>
          <w:szCs w:val="28"/>
        </w:rPr>
        <w:t>проектам</w:t>
      </w:r>
      <w:r w:rsidR="00AD3557">
        <w:rPr>
          <w:rStyle w:val="markdown-word"/>
          <w:color w:val="000000"/>
          <w:spacing w:val="3"/>
          <w:sz w:val="28"/>
          <w:szCs w:val="28"/>
        </w:rPr>
        <w:t>, и</w:t>
      </w:r>
      <w:r w:rsidRPr="00DC7E7E">
        <w:rPr>
          <w:rStyle w:val="markdown-word"/>
          <w:color w:val="000000"/>
          <w:spacing w:val="3"/>
          <w:sz w:val="28"/>
          <w:szCs w:val="28"/>
        </w:rPr>
        <w:t xml:space="preserve">нициаторам </w:t>
      </w:r>
      <w:r w:rsidR="00AD3557">
        <w:rPr>
          <w:rStyle w:val="markdown-word"/>
          <w:color w:val="000000"/>
          <w:spacing w:val="3"/>
          <w:sz w:val="28"/>
          <w:szCs w:val="28"/>
        </w:rPr>
        <w:t>которых</w:t>
      </w:r>
      <w:r w:rsidRPr="00DC7E7E">
        <w:rPr>
          <w:rStyle w:val="apple-converted-space"/>
          <w:color w:val="000000"/>
          <w:spacing w:val="3"/>
          <w:sz w:val="28"/>
          <w:szCs w:val="28"/>
        </w:rPr>
        <w:t xml:space="preserve"> </w:t>
      </w:r>
      <w:r w:rsidRPr="00DC7E7E">
        <w:rPr>
          <w:rStyle w:val="markdown-word"/>
          <w:color w:val="000000"/>
          <w:spacing w:val="3"/>
          <w:sz w:val="28"/>
          <w:szCs w:val="28"/>
        </w:rPr>
        <w:t>(ООО</w:t>
      </w:r>
      <w:r w:rsidRPr="00DC7E7E">
        <w:rPr>
          <w:rStyle w:val="apple-converted-space"/>
          <w:color w:val="000000"/>
          <w:spacing w:val="3"/>
          <w:sz w:val="28"/>
          <w:szCs w:val="28"/>
        </w:rPr>
        <w:t xml:space="preserve"> </w:t>
      </w:r>
      <w:r w:rsidRPr="00DC7E7E">
        <w:rPr>
          <w:rStyle w:val="markdown-word"/>
          <w:color w:val="000000"/>
          <w:spacing w:val="3"/>
          <w:sz w:val="28"/>
          <w:szCs w:val="28"/>
        </w:rPr>
        <w:t>«Каспийский завод</w:t>
      </w:r>
      <w:r w:rsidRPr="00DC7E7E">
        <w:rPr>
          <w:rStyle w:val="apple-converted-space"/>
          <w:color w:val="000000"/>
          <w:spacing w:val="3"/>
          <w:sz w:val="28"/>
          <w:szCs w:val="28"/>
        </w:rPr>
        <w:t xml:space="preserve"> </w:t>
      </w:r>
      <w:r w:rsidRPr="00DC7E7E">
        <w:rPr>
          <w:rStyle w:val="markdown-word"/>
          <w:color w:val="000000"/>
          <w:spacing w:val="3"/>
          <w:sz w:val="28"/>
          <w:szCs w:val="28"/>
        </w:rPr>
        <w:t>стекловолокна»,</w:t>
      </w:r>
      <w:r w:rsidRPr="00DC7E7E">
        <w:rPr>
          <w:rStyle w:val="apple-converted-space"/>
          <w:color w:val="000000"/>
          <w:spacing w:val="3"/>
          <w:sz w:val="28"/>
          <w:szCs w:val="28"/>
        </w:rPr>
        <w:t xml:space="preserve"> </w:t>
      </w:r>
      <w:r w:rsidRPr="00DC7E7E">
        <w:rPr>
          <w:rStyle w:val="markdown-word"/>
          <w:color w:val="000000"/>
          <w:spacing w:val="3"/>
          <w:sz w:val="28"/>
          <w:szCs w:val="28"/>
        </w:rPr>
        <w:t>ООО</w:t>
      </w:r>
      <w:r w:rsidRPr="00DC7E7E">
        <w:rPr>
          <w:rStyle w:val="apple-converted-space"/>
          <w:color w:val="000000"/>
          <w:spacing w:val="3"/>
          <w:sz w:val="28"/>
          <w:szCs w:val="28"/>
        </w:rPr>
        <w:t xml:space="preserve"> </w:t>
      </w:r>
      <w:r w:rsidRPr="00DC7E7E">
        <w:rPr>
          <w:rStyle w:val="markdown-word"/>
          <w:color w:val="000000"/>
          <w:spacing w:val="3"/>
          <w:sz w:val="28"/>
          <w:szCs w:val="28"/>
        </w:rPr>
        <w:t>«Ровна»,</w:t>
      </w:r>
      <w:r w:rsidRPr="00DC7E7E">
        <w:rPr>
          <w:rStyle w:val="apple-converted-space"/>
          <w:color w:val="000000"/>
          <w:spacing w:val="3"/>
          <w:sz w:val="28"/>
          <w:szCs w:val="28"/>
        </w:rPr>
        <w:t xml:space="preserve"> </w:t>
      </w:r>
      <w:r w:rsidRPr="00DC7E7E">
        <w:rPr>
          <w:rStyle w:val="markdown-word"/>
          <w:color w:val="000000"/>
          <w:spacing w:val="3"/>
          <w:sz w:val="28"/>
          <w:szCs w:val="28"/>
        </w:rPr>
        <w:t>ООО</w:t>
      </w:r>
      <w:r w:rsidRPr="00DC7E7E">
        <w:rPr>
          <w:rStyle w:val="apple-converted-space"/>
          <w:color w:val="000000"/>
          <w:spacing w:val="3"/>
          <w:sz w:val="28"/>
          <w:szCs w:val="28"/>
        </w:rPr>
        <w:t xml:space="preserve"> </w:t>
      </w:r>
      <w:r w:rsidRPr="00DC7E7E">
        <w:rPr>
          <w:rStyle w:val="markdown-word"/>
          <w:color w:val="000000"/>
          <w:spacing w:val="3"/>
          <w:sz w:val="28"/>
          <w:szCs w:val="28"/>
        </w:rPr>
        <w:t>«Хазар»,</w:t>
      </w:r>
      <w:r w:rsidRPr="00DC7E7E">
        <w:rPr>
          <w:rStyle w:val="apple-converted-space"/>
          <w:color w:val="000000"/>
          <w:spacing w:val="3"/>
          <w:sz w:val="28"/>
          <w:szCs w:val="28"/>
        </w:rPr>
        <w:t xml:space="preserve"> </w:t>
      </w:r>
      <w:r w:rsidRPr="00DC7E7E">
        <w:rPr>
          <w:rStyle w:val="markdown-word"/>
          <w:color w:val="000000"/>
          <w:spacing w:val="3"/>
          <w:sz w:val="28"/>
          <w:szCs w:val="28"/>
        </w:rPr>
        <w:t>ООО</w:t>
      </w:r>
      <w:r w:rsidRPr="00DC7E7E">
        <w:rPr>
          <w:rStyle w:val="apple-converted-space"/>
          <w:color w:val="000000"/>
          <w:spacing w:val="3"/>
          <w:sz w:val="28"/>
          <w:szCs w:val="28"/>
        </w:rPr>
        <w:t xml:space="preserve"> </w:t>
      </w:r>
      <w:r w:rsidRPr="00DC7E7E">
        <w:rPr>
          <w:rStyle w:val="markdown-word"/>
          <w:color w:val="000000"/>
          <w:spacing w:val="3"/>
          <w:sz w:val="28"/>
          <w:szCs w:val="28"/>
        </w:rPr>
        <w:t>«Каспий</w:t>
      </w:r>
      <w:r w:rsidRPr="00DC7E7E">
        <w:rPr>
          <w:rStyle w:val="apple-converted-space"/>
          <w:color w:val="000000"/>
          <w:spacing w:val="3"/>
          <w:sz w:val="28"/>
          <w:szCs w:val="28"/>
        </w:rPr>
        <w:t xml:space="preserve"> </w:t>
      </w:r>
      <w:r w:rsidRPr="00DC7E7E">
        <w:rPr>
          <w:rStyle w:val="markdown-word"/>
          <w:color w:val="000000"/>
          <w:spacing w:val="3"/>
          <w:sz w:val="28"/>
          <w:szCs w:val="28"/>
        </w:rPr>
        <w:t>Гласс») предоставлены</w:t>
      </w:r>
      <w:r w:rsidRPr="00DC7E7E">
        <w:rPr>
          <w:rStyle w:val="apple-converted-space"/>
          <w:color w:val="000000"/>
          <w:spacing w:val="3"/>
          <w:sz w:val="28"/>
          <w:szCs w:val="28"/>
        </w:rPr>
        <w:t xml:space="preserve"> </w:t>
      </w:r>
      <w:r w:rsidRPr="00DC7E7E">
        <w:rPr>
          <w:rStyle w:val="markdown-word"/>
          <w:color w:val="000000"/>
          <w:spacing w:val="3"/>
          <w:sz w:val="28"/>
          <w:szCs w:val="28"/>
        </w:rPr>
        <w:t>следующие</w:t>
      </w:r>
      <w:r w:rsidRPr="00DC7E7E">
        <w:rPr>
          <w:rStyle w:val="apple-converted-space"/>
          <w:color w:val="000000"/>
          <w:spacing w:val="3"/>
          <w:sz w:val="28"/>
          <w:szCs w:val="28"/>
        </w:rPr>
        <w:t xml:space="preserve"> </w:t>
      </w:r>
      <w:r w:rsidRPr="00DC7E7E">
        <w:rPr>
          <w:rStyle w:val="markdown-word"/>
          <w:color w:val="000000"/>
          <w:spacing w:val="3"/>
          <w:sz w:val="28"/>
          <w:szCs w:val="28"/>
        </w:rPr>
        <w:t>налоговые</w:t>
      </w:r>
      <w:r w:rsidRPr="00DC7E7E">
        <w:rPr>
          <w:rStyle w:val="apple-converted-space"/>
          <w:color w:val="000000"/>
          <w:spacing w:val="3"/>
          <w:sz w:val="28"/>
          <w:szCs w:val="28"/>
        </w:rPr>
        <w:t xml:space="preserve"> </w:t>
      </w:r>
      <w:r w:rsidRPr="00DC7E7E">
        <w:rPr>
          <w:rStyle w:val="markdown-word"/>
          <w:color w:val="000000"/>
          <w:spacing w:val="3"/>
          <w:sz w:val="28"/>
          <w:szCs w:val="28"/>
        </w:rPr>
        <w:t>льготы:</w:t>
      </w:r>
    </w:p>
    <w:p w14:paraId="6D660161" w14:textId="77777777" w:rsidR="00262E41" w:rsidRPr="00FA7EE9" w:rsidRDefault="00262E41" w:rsidP="00003C79">
      <w:pPr>
        <w:pStyle w:val="ae"/>
        <w:widowControl w:val="0"/>
        <w:spacing w:before="0" w:beforeAutospacing="0" w:after="0" w:afterAutospacing="0" w:line="350" w:lineRule="exact"/>
        <w:ind w:firstLine="709"/>
        <w:jc w:val="both"/>
        <w:rPr>
          <w:color w:val="000000"/>
          <w:spacing w:val="3"/>
          <w:sz w:val="28"/>
          <w:szCs w:val="28"/>
        </w:rPr>
      </w:pPr>
      <w:r>
        <w:rPr>
          <w:rStyle w:val="markdown-word"/>
          <w:color w:val="000000"/>
          <w:spacing w:val="3"/>
          <w:sz w:val="28"/>
          <w:szCs w:val="28"/>
        </w:rPr>
        <w:t xml:space="preserve">– </w:t>
      </w:r>
      <w:r w:rsidRPr="00DC7E7E">
        <w:rPr>
          <w:rStyle w:val="markdown-word"/>
          <w:color w:val="000000"/>
          <w:spacing w:val="3"/>
          <w:sz w:val="28"/>
          <w:szCs w:val="28"/>
        </w:rPr>
        <w:t>по налогу</w:t>
      </w:r>
      <w:r w:rsidRPr="00DC7E7E">
        <w:rPr>
          <w:rStyle w:val="apple-converted-space"/>
          <w:color w:val="000000"/>
          <w:spacing w:val="3"/>
          <w:sz w:val="28"/>
          <w:szCs w:val="28"/>
        </w:rPr>
        <w:t xml:space="preserve"> </w:t>
      </w:r>
      <w:r w:rsidRPr="00DC7E7E">
        <w:rPr>
          <w:rStyle w:val="markdown-word"/>
          <w:color w:val="000000"/>
          <w:spacing w:val="3"/>
          <w:sz w:val="28"/>
          <w:szCs w:val="28"/>
        </w:rPr>
        <w:t>на</w:t>
      </w:r>
      <w:r w:rsidRPr="00DC7E7E">
        <w:rPr>
          <w:rStyle w:val="apple-converted-space"/>
          <w:color w:val="000000"/>
          <w:spacing w:val="3"/>
          <w:sz w:val="28"/>
          <w:szCs w:val="28"/>
        </w:rPr>
        <w:t xml:space="preserve"> </w:t>
      </w:r>
      <w:r w:rsidRPr="00DC7E7E">
        <w:rPr>
          <w:rStyle w:val="markdown-word"/>
          <w:color w:val="000000"/>
          <w:spacing w:val="3"/>
          <w:sz w:val="28"/>
          <w:szCs w:val="28"/>
        </w:rPr>
        <w:t>прибыль в размер 5 % в</w:t>
      </w:r>
      <w:r w:rsidRPr="00DC7E7E">
        <w:rPr>
          <w:rStyle w:val="apple-converted-space"/>
          <w:color w:val="000000"/>
          <w:spacing w:val="3"/>
          <w:sz w:val="28"/>
          <w:szCs w:val="28"/>
        </w:rPr>
        <w:t xml:space="preserve"> </w:t>
      </w:r>
      <w:r w:rsidRPr="00DC7E7E">
        <w:rPr>
          <w:rStyle w:val="markdown-word"/>
          <w:color w:val="000000"/>
          <w:spacing w:val="3"/>
          <w:sz w:val="28"/>
          <w:szCs w:val="28"/>
        </w:rPr>
        <w:t>течение</w:t>
      </w:r>
      <w:r w:rsidRPr="00DC7E7E">
        <w:rPr>
          <w:rStyle w:val="apple-converted-space"/>
          <w:color w:val="000000"/>
          <w:spacing w:val="3"/>
          <w:sz w:val="28"/>
          <w:szCs w:val="28"/>
        </w:rPr>
        <w:t xml:space="preserve"> </w:t>
      </w:r>
      <w:r w:rsidRPr="00DC7E7E">
        <w:rPr>
          <w:rStyle w:val="markdown-word"/>
          <w:color w:val="000000"/>
          <w:spacing w:val="3"/>
          <w:sz w:val="28"/>
          <w:szCs w:val="28"/>
        </w:rPr>
        <w:t>первых</w:t>
      </w:r>
      <w:r w:rsidRPr="00DC7E7E">
        <w:rPr>
          <w:rStyle w:val="apple-converted-space"/>
          <w:color w:val="000000"/>
          <w:spacing w:val="3"/>
          <w:sz w:val="28"/>
          <w:szCs w:val="28"/>
        </w:rPr>
        <w:t xml:space="preserve"> </w:t>
      </w:r>
      <w:r w:rsidRPr="00DC7E7E">
        <w:rPr>
          <w:rStyle w:val="markdown-word"/>
          <w:color w:val="000000"/>
          <w:spacing w:val="3"/>
          <w:sz w:val="28"/>
          <w:szCs w:val="28"/>
        </w:rPr>
        <w:t>пяти</w:t>
      </w:r>
      <w:r w:rsidRPr="00DC7E7E">
        <w:rPr>
          <w:rStyle w:val="apple-converted-space"/>
          <w:color w:val="000000"/>
          <w:spacing w:val="3"/>
          <w:sz w:val="28"/>
          <w:szCs w:val="28"/>
        </w:rPr>
        <w:t xml:space="preserve"> </w:t>
      </w:r>
      <w:r w:rsidRPr="00DC7E7E">
        <w:rPr>
          <w:rStyle w:val="markdown-word"/>
          <w:color w:val="000000"/>
          <w:spacing w:val="3"/>
          <w:sz w:val="28"/>
          <w:szCs w:val="28"/>
        </w:rPr>
        <w:t>лет</w:t>
      </w:r>
      <w:r w:rsidRPr="00DC7E7E">
        <w:rPr>
          <w:rStyle w:val="apple-converted-space"/>
          <w:color w:val="000000"/>
          <w:spacing w:val="3"/>
          <w:sz w:val="28"/>
          <w:szCs w:val="28"/>
        </w:rPr>
        <w:t xml:space="preserve"> </w:t>
      </w:r>
      <w:r w:rsidRPr="00DC7E7E">
        <w:rPr>
          <w:rStyle w:val="markdown-word"/>
          <w:color w:val="000000"/>
          <w:spacing w:val="3"/>
          <w:sz w:val="28"/>
          <w:szCs w:val="28"/>
        </w:rPr>
        <w:t xml:space="preserve">и в размере 18 </w:t>
      </w:r>
      <w:r w:rsidRPr="00FA7EE9">
        <w:rPr>
          <w:rStyle w:val="markdown-word"/>
          <w:color w:val="000000"/>
          <w:spacing w:val="3"/>
          <w:sz w:val="28"/>
          <w:szCs w:val="28"/>
        </w:rPr>
        <w:t>% – в</w:t>
      </w:r>
      <w:r w:rsidRPr="00FA7EE9">
        <w:rPr>
          <w:rStyle w:val="apple-converted-space"/>
          <w:color w:val="000000"/>
          <w:spacing w:val="3"/>
          <w:sz w:val="28"/>
          <w:szCs w:val="28"/>
        </w:rPr>
        <w:t xml:space="preserve"> </w:t>
      </w:r>
      <w:r w:rsidRPr="00FA7EE9">
        <w:rPr>
          <w:rStyle w:val="markdown-word"/>
          <w:color w:val="000000"/>
          <w:spacing w:val="3"/>
          <w:sz w:val="28"/>
          <w:szCs w:val="28"/>
        </w:rPr>
        <w:t>последующие</w:t>
      </w:r>
      <w:r w:rsidRPr="00FA7EE9">
        <w:rPr>
          <w:rStyle w:val="apple-converted-space"/>
          <w:color w:val="000000"/>
          <w:spacing w:val="3"/>
          <w:sz w:val="28"/>
          <w:szCs w:val="28"/>
        </w:rPr>
        <w:t xml:space="preserve"> </w:t>
      </w:r>
      <w:r w:rsidRPr="00FA7EE9">
        <w:rPr>
          <w:rStyle w:val="markdown-word"/>
          <w:color w:val="000000"/>
          <w:spacing w:val="3"/>
          <w:sz w:val="28"/>
          <w:szCs w:val="28"/>
        </w:rPr>
        <w:t>пять лет;</w:t>
      </w:r>
    </w:p>
    <w:p w14:paraId="7D4FD9A0" w14:textId="77777777" w:rsidR="00262E41" w:rsidRPr="00FA7EE9" w:rsidRDefault="00262E41" w:rsidP="00003C79">
      <w:pPr>
        <w:pStyle w:val="ae"/>
        <w:widowControl w:val="0"/>
        <w:spacing w:before="0" w:beforeAutospacing="0" w:after="0" w:afterAutospacing="0" w:line="350" w:lineRule="exact"/>
        <w:ind w:firstLine="709"/>
        <w:jc w:val="both"/>
        <w:rPr>
          <w:color w:val="000000"/>
          <w:spacing w:val="3"/>
          <w:sz w:val="28"/>
          <w:szCs w:val="28"/>
        </w:rPr>
      </w:pPr>
      <w:r w:rsidRPr="00FA7EE9">
        <w:rPr>
          <w:rStyle w:val="markdown-word"/>
          <w:color w:val="000000"/>
          <w:spacing w:val="3"/>
          <w:sz w:val="28"/>
          <w:szCs w:val="28"/>
        </w:rPr>
        <w:t>– по</w:t>
      </w:r>
      <w:r w:rsidRPr="00FA7EE9">
        <w:rPr>
          <w:rStyle w:val="apple-converted-space"/>
          <w:color w:val="000000"/>
          <w:spacing w:val="3"/>
          <w:sz w:val="28"/>
          <w:szCs w:val="28"/>
        </w:rPr>
        <w:t xml:space="preserve"> </w:t>
      </w:r>
      <w:r w:rsidRPr="00FA7EE9">
        <w:rPr>
          <w:rStyle w:val="markdown-word"/>
          <w:color w:val="000000"/>
          <w:spacing w:val="3"/>
          <w:sz w:val="28"/>
          <w:szCs w:val="28"/>
        </w:rPr>
        <w:t>налогу</w:t>
      </w:r>
      <w:r w:rsidRPr="00FA7EE9">
        <w:rPr>
          <w:rStyle w:val="apple-converted-space"/>
          <w:color w:val="000000"/>
          <w:spacing w:val="3"/>
          <w:sz w:val="28"/>
          <w:szCs w:val="28"/>
        </w:rPr>
        <w:t xml:space="preserve"> </w:t>
      </w:r>
      <w:r w:rsidRPr="00FA7EE9">
        <w:rPr>
          <w:rStyle w:val="markdown-word"/>
          <w:color w:val="000000"/>
          <w:spacing w:val="3"/>
          <w:sz w:val="28"/>
          <w:szCs w:val="28"/>
        </w:rPr>
        <w:t>на</w:t>
      </w:r>
      <w:r w:rsidRPr="00FA7EE9">
        <w:rPr>
          <w:rStyle w:val="apple-converted-space"/>
          <w:color w:val="000000"/>
          <w:spacing w:val="3"/>
          <w:sz w:val="28"/>
          <w:szCs w:val="28"/>
        </w:rPr>
        <w:t> </w:t>
      </w:r>
      <w:r w:rsidRPr="00FA7EE9">
        <w:rPr>
          <w:rStyle w:val="markdown-word"/>
          <w:color w:val="000000"/>
          <w:spacing w:val="3"/>
          <w:sz w:val="28"/>
          <w:szCs w:val="28"/>
        </w:rPr>
        <w:t>имущество</w:t>
      </w:r>
      <w:r w:rsidRPr="00FA7EE9">
        <w:rPr>
          <w:rStyle w:val="apple-converted-space"/>
          <w:color w:val="000000"/>
          <w:spacing w:val="3"/>
          <w:sz w:val="28"/>
          <w:szCs w:val="28"/>
        </w:rPr>
        <w:t xml:space="preserve"> </w:t>
      </w:r>
      <w:r w:rsidRPr="00FA7EE9">
        <w:rPr>
          <w:rStyle w:val="markdown-word"/>
          <w:color w:val="000000"/>
          <w:spacing w:val="3"/>
          <w:sz w:val="28"/>
          <w:szCs w:val="28"/>
        </w:rPr>
        <w:t>организаций в размере 0 % в</w:t>
      </w:r>
      <w:r w:rsidRPr="00FA7EE9">
        <w:rPr>
          <w:rStyle w:val="apple-converted-space"/>
          <w:color w:val="000000"/>
          <w:spacing w:val="3"/>
          <w:sz w:val="28"/>
          <w:szCs w:val="28"/>
        </w:rPr>
        <w:t xml:space="preserve"> </w:t>
      </w:r>
      <w:r w:rsidRPr="00FA7EE9">
        <w:rPr>
          <w:rStyle w:val="markdown-word"/>
          <w:color w:val="000000"/>
          <w:spacing w:val="3"/>
          <w:sz w:val="28"/>
          <w:szCs w:val="28"/>
        </w:rPr>
        <w:t>течение</w:t>
      </w:r>
      <w:r w:rsidRPr="00FA7EE9">
        <w:rPr>
          <w:rStyle w:val="apple-converted-space"/>
          <w:color w:val="000000"/>
          <w:spacing w:val="3"/>
          <w:sz w:val="28"/>
          <w:szCs w:val="28"/>
        </w:rPr>
        <w:t xml:space="preserve"> </w:t>
      </w:r>
      <w:r w:rsidRPr="00FA7EE9">
        <w:rPr>
          <w:rStyle w:val="markdown-word"/>
          <w:color w:val="000000"/>
          <w:spacing w:val="3"/>
          <w:sz w:val="28"/>
          <w:szCs w:val="28"/>
        </w:rPr>
        <w:t>10</w:t>
      </w:r>
      <w:r w:rsidRPr="00FA7EE9">
        <w:rPr>
          <w:rStyle w:val="apple-converted-space"/>
          <w:color w:val="000000"/>
          <w:spacing w:val="3"/>
          <w:sz w:val="28"/>
          <w:szCs w:val="28"/>
        </w:rPr>
        <w:t> </w:t>
      </w:r>
      <w:r w:rsidRPr="00FA7EE9">
        <w:rPr>
          <w:rStyle w:val="markdown-word"/>
          <w:color w:val="000000"/>
          <w:spacing w:val="3"/>
          <w:sz w:val="28"/>
          <w:szCs w:val="28"/>
        </w:rPr>
        <w:t>лет;</w:t>
      </w:r>
    </w:p>
    <w:p w14:paraId="7B5CC4D6" w14:textId="77777777" w:rsidR="00262E41" w:rsidRPr="00FA7EE9" w:rsidRDefault="00262E41" w:rsidP="00003C79">
      <w:pPr>
        <w:pStyle w:val="ae"/>
        <w:widowControl w:val="0"/>
        <w:spacing w:before="0" w:beforeAutospacing="0" w:after="0" w:afterAutospacing="0" w:line="350" w:lineRule="exact"/>
        <w:ind w:firstLine="709"/>
        <w:jc w:val="both"/>
        <w:rPr>
          <w:color w:val="000000"/>
          <w:spacing w:val="3"/>
          <w:sz w:val="28"/>
          <w:szCs w:val="28"/>
        </w:rPr>
      </w:pPr>
      <w:r w:rsidRPr="00FA7EE9">
        <w:rPr>
          <w:rStyle w:val="markdown-word"/>
          <w:color w:val="000000"/>
          <w:spacing w:val="3"/>
          <w:sz w:val="28"/>
          <w:szCs w:val="28"/>
        </w:rPr>
        <w:t>– по</w:t>
      </w:r>
      <w:r w:rsidRPr="00FA7EE9">
        <w:rPr>
          <w:rStyle w:val="apple-converted-space"/>
          <w:color w:val="000000"/>
          <w:spacing w:val="3"/>
          <w:sz w:val="28"/>
          <w:szCs w:val="28"/>
        </w:rPr>
        <w:t xml:space="preserve"> </w:t>
      </w:r>
      <w:r w:rsidRPr="00FA7EE9">
        <w:rPr>
          <w:rStyle w:val="markdown-word"/>
          <w:color w:val="000000"/>
          <w:spacing w:val="3"/>
          <w:sz w:val="28"/>
          <w:szCs w:val="28"/>
        </w:rPr>
        <w:t>земельному</w:t>
      </w:r>
      <w:r w:rsidRPr="00FA7EE9">
        <w:rPr>
          <w:rStyle w:val="apple-converted-space"/>
          <w:color w:val="000000"/>
          <w:spacing w:val="3"/>
          <w:sz w:val="28"/>
          <w:szCs w:val="28"/>
        </w:rPr>
        <w:t xml:space="preserve"> </w:t>
      </w:r>
      <w:r w:rsidRPr="00FA7EE9">
        <w:rPr>
          <w:rStyle w:val="markdown-word"/>
          <w:color w:val="000000"/>
          <w:spacing w:val="3"/>
          <w:sz w:val="28"/>
          <w:szCs w:val="28"/>
        </w:rPr>
        <w:t>налогу в размере 0 % в</w:t>
      </w:r>
      <w:r w:rsidRPr="00FA7EE9">
        <w:rPr>
          <w:rStyle w:val="apple-converted-space"/>
          <w:color w:val="000000"/>
          <w:spacing w:val="3"/>
          <w:sz w:val="28"/>
          <w:szCs w:val="28"/>
        </w:rPr>
        <w:t xml:space="preserve"> </w:t>
      </w:r>
      <w:r w:rsidRPr="00FA7EE9">
        <w:rPr>
          <w:rStyle w:val="markdown-word"/>
          <w:color w:val="000000"/>
          <w:spacing w:val="3"/>
          <w:sz w:val="28"/>
          <w:szCs w:val="28"/>
        </w:rPr>
        <w:t>течение</w:t>
      </w:r>
      <w:r w:rsidRPr="00FA7EE9">
        <w:rPr>
          <w:rStyle w:val="apple-converted-space"/>
          <w:color w:val="000000"/>
          <w:spacing w:val="3"/>
          <w:sz w:val="28"/>
          <w:szCs w:val="28"/>
        </w:rPr>
        <w:t xml:space="preserve"> </w:t>
      </w:r>
      <w:r w:rsidRPr="00FA7EE9">
        <w:rPr>
          <w:rStyle w:val="markdown-word"/>
          <w:color w:val="000000"/>
          <w:spacing w:val="3"/>
          <w:sz w:val="28"/>
          <w:szCs w:val="28"/>
        </w:rPr>
        <w:t>10</w:t>
      </w:r>
      <w:r w:rsidRPr="00FA7EE9">
        <w:rPr>
          <w:rStyle w:val="apple-converted-space"/>
          <w:color w:val="000000"/>
          <w:spacing w:val="3"/>
          <w:sz w:val="28"/>
          <w:szCs w:val="28"/>
        </w:rPr>
        <w:t xml:space="preserve"> </w:t>
      </w:r>
      <w:r w:rsidRPr="00FA7EE9">
        <w:rPr>
          <w:rStyle w:val="markdown-word"/>
          <w:color w:val="000000"/>
          <w:spacing w:val="3"/>
          <w:sz w:val="28"/>
          <w:szCs w:val="28"/>
        </w:rPr>
        <w:t>лет.</w:t>
      </w:r>
    </w:p>
    <w:p w14:paraId="30F82D5F" w14:textId="77777777" w:rsidR="00D93210" w:rsidRPr="000341AC" w:rsidRDefault="00AC2070" w:rsidP="00003C79">
      <w:pPr>
        <w:spacing w:line="350" w:lineRule="exact"/>
      </w:pPr>
      <w:r w:rsidRPr="000341AC">
        <w:t>4</w:t>
      </w:r>
      <w:r w:rsidR="00262E41" w:rsidRPr="000341AC">
        <w:t>)</w:t>
      </w:r>
      <w:r w:rsidRPr="000341AC">
        <w:t xml:space="preserve"> Финансовую поддержку в виде субсидий, займов, лизинга и гарантий, получили 17 инвестиционных проектов, в том числе:</w:t>
      </w:r>
    </w:p>
    <w:p w14:paraId="3BF15115" w14:textId="77777777" w:rsidR="00ED4056" w:rsidRPr="000341AC" w:rsidRDefault="00262E41" w:rsidP="00003C79">
      <w:pPr>
        <w:spacing w:line="350" w:lineRule="exact"/>
      </w:pPr>
      <w:r w:rsidRPr="000341AC">
        <w:t>–</w:t>
      </w:r>
      <w:r w:rsidR="00D93210" w:rsidRPr="000341AC">
        <w:t xml:space="preserve"> в сфере сельского хозяйства</w:t>
      </w:r>
      <w:r w:rsidRPr="000341AC">
        <w:t xml:space="preserve"> </w:t>
      </w:r>
      <w:r w:rsidR="00FA7EE9" w:rsidRPr="000341AC">
        <w:t xml:space="preserve">– </w:t>
      </w:r>
      <w:r w:rsidR="00D93210" w:rsidRPr="000341AC">
        <w:t>5 инвестиционны</w:t>
      </w:r>
      <w:r w:rsidR="00AD3557" w:rsidRPr="000341AC">
        <w:t>х</w:t>
      </w:r>
      <w:r w:rsidR="00D93210" w:rsidRPr="000341AC">
        <w:t xml:space="preserve"> проект</w:t>
      </w:r>
      <w:r w:rsidR="00AD3557" w:rsidRPr="000341AC">
        <w:t>ов</w:t>
      </w:r>
      <w:r w:rsidR="00D93210" w:rsidRPr="000341AC">
        <w:t xml:space="preserve"> на общую сумму 602,1 млн рублей (ООО «Полоса», ООО «АЛИЯК», ООО «Анжелина», КФХ «Сад», АО «</w:t>
      </w:r>
      <w:proofErr w:type="spellStart"/>
      <w:r w:rsidR="00D93210" w:rsidRPr="000341AC">
        <w:t>Кизлярагрокомплекс</w:t>
      </w:r>
      <w:proofErr w:type="spellEnd"/>
      <w:r w:rsidR="00D93210" w:rsidRPr="000341AC">
        <w:t>»);</w:t>
      </w:r>
    </w:p>
    <w:p w14:paraId="33C0559E" w14:textId="77777777" w:rsidR="00D93210" w:rsidRPr="000341AC" w:rsidRDefault="00262E41" w:rsidP="00003C79">
      <w:pPr>
        <w:spacing w:line="350" w:lineRule="exact"/>
      </w:pPr>
      <w:r w:rsidRPr="000341AC">
        <w:t>–</w:t>
      </w:r>
      <w:r w:rsidR="002C212B" w:rsidRPr="000341AC">
        <w:t xml:space="preserve"> в сфере промышленности </w:t>
      </w:r>
      <w:r w:rsidR="00FA7EE9" w:rsidRPr="000341AC">
        <w:t xml:space="preserve">– </w:t>
      </w:r>
      <w:r w:rsidR="002C212B" w:rsidRPr="000341AC">
        <w:t>инвестиционному проекту АО «Керамогранит-Дагестан» в виде субсидии на компенсацию части затрат, связанных с приобретением машин и оборудования</w:t>
      </w:r>
      <w:r w:rsidRPr="000341AC">
        <w:t>,</w:t>
      </w:r>
      <w:r w:rsidR="002C212B" w:rsidRPr="000341AC">
        <w:t xml:space="preserve"> в том числе нового оборудования, для реализации инвестиционных проектов по модернизации производства на сумму 2,3 млн рублей и на компенсацию части затрат, связанных с приобретением машин и оборудования</w:t>
      </w:r>
      <w:r w:rsidRPr="000341AC">
        <w:t>,</w:t>
      </w:r>
      <w:r w:rsidR="002C212B" w:rsidRPr="000341AC">
        <w:t xml:space="preserve"> в том числе нового оборудования, для реализации инвестиционных проектов по модернизации производства на сумму 2,5 млн рублей. При этом АО «Керамогранит Дагестан» приостановил реализацию проекта в связи с санкциями</w:t>
      </w:r>
      <w:r w:rsidR="00FA7EE9" w:rsidRPr="000341AC">
        <w:t>;</w:t>
      </w:r>
    </w:p>
    <w:p w14:paraId="74A150B5" w14:textId="77777777" w:rsidR="00D93210" w:rsidRPr="000341AC" w:rsidRDefault="00FA7EE9" w:rsidP="00003C79">
      <w:pPr>
        <w:spacing w:line="350" w:lineRule="exact"/>
      </w:pPr>
      <w:r w:rsidRPr="000341AC">
        <w:t>–</w:t>
      </w:r>
      <w:r w:rsidR="00D93210" w:rsidRPr="000341AC">
        <w:t xml:space="preserve"> в сфере туризма</w:t>
      </w:r>
      <w:r w:rsidRPr="000341AC">
        <w:t xml:space="preserve"> – </w:t>
      </w:r>
      <w:r w:rsidR="00AD3557" w:rsidRPr="000341AC">
        <w:t xml:space="preserve">инвестиционному проекту «Расширение туристско-рекреационного комплекса «Каспий» </w:t>
      </w:r>
      <w:r w:rsidR="00D93210" w:rsidRPr="000341AC">
        <w:t>в виде субсидии по созданию модульных некапитальных средств размещения на сумму 23,8 млн рублей;</w:t>
      </w:r>
    </w:p>
    <w:p w14:paraId="6BA22670" w14:textId="77777777" w:rsidR="00D93210" w:rsidRPr="000341AC" w:rsidRDefault="00FA7EE9" w:rsidP="00003C79">
      <w:pPr>
        <w:spacing w:line="350" w:lineRule="exact"/>
      </w:pPr>
      <w:r w:rsidRPr="000341AC">
        <w:t>–</w:t>
      </w:r>
      <w:r w:rsidR="00D93210" w:rsidRPr="000341AC">
        <w:t xml:space="preserve"> в сфере рыбного хозяйства </w:t>
      </w:r>
      <w:r w:rsidRPr="000341AC">
        <w:t xml:space="preserve">– </w:t>
      </w:r>
      <w:r w:rsidR="00D93210" w:rsidRPr="000341AC">
        <w:t xml:space="preserve">инвестиционному проекту ООО «Ирганайская Форель» </w:t>
      </w:r>
      <w:r w:rsidRPr="000341AC">
        <w:t xml:space="preserve">в </w:t>
      </w:r>
      <w:r w:rsidR="00D93210" w:rsidRPr="000341AC">
        <w:t>виде субсидии на приобретение кормов на сумму 2,095 млн рублей</w:t>
      </w:r>
      <w:r w:rsidRPr="000341AC">
        <w:t xml:space="preserve"> (п</w:t>
      </w:r>
      <w:r w:rsidR="00D93210" w:rsidRPr="000341AC">
        <w:t>роект «Строительство рыбоводной фермы по выращиванию форели в садках в акватории Ирганайского водохранилища и в УЗВ (установка замкнутого водоснабжения)»;</w:t>
      </w:r>
    </w:p>
    <w:p w14:paraId="46A98C1A" w14:textId="77777777" w:rsidR="00FA7EE9" w:rsidRPr="000341AC" w:rsidRDefault="00FA7EE9" w:rsidP="00003C79">
      <w:pPr>
        <w:spacing w:line="350" w:lineRule="exact"/>
      </w:pPr>
      <w:r w:rsidRPr="000341AC">
        <w:t>–</w:t>
      </w:r>
      <w:r w:rsidR="00D93210" w:rsidRPr="000341AC">
        <w:t xml:space="preserve"> Агентством по предпринимательству и инвестициям Республики Дагестан предоставлены субсидии</w:t>
      </w:r>
      <w:r w:rsidRPr="000341AC">
        <w:t>:</w:t>
      </w:r>
      <w:r w:rsidR="00D93210" w:rsidRPr="000341AC">
        <w:t xml:space="preserve"> </w:t>
      </w:r>
    </w:p>
    <w:p w14:paraId="71708D32" w14:textId="77777777" w:rsidR="00FA7EE9" w:rsidRPr="000341AC" w:rsidRDefault="00D93210" w:rsidP="00003C79">
      <w:pPr>
        <w:spacing w:line="350" w:lineRule="exact"/>
      </w:pPr>
      <w:r w:rsidRPr="000341AC">
        <w:t xml:space="preserve">на первоначальный взнос при заключении договора лизинга ООО «Анжелина» в размере 0,637 млн рублей; </w:t>
      </w:r>
    </w:p>
    <w:p w14:paraId="05E5A982" w14:textId="77777777" w:rsidR="00D93210" w:rsidRPr="000341AC" w:rsidRDefault="00D93210" w:rsidP="00003C79">
      <w:pPr>
        <w:spacing w:line="350" w:lineRule="exact"/>
      </w:pPr>
      <w:r w:rsidRPr="000341AC">
        <w:t>по возмещению части затрат, связанных с уплатой процентов по кредиту ООО «Батыр-бройлер» в размере 5,6 млн рублей.</w:t>
      </w:r>
    </w:p>
    <w:p w14:paraId="56A49AE5" w14:textId="77777777" w:rsidR="00AC266E" w:rsidRPr="000341AC" w:rsidRDefault="00F830D7" w:rsidP="00003C79">
      <w:pPr>
        <w:spacing w:line="350" w:lineRule="exact"/>
      </w:pPr>
      <w:r w:rsidRPr="000341AC">
        <w:t>Размер финансирования по лизинговым сделкам МФК «</w:t>
      </w:r>
      <w:proofErr w:type="spellStart"/>
      <w:r w:rsidRPr="000341AC">
        <w:t>Даглизингфонд</w:t>
      </w:r>
      <w:proofErr w:type="spellEnd"/>
      <w:r w:rsidRPr="000341AC">
        <w:t xml:space="preserve">» инициаторам инвестиционных проектов составил: в 2024 году </w:t>
      </w:r>
      <w:r w:rsidR="00FA7EE9" w:rsidRPr="000341AC">
        <w:t>– на сумму 3,1 млн рублей (</w:t>
      </w:r>
      <w:r w:rsidRPr="000341AC">
        <w:t>ООО «Керамин»</w:t>
      </w:r>
      <w:r w:rsidR="00FA7EE9" w:rsidRPr="000341AC">
        <w:t>)</w:t>
      </w:r>
      <w:r w:rsidRPr="000341AC">
        <w:t xml:space="preserve">, в 2025 году </w:t>
      </w:r>
      <w:r w:rsidR="00FA7EE9" w:rsidRPr="000341AC">
        <w:t>– на сумму 41,3 млн рублей (</w:t>
      </w:r>
      <w:r w:rsidRPr="000341AC">
        <w:t>ООО «Батыр-</w:t>
      </w:r>
      <w:r w:rsidRPr="000341AC">
        <w:lastRenderedPageBreak/>
        <w:t>Бройлер»</w:t>
      </w:r>
      <w:r w:rsidR="00FA7EE9" w:rsidRPr="000341AC">
        <w:t>)</w:t>
      </w:r>
      <w:r w:rsidRPr="000341AC">
        <w:t>, ООО «</w:t>
      </w:r>
      <w:proofErr w:type="spellStart"/>
      <w:r w:rsidRPr="000341AC">
        <w:t>Ириб</w:t>
      </w:r>
      <w:proofErr w:type="spellEnd"/>
      <w:r w:rsidRPr="000341AC">
        <w:t xml:space="preserve">» </w:t>
      </w:r>
      <w:r w:rsidR="00FA7EE9" w:rsidRPr="000341AC">
        <w:t>– на сумму</w:t>
      </w:r>
      <w:r w:rsidRPr="000341AC">
        <w:t xml:space="preserve"> 38,2 млн рублей</w:t>
      </w:r>
      <w:r w:rsidR="00FA7EE9" w:rsidRPr="000341AC">
        <w:t>,</w:t>
      </w:r>
      <w:r w:rsidRPr="000341AC">
        <w:t xml:space="preserve"> ООО «</w:t>
      </w:r>
      <w:proofErr w:type="spellStart"/>
      <w:r w:rsidRPr="000341AC">
        <w:t>Экотуркомплекс</w:t>
      </w:r>
      <w:proofErr w:type="spellEnd"/>
      <w:r w:rsidRPr="000341AC">
        <w:t xml:space="preserve"> </w:t>
      </w:r>
      <w:proofErr w:type="spellStart"/>
      <w:r w:rsidRPr="000341AC">
        <w:t>Главрыба</w:t>
      </w:r>
      <w:proofErr w:type="spellEnd"/>
      <w:r w:rsidRPr="000341AC">
        <w:t>» – 51,9 млн рублей.</w:t>
      </w:r>
    </w:p>
    <w:p w14:paraId="03D725A7" w14:textId="77777777" w:rsidR="00D93210" w:rsidRPr="000341AC" w:rsidRDefault="0055217A" w:rsidP="00003C79">
      <w:pPr>
        <w:spacing w:line="350" w:lineRule="exact"/>
      </w:pPr>
      <w:r w:rsidRPr="000341AC">
        <w:t xml:space="preserve">Гарантийная поддержка </w:t>
      </w:r>
      <w:r w:rsidR="00AD3557" w:rsidRPr="000341AC">
        <w:t xml:space="preserve">через Гарантийный фонд </w:t>
      </w:r>
      <w:r w:rsidRPr="000341AC">
        <w:t>Агентств</w:t>
      </w:r>
      <w:r w:rsidR="00AD3557" w:rsidRPr="000341AC">
        <w:t>а</w:t>
      </w:r>
      <w:r w:rsidRPr="000341AC">
        <w:t xml:space="preserve"> по предпринимательству и инвестициям Республики Дагестан </w:t>
      </w:r>
      <w:r w:rsidR="00AD3557" w:rsidRPr="000341AC">
        <w:t xml:space="preserve">в виде </w:t>
      </w:r>
      <w:r w:rsidRPr="000341AC">
        <w:t xml:space="preserve">поручительства по кредитным договорам инициаторов инвестиционных проектов составляет: ООО «Анжелина» </w:t>
      </w:r>
      <w:r w:rsidR="00FA7EE9" w:rsidRPr="000341AC">
        <w:t>–</w:t>
      </w:r>
      <w:r w:rsidRPr="000341AC">
        <w:t xml:space="preserve"> 5 млн рублей (реализован), КФХ «Сад» </w:t>
      </w:r>
      <w:r w:rsidR="00FA7EE9" w:rsidRPr="000341AC">
        <w:t>–</w:t>
      </w:r>
      <w:r w:rsidRPr="000341AC">
        <w:t xml:space="preserve"> 25 млн рублей, ИП </w:t>
      </w:r>
      <w:proofErr w:type="spellStart"/>
      <w:r w:rsidRPr="000341AC">
        <w:t>Гюльмагомедов</w:t>
      </w:r>
      <w:proofErr w:type="spellEnd"/>
      <w:r w:rsidRPr="000341AC">
        <w:t xml:space="preserve"> </w:t>
      </w:r>
      <w:proofErr w:type="spellStart"/>
      <w:r w:rsidRPr="000341AC">
        <w:t>Шихмагомед</w:t>
      </w:r>
      <w:proofErr w:type="spellEnd"/>
      <w:r w:rsidRPr="000341AC">
        <w:t xml:space="preserve"> </w:t>
      </w:r>
      <w:proofErr w:type="spellStart"/>
      <w:r w:rsidRPr="000341AC">
        <w:t>Исрафилович</w:t>
      </w:r>
      <w:proofErr w:type="spellEnd"/>
      <w:r w:rsidRPr="000341AC">
        <w:t xml:space="preserve"> </w:t>
      </w:r>
      <w:r w:rsidR="00FA7EE9" w:rsidRPr="000341AC">
        <w:t>–</w:t>
      </w:r>
      <w:r w:rsidRPr="000341AC">
        <w:t xml:space="preserve"> 25 млн рублей (проект по строительству отеля «Камелия»). </w:t>
      </w:r>
    </w:p>
    <w:p w14:paraId="6FCC1EB4" w14:textId="77777777" w:rsidR="00FA7EE9" w:rsidRPr="008F2FA0" w:rsidRDefault="00FA7EE9" w:rsidP="00003C79">
      <w:pPr>
        <w:spacing w:line="350" w:lineRule="exact"/>
        <w:contextualSpacing/>
        <w:rPr>
          <w:szCs w:val="28"/>
          <w:shd w:val="clear" w:color="auto" w:fill="FFFF00"/>
        </w:rPr>
      </w:pPr>
      <w:r w:rsidRPr="00E446C6">
        <w:rPr>
          <w:rStyle w:val="markdown-word"/>
          <w:spacing w:val="3"/>
          <w:szCs w:val="28"/>
        </w:rPr>
        <w:t>Таким</w:t>
      </w:r>
      <w:r w:rsidRPr="00E446C6">
        <w:rPr>
          <w:rStyle w:val="apple-converted-space"/>
          <w:spacing w:val="3"/>
          <w:szCs w:val="28"/>
        </w:rPr>
        <w:t xml:space="preserve"> </w:t>
      </w:r>
      <w:r w:rsidRPr="00E446C6">
        <w:rPr>
          <w:rStyle w:val="markdown-word"/>
          <w:spacing w:val="3"/>
          <w:szCs w:val="28"/>
        </w:rPr>
        <w:t>образом,</w:t>
      </w:r>
      <w:r w:rsidRPr="00E446C6">
        <w:rPr>
          <w:rStyle w:val="apple-converted-space"/>
          <w:spacing w:val="3"/>
          <w:szCs w:val="28"/>
        </w:rPr>
        <w:t xml:space="preserve"> </w:t>
      </w:r>
      <w:r w:rsidRPr="00E446C6">
        <w:rPr>
          <w:rStyle w:val="markdown-word"/>
          <w:spacing w:val="3"/>
          <w:szCs w:val="28"/>
        </w:rPr>
        <w:t>меры</w:t>
      </w:r>
      <w:r w:rsidRPr="00E446C6">
        <w:rPr>
          <w:rStyle w:val="apple-converted-space"/>
          <w:spacing w:val="3"/>
          <w:szCs w:val="28"/>
        </w:rPr>
        <w:t xml:space="preserve"> </w:t>
      </w:r>
      <w:r w:rsidRPr="00E446C6">
        <w:rPr>
          <w:rStyle w:val="markdown-word"/>
          <w:spacing w:val="3"/>
          <w:szCs w:val="28"/>
        </w:rPr>
        <w:t>государственной</w:t>
      </w:r>
      <w:r w:rsidRPr="00E446C6">
        <w:rPr>
          <w:rStyle w:val="apple-converted-space"/>
          <w:spacing w:val="3"/>
          <w:szCs w:val="28"/>
        </w:rPr>
        <w:t xml:space="preserve"> </w:t>
      </w:r>
      <w:r w:rsidRPr="008F2FA0">
        <w:rPr>
          <w:rStyle w:val="markdown-word"/>
          <w:spacing w:val="3"/>
          <w:szCs w:val="28"/>
        </w:rPr>
        <w:t>поддержки</w:t>
      </w:r>
      <w:r w:rsidRPr="008F2FA0">
        <w:rPr>
          <w:rStyle w:val="apple-converted-space"/>
          <w:spacing w:val="3"/>
          <w:szCs w:val="28"/>
        </w:rPr>
        <w:t xml:space="preserve"> </w:t>
      </w:r>
      <w:r w:rsidRPr="008F2FA0">
        <w:rPr>
          <w:rStyle w:val="markdown-word"/>
          <w:spacing w:val="3"/>
          <w:szCs w:val="28"/>
        </w:rPr>
        <w:t>не</w:t>
      </w:r>
      <w:r w:rsidRPr="008F2FA0">
        <w:rPr>
          <w:rStyle w:val="apple-converted-space"/>
          <w:spacing w:val="3"/>
          <w:szCs w:val="28"/>
        </w:rPr>
        <w:t xml:space="preserve"> </w:t>
      </w:r>
      <w:r w:rsidRPr="008F2FA0">
        <w:rPr>
          <w:rStyle w:val="markdown-word"/>
          <w:spacing w:val="3"/>
          <w:szCs w:val="28"/>
        </w:rPr>
        <w:t>были</w:t>
      </w:r>
      <w:r w:rsidRPr="008F2FA0">
        <w:rPr>
          <w:rStyle w:val="apple-converted-space"/>
          <w:spacing w:val="3"/>
          <w:szCs w:val="28"/>
        </w:rPr>
        <w:t xml:space="preserve"> </w:t>
      </w:r>
      <w:r w:rsidRPr="008F2FA0">
        <w:rPr>
          <w:rStyle w:val="markdown-word"/>
          <w:spacing w:val="3"/>
          <w:szCs w:val="28"/>
        </w:rPr>
        <w:t>оказаны</w:t>
      </w:r>
      <w:r w:rsidRPr="008F2FA0">
        <w:rPr>
          <w:rStyle w:val="apple-converted-space"/>
          <w:spacing w:val="3"/>
          <w:szCs w:val="28"/>
        </w:rPr>
        <w:t xml:space="preserve"> </w:t>
      </w:r>
      <w:r w:rsidRPr="008F2FA0">
        <w:rPr>
          <w:rStyle w:val="markdown-word"/>
          <w:spacing w:val="3"/>
          <w:szCs w:val="28"/>
        </w:rPr>
        <w:t>в</w:t>
      </w:r>
      <w:r w:rsidRPr="008F2FA0">
        <w:rPr>
          <w:rStyle w:val="apple-converted-space"/>
          <w:spacing w:val="3"/>
          <w:szCs w:val="28"/>
        </w:rPr>
        <w:t xml:space="preserve"> </w:t>
      </w:r>
      <w:r w:rsidRPr="008F2FA0">
        <w:rPr>
          <w:rStyle w:val="markdown-word"/>
          <w:spacing w:val="3"/>
          <w:szCs w:val="28"/>
        </w:rPr>
        <w:t>отношении инициаторов</w:t>
      </w:r>
      <w:r w:rsidRPr="008F2FA0">
        <w:rPr>
          <w:rStyle w:val="apple-converted-space"/>
          <w:spacing w:val="3"/>
          <w:szCs w:val="28"/>
        </w:rPr>
        <w:t xml:space="preserve"> </w:t>
      </w:r>
      <w:r w:rsidRPr="008F2FA0">
        <w:rPr>
          <w:rStyle w:val="markdown-word"/>
          <w:spacing w:val="3"/>
          <w:szCs w:val="28"/>
        </w:rPr>
        <w:t>21</w:t>
      </w:r>
      <w:r w:rsidRPr="008F2FA0">
        <w:rPr>
          <w:rStyle w:val="apple-converted-space"/>
          <w:spacing w:val="3"/>
          <w:szCs w:val="28"/>
        </w:rPr>
        <w:t xml:space="preserve"> </w:t>
      </w:r>
      <w:r w:rsidRPr="008F2FA0">
        <w:rPr>
          <w:rStyle w:val="markdown-word"/>
          <w:spacing w:val="3"/>
          <w:szCs w:val="28"/>
        </w:rPr>
        <w:t>инвестиционного</w:t>
      </w:r>
      <w:r w:rsidRPr="008F2FA0">
        <w:rPr>
          <w:rStyle w:val="apple-converted-space"/>
          <w:spacing w:val="3"/>
          <w:szCs w:val="28"/>
        </w:rPr>
        <w:t xml:space="preserve"> </w:t>
      </w:r>
      <w:r w:rsidRPr="008F2FA0">
        <w:rPr>
          <w:rStyle w:val="markdown-word"/>
          <w:spacing w:val="3"/>
          <w:szCs w:val="28"/>
        </w:rPr>
        <w:t>проекта,</w:t>
      </w:r>
      <w:r w:rsidRPr="008F2FA0">
        <w:rPr>
          <w:rStyle w:val="apple-converted-space"/>
          <w:spacing w:val="3"/>
          <w:szCs w:val="28"/>
        </w:rPr>
        <w:t xml:space="preserve"> </w:t>
      </w:r>
      <w:r w:rsidRPr="008F2FA0">
        <w:rPr>
          <w:rStyle w:val="markdown-word"/>
          <w:spacing w:val="3"/>
          <w:szCs w:val="28"/>
        </w:rPr>
        <w:t>включённого</w:t>
      </w:r>
      <w:r w:rsidRPr="008F2FA0">
        <w:rPr>
          <w:rStyle w:val="apple-converted-space"/>
          <w:spacing w:val="3"/>
          <w:szCs w:val="28"/>
        </w:rPr>
        <w:t xml:space="preserve"> </w:t>
      </w:r>
      <w:r w:rsidRPr="008F2FA0">
        <w:rPr>
          <w:rStyle w:val="markdown-word"/>
          <w:spacing w:val="3"/>
          <w:szCs w:val="28"/>
        </w:rPr>
        <w:t>в</w:t>
      </w:r>
      <w:r w:rsidRPr="008F2FA0">
        <w:rPr>
          <w:rStyle w:val="apple-converted-space"/>
          <w:spacing w:val="3"/>
          <w:szCs w:val="28"/>
        </w:rPr>
        <w:t> </w:t>
      </w:r>
      <w:r w:rsidRPr="008F2FA0">
        <w:rPr>
          <w:rStyle w:val="markdown-word"/>
          <w:spacing w:val="3"/>
          <w:szCs w:val="28"/>
        </w:rPr>
        <w:t xml:space="preserve">Реестр </w:t>
      </w:r>
      <w:r w:rsidR="009178A6" w:rsidRPr="008F2FA0">
        <w:rPr>
          <w:szCs w:val="28"/>
        </w:rPr>
        <w:t>инвестиционных проектов Республики Дагестан</w:t>
      </w:r>
      <w:r w:rsidRPr="008F2FA0">
        <w:rPr>
          <w:rStyle w:val="apple-converted-space"/>
          <w:spacing w:val="3"/>
          <w:szCs w:val="28"/>
        </w:rPr>
        <w:t xml:space="preserve"> </w:t>
      </w:r>
      <w:r w:rsidRPr="008F2FA0">
        <w:rPr>
          <w:rStyle w:val="markdown-word"/>
          <w:spacing w:val="3"/>
          <w:szCs w:val="28"/>
        </w:rPr>
        <w:t>(Приложение</w:t>
      </w:r>
      <w:r w:rsidRPr="008F2FA0">
        <w:rPr>
          <w:rStyle w:val="apple-converted-space"/>
          <w:spacing w:val="3"/>
          <w:szCs w:val="28"/>
        </w:rPr>
        <w:t> </w:t>
      </w:r>
      <w:r w:rsidRPr="008F2FA0">
        <w:rPr>
          <w:rStyle w:val="markdown-word"/>
          <w:spacing w:val="3"/>
          <w:szCs w:val="28"/>
        </w:rPr>
        <w:t xml:space="preserve">№ </w:t>
      </w:r>
      <w:r w:rsidR="008F2FA0" w:rsidRPr="008F2FA0">
        <w:rPr>
          <w:rStyle w:val="markdown-word"/>
          <w:spacing w:val="3"/>
          <w:szCs w:val="28"/>
        </w:rPr>
        <w:t>8</w:t>
      </w:r>
      <w:r w:rsidRPr="008F2FA0">
        <w:rPr>
          <w:rStyle w:val="markdown-word"/>
          <w:spacing w:val="3"/>
          <w:szCs w:val="28"/>
        </w:rPr>
        <w:t>)</w:t>
      </w:r>
      <w:r w:rsidR="00E446C6" w:rsidRPr="008F2FA0">
        <w:rPr>
          <w:rStyle w:val="markdown-word"/>
          <w:spacing w:val="3"/>
          <w:szCs w:val="28"/>
        </w:rPr>
        <w:t>.</w:t>
      </w:r>
    </w:p>
    <w:p w14:paraId="04C2D196" w14:textId="77777777" w:rsidR="0031023B" w:rsidRPr="00643846" w:rsidRDefault="0031023B" w:rsidP="00003C79">
      <w:pPr>
        <w:spacing w:line="350" w:lineRule="exact"/>
        <w:contextualSpacing/>
        <w:rPr>
          <w:szCs w:val="28"/>
          <w:shd w:val="clear" w:color="auto" w:fill="FFFF00"/>
        </w:rPr>
      </w:pPr>
    </w:p>
    <w:p w14:paraId="40EF1413" w14:textId="77777777" w:rsidR="001D4071" w:rsidRDefault="00712AA1" w:rsidP="00003C79">
      <w:pPr>
        <w:spacing w:line="350" w:lineRule="exact"/>
        <w:rPr>
          <w:rFonts w:eastAsia="Calibri"/>
          <w:szCs w:val="28"/>
        </w:rPr>
      </w:pPr>
      <w:r>
        <w:rPr>
          <w:rFonts w:eastAsia="Calibri"/>
          <w:b/>
          <w:szCs w:val="28"/>
        </w:rPr>
        <w:t>6</w:t>
      </w:r>
      <w:r w:rsidR="001D4071">
        <w:rPr>
          <w:rFonts w:eastAsia="Calibri"/>
          <w:b/>
          <w:szCs w:val="28"/>
        </w:rPr>
        <w:t>.</w:t>
      </w:r>
      <w:r w:rsidR="001D4071">
        <w:rPr>
          <w:rFonts w:eastAsia="Calibri"/>
          <w:szCs w:val="28"/>
        </w:rPr>
        <w:t xml:space="preserve"> </w:t>
      </w:r>
      <w:r w:rsidR="001D4071">
        <w:rPr>
          <w:rFonts w:eastAsia="Calibri"/>
          <w:b/>
          <w:bCs/>
          <w:szCs w:val="28"/>
        </w:rPr>
        <w:t xml:space="preserve">Проверка (обследование) </w:t>
      </w:r>
      <w:r w:rsidR="001D4071">
        <w:rPr>
          <w:rFonts w:eastAsia="Times New Roman"/>
          <w:b/>
          <w:bCs/>
        </w:rPr>
        <w:t>реализации инвестиционных проектов</w:t>
      </w:r>
      <w:r w:rsidR="000E7FF3">
        <w:rPr>
          <w:rFonts w:eastAsia="Times New Roman"/>
          <w:b/>
          <w:bCs/>
        </w:rPr>
        <w:t>.</w:t>
      </w:r>
    </w:p>
    <w:p w14:paraId="2EE1F9AA" w14:textId="77777777" w:rsidR="000E7FF3" w:rsidRDefault="00250612" w:rsidP="00003C79">
      <w:pPr>
        <w:spacing w:line="350" w:lineRule="exact"/>
        <w:rPr>
          <w:rFonts w:eastAsia="Calibri"/>
          <w:szCs w:val="28"/>
        </w:rPr>
      </w:pPr>
      <w:r>
        <w:rPr>
          <w:rFonts w:eastAsia="Calibri"/>
          <w:szCs w:val="28"/>
        </w:rPr>
        <w:t xml:space="preserve">В ходе </w:t>
      </w:r>
      <w:r w:rsidR="00712AA1">
        <w:rPr>
          <w:rFonts w:eastAsia="Calibri"/>
          <w:szCs w:val="28"/>
        </w:rPr>
        <w:t xml:space="preserve">экспертно-аналитического </w:t>
      </w:r>
      <w:r>
        <w:rPr>
          <w:rFonts w:eastAsia="Calibri"/>
          <w:szCs w:val="28"/>
        </w:rPr>
        <w:t>мероприятия проведен</w:t>
      </w:r>
      <w:r w:rsidR="00712AA1">
        <w:rPr>
          <w:rFonts w:eastAsia="Calibri"/>
          <w:szCs w:val="28"/>
        </w:rPr>
        <w:t xml:space="preserve"> анализ </w:t>
      </w:r>
      <w:r>
        <w:rPr>
          <w:rFonts w:eastAsia="Calibri"/>
          <w:szCs w:val="28"/>
        </w:rPr>
        <w:t>(обследование) 30 масштабн</w:t>
      </w:r>
      <w:r w:rsidR="00C5059F">
        <w:rPr>
          <w:rFonts w:eastAsia="Calibri"/>
          <w:szCs w:val="28"/>
        </w:rPr>
        <w:t xml:space="preserve">ых и </w:t>
      </w:r>
      <w:r>
        <w:rPr>
          <w:rFonts w:eastAsia="Calibri"/>
          <w:szCs w:val="28"/>
        </w:rPr>
        <w:t>приоритетн</w:t>
      </w:r>
      <w:r w:rsidR="00C5059F">
        <w:rPr>
          <w:rFonts w:eastAsia="Calibri"/>
          <w:szCs w:val="28"/>
        </w:rPr>
        <w:t xml:space="preserve">ых </w:t>
      </w:r>
      <w:r w:rsidR="00AD3557">
        <w:rPr>
          <w:rFonts w:eastAsia="Calibri"/>
          <w:szCs w:val="28"/>
        </w:rPr>
        <w:t xml:space="preserve">инвестиционных </w:t>
      </w:r>
      <w:r w:rsidR="00C5059F">
        <w:rPr>
          <w:rFonts w:eastAsia="Calibri"/>
          <w:szCs w:val="28"/>
        </w:rPr>
        <w:t>проектов</w:t>
      </w:r>
      <w:r w:rsidR="000E7FF3">
        <w:rPr>
          <w:rFonts w:eastAsia="Calibri"/>
          <w:szCs w:val="28"/>
        </w:rPr>
        <w:t>, из них инициаторам 7 проекто</w:t>
      </w:r>
      <w:r w:rsidR="002A250A">
        <w:rPr>
          <w:rFonts w:eastAsia="Calibri"/>
          <w:szCs w:val="28"/>
        </w:rPr>
        <w:t>в</w:t>
      </w:r>
      <w:r w:rsidR="000E7FF3">
        <w:rPr>
          <w:rFonts w:eastAsia="Calibri"/>
          <w:szCs w:val="28"/>
        </w:rPr>
        <w:t xml:space="preserve"> были предоставлены земельные участки, находящиеся</w:t>
      </w:r>
      <w:r w:rsidR="00AD3557">
        <w:rPr>
          <w:rFonts w:eastAsia="Calibri"/>
          <w:szCs w:val="28"/>
        </w:rPr>
        <w:t xml:space="preserve"> в</w:t>
      </w:r>
      <w:r w:rsidR="000E7FF3">
        <w:rPr>
          <w:rFonts w:eastAsia="Calibri"/>
          <w:szCs w:val="28"/>
        </w:rPr>
        <w:t xml:space="preserve"> </w:t>
      </w:r>
      <w:r w:rsidR="002A250A">
        <w:rPr>
          <w:rFonts w:eastAsia="Calibri"/>
          <w:szCs w:val="28"/>
        </w:rPr>
        <w:t>государственной</w:t>
      </w:r>
      <w:r w:rsidR="000E7FF3">
        <w:rPr>
          <w:rFonts w:eastAsia="Calibri"/>
          <w:szCs w:val="28"/>
        </w:rPr>
        <w:t xml:space="preserve"> со</w:t>
      </w:r>
      <w:r w:rsidR="002A250A">
        <w:rPr>
          <w:rFonts w:eastAsia="Calibri"/>
          <w:szCs w:val="28"/>
        </w:rPr>
        <w:t xml:space="preserve">бственности Республики Дагестан и 23 проектов – земельные участки, находящиеся в </w:t>
      </w:r>
      <w:r w:rsidR="008A56B9">
        <w:rPr>
          <w:rFonts w:eastAsia="Calibri"/>
          <w:szCs w:val="28"/>
        </w:rPr>
        <w:t xml:space="preserve">федеральной и муниципальной </w:t>
      </w:r>
      <w:r w:rsidR="002A250A">
        <w:rPr>
          <w:rFonts w:eastAsia="Calibri"/>
          <w:szCs w:val="28"/>
        </w:rPr>
        <w:t>собственности, по результатам которой установлено следующее.</w:t>
      </w:r>
      <w:r w:rsidR="000E7FF3">
        <w:rPr>
          <w:rFonts w:eastAsia="Calibri"/>
          <w:szCs w:val="28"/>
        </w:rPr>
        <w:t xml:space="preserve">  </w:t>
      </w:r>
    </w:p>
    <w:p w14:paraId="2E33C3A7" w14:textId="77777777" w:rsidR="002A250A" w:rsidRDefault="002A250A" w:rsidP="00003C79">
      <w:pPr>
        <w:spacing w:line="350" w:lineRule="exact"/>
        <w:rPr>
          <w:rFonts w:eastAsia="Calibri"/>
          <w:szCs w:val="28"/>
        </w:rPr>
      </w:pPr>
      <w:r w:rsidRPr="002A250A">
        <w:rPr>
          <w:b/>
          <w:bCs/>
          <w:szCs w:val="28"/>
        </w:rPr>
        <w:t>6.1.</w:t>
      </w:r>
      <w:r>
        <w:rPr>
          <w:szCs w:val="28"/>
        </w:rPr>
        <w:t xml:space="preserve"> </w:t>
      </w:r>
      <w:r w:rsidR="009845AF" w:rsidRPr="001056FA">
        <w:rPr>
          <w:b/>
          <w:bCs/>
          <w:szCs w:val="28"/>
        </w:rPr>
        <w:t>Анализ р</w:t>
      </w:r>
      <w:r w:rsidRPr="001056FA">
        <w:rPr>
          <w:b/>
          <w:bCs/>
          <w:szCs w:val="28"/>
        </w:rPr>
        <w:t xml:space="preserve">еализация </w:t>
      </w:r>
      <w:r w:rsidRPr="001056FA">
        <w:rPr>
          <w:rFonts w:eastAsia="Calibri"/>
          <w:b/>
          <w:bCs/>
          <w:szCs w:val="28"/>
        </w:rPr>
        <w:t>инвестиционных проектов, инициаторам которы</w:t>
      </w:r>
      <w:r w:rsidR="00AD3557">
        <w:rPr>
          <w:rFonts w:eastAsia="Calibri"/>
          <w:b/>
          <w:bCs/>
          <w:szCs w:val="28"/>
        </w:rPr>
        <w:t>х</w:t>
      </w:r>
      <w:r w:rsidRPr="001056FA">
        <w:rPr>
          <w:rFonts w:eastAsia="Calibri"/>
          <w:b/>
          <w:bCs/>
          <w:szCs w:val="28"/>
        </w:rPr>
        <w:t xml:space="preserve"> предоставлены земельные участки, находящиеся </w:t>
      </w:r>
      <w:r w:rsidR="00AD3557">
        <w:rPr>
          <w:rFonts w:eastAsia="Calibri"/>
          <w:b/>
          <w:bCs/>
          <w:szCs w:val="28"/>
        </w:rPr>
        <w:t xml:space="preserve">в </w:t>
      </w:r>
      <w:r w:rsidRPr="001056FA">
        <w:rPr>
          <w:rFonts w:eastAsia="Calibri"/>
          <w:b/>
          <w:bCs/>
          <w:szCs w:val="28"/>
        </w:rPr>
        <w:t>государственной собственности Республики Дагестан</w:t>
      </w:r>
      <w:r>
        <w:rPr>
          <w:rFonts w:eastAsia="Calibri"/>
          <w:szCs w:val="28"/>
        </w:rPr>
        <w:t>.</w:t>
      </w:r>
    </w:p>
    <w:p w14:paraId="12E5AFCB" w14:textId="77777777" w:rsidR="00387869" w:rsidRPr="001247F6" w:rsidRDefault="004810A6" w:rsidP="00003C79">
      <w:pPr>
        <w:spacing w:line="350" w:lineRule="exact"/>
        <w:contextualSpacing/>
        <w:rPr>
          <w:b/>
          <w:szCs w:val="28"/>
        </w:rPr>
      </w:pPr>
      <w:r w:rsidRPr="002A250A">
        <w:rPr>
          <w:b/>
          <w:bCs/>
          <w:szCs w:val="28"/>
        </w:rPr>
        <w:t>6.1.</w:t>
      </w:r>
      <w:r w:rsidR="006823B0">
        <w:rPr>
          <w:rFonts w:eastAsia="Calibri"/>
          <w:b/>
          <w:szCs w:val="28"/>
        </w:rPr>
        <w:t>1</w:t>
      </w:r>
      <w:r>
        <w:rPr>
          <w:rFonts w:eastAsia="Calibri"/>
          <w:b/>
          <w:szCs w:val="28"/>
        </w:rPr>
        <w:t>.</w:t>
      </w:r>
      <w:r w:rsidR="006823B0">
        <w:rPr>
          <w:i/>
          <w:iCs/>
          <w:szCs w:val="28"/>
        </w:rPr>
        <w:t xml:space="preserve"> </w:t>
      </w:r>
      <w:r w:rsidR="006823B0">
        <w:rPr>
          <w:b/>
          <w:iCs/>
          <w:szCs w:val="28"/>
        </w:rPr>
        <w:t>Инвестиционный проект «Строительство многофункционального комплекса «Шелковый путь»</w:t>
      </w:r>
      <w:r w:rsidR="006823B0">
        <w:rPr>
          <w:b/>
          <w:szCs w:val="28"/>
        </w:rPr>
        <w:t xml:space="preserve"> </w:t>
      </w:r>
      <w:r w:rsidR="002A250A">
        <w:rPr>
          <w:b/>
          <w:szCs w:val="28"/>
        </w:rPr>
        <w:t>(</w:t>
      </w:r>
      <w:r w:rsidR="006823B0">
        <w:rPr>
          <w:b/>
          <w:szCs w:val="28"/>
        </w:rPr>
        <w:t xml:space="preserve">инициатор проекта </w:t>
      </w:r>
      <w:r w:rsidR="002A250A">
        <w:rPr>
          <w:b/>
          <w:szCs w:val="28"/>
        </w:rPr>
        <w:t xml:space="preserve">– </w:t>
      </w:r>
      <w:r w:rsidR="006823B0">
        <w:rPr>
          <w:b/>
          <w:szCs w:val="28"/>
        </w:rPr>
        <w:t>ООО «СМК «Жилье»</w:t>
      </w:r>
      <w:r w:rsidR="002A250A">
        <w:rPr>
          <w:b/>
          <w:sz w:val="24"/>
          <w:szCs w:val="24"/>
        </w:rPr>
        <w:t>)</w:t>
      </w:r>
      <w:r w:rsidR="006823B0">
        <w:rPr>
          <w:b/>
          <w:szCs w:val="28"/>
        </w:rPr>
        <w:t>.</w:t>
      </w:r>
    </w:p>
    <w:p w14:paraId="1095B539" w14:textId="77777777" w:rsidR="00387869" w:rsidRPr="001247F6" w:rsidRDefault="004810A6" w:rsidP="00003C79">
      <w:pPr>
        <w:widowControl w:val="0"/>
        <w:spacing w:line="350" w:lineRule="exact"/>
        <w:rPr>
          <w:b/>
          <w:szCs w:val="28"/>
        </w:rPr>
      </w:pPr>
      <w:r>
        <w:rPr>
          <w:szCs w:val="28"/>
        </w:rPr>
        <w:t xml:space="preserve">1) </w:t>
      </w:r>
      <w:r w:rsidR="00387869">
        <w:rPr>
          <w:szCs w:val="28"/>
        </w:rPr>
        <w:t xml:space="preserve">ООО «СМК «Жилье» обратилось в Министерство по земельным и имущественным отношениям Республики Дагестан с </w:t>
      </w:r>
      <w:r w:rsidR="00E21ED5">
        <w:rPr>
          <w:szCs w:val="28"/>
        </w:rPr>
        <w:t>ходатайством</w:t>
      </w:r>
      <w:r w:rsidR="00387869">
        <w:rPr>
          <w:szCs w:val="28"/>
        </w:rPr>
        <w:t xml:space="preserve"> о предоставлении земельного участка без торгов, в целях реализации масштабного инвестиционного проекта «Строительство многофункционального комплекса «Шелковый путь»</w:t>
      </w:r>
      <w:r w:rsidR="00387869" w:rsidRPr="002A250A">
        <w:rPr>
          <w:bCs/>
          <w:szCs w:val="28"/>
        </w:rPr>
        <w:t>.</w:t>
      </w:r>
    </w:p>
    <w:p w14:paraId="5A560134" w14:textId="77777777" w:rsidR="00387869" w:rsidRPr="00A02EF9" w:rsidRDefault="00387869" w:rsidP="00003C79">
      <w:pPr>
        <w:widowControl w:val="0"/>
        <w:spacing w:line="350" w:lineRule="exact"/>
        <w:rPr>
          <w:rStyle w:val="af3"/>
          <w:bCs/>
          <w:szCs w:val="28"/>
          <w:shd w:val="clear" w:color="auto" w:fill="FFFFFF"/>
        </w:rPr>
      </w:pPr>
      <w:r>
        <w:rPr>
          <w:szCs w:val="28"/>
        </w:rPr>
        <w:t xml:space="preserve">К указанному </w:t>
      </w:r>
      <w:r w:rsidR="00E21ED5">
        <w:rPr>
          <w:szCs w:val="28"/>
        </w:rPr>
        <w:t>ходатайству</w:t>
      </w:r>
      <w:r>
        <w:rPr>
          <w:szCs w:val="28"/>
        </w:rPr>
        <w:t xml:space="preserve"> приложен</w:t>
      </w:r>
      <w:r w:rsidR="00301CF5">
        <w:rPr>
          <w:szCs w:val="28"/>
        </w:rPr>
        <w:t>ы</w:t>
      </w:r>
      <w:r>
        <w:rPr>
          <w:szCs w:val="28"/>
        </w:rPr>
        <w:t xml:space="preserve"> документы, предусмотренные пунктом 5 Порядка рассмотрения документов, обосновывающих соответствие, масштабных инвестиционных проектов критериям, установленным </w:t>
      </w:r>
      <w:hyperlink r:id="rId9" w:history="1">
        <w:r>
          <w:rPr>
            <w:rStyle w:val="af3"/>
            <w:color w:val="000000" w:themeColor="text1"/>
            <w:szCs w:val="28"/>
            <w:u w:val="none"/>
          </w:rPr>
          <w:t>Законом Республики Дагестан от 17.11.2015 года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sidR="00617248">
        <w:t>»</w:t>
      </w:r>
      <w:r>
        <w:rPr>
          <w:rStyle w:val="af3"/>
          <w:color w:val="000000" w:themeColor="text1"/>
          <w:szCs w:val="28"/>
          <w:u w:val="none"/>
        </w:rPr>
        <w:t xml:space="preserve"> (П</w:t>
      </w:r>
      <w:r>
        <w:rPr>
          <w:bCs/>
          <w:color w:val="000000" w:themeColor="text1"/>
          <w:szCs w:val="28"/>
          <w:shd w:val="clear" w:color="auto" w:fill="FFFFFF"/>
        </w:rPr>
        <w:t>остановлени</w:t>
      </w:r>
      <w:r>
        <w:rPr>
          <w:bCs/>
          <w:szCs w:val="28"/>
          <w:shd w:val="clear" w:color="auto" w:fill="FFFFFF"/>
        </w:rPr>
        <w:t xml:space="preserve">е Правительства РД </w:t>
      </w:r>
      <w:r>
        <w:rPr>
          <w:szCs w:val="28"/>
        </w:rPr>
        <w:t>от 11.03.2019</w:t>
      </w:r>
      <w:r w:rsidR="00301CF5">
        <w:rPr>
          <w:szCs w:val="28"/>
        </w:rPr>
        <w:t xml:space="preserve"> </w:t>
      </w:r>
      <w:r>
        <w:rPr>
          <w:szCs w:val="28"/>
        </w:rPr>
        <w:t>№ 49</w:t>
      </w:r>
      <w:r>
        <w:rPr>
          <w:color w:val="000000" w:themeColor="text1"/>
          <w:szCs w:val="28"/>
        </w:rPr>
        <w:t>)</w:t>
      </w:r>
      <w:r>
        <w:rPr>
          <w:rStyle w:val="af3"/>
          <w:bCs/>
          <w:color w:val="000000" w:themeColor="text1"/>
          <w:szCs w:val="28"/>
          <w:u w:val="none"/>
          <w:shd w:val="clear" w:color="auto" w:fill="FFFFFF"/>
        </w:rPr>
        <w:t>.</w:t>
      </w:r>
    </w:p>
    <w:p w14:paraId="30791C41" w14:textId="77777777" w:rsidR="00430041" w:rsidRPr="00EC2550" w:rsidRDefault="004810A6" w:rsidP="00003C79">
      <w:pPr>
        <w:spacing w:line="350" w:lineRule="exact"/>
        <w:rPr>
          <w:szCs w:val="28"/>
        </w:rPr>
      </w:pPr>
      <w:r>
        <w:rPr>
          <w:szCs w:val="28"/>
        </w:rPr>
        <w:t xml:space="preserve">2) </w:t>
      </w:r>
      <w:r w:rsidR="00387869">
        <w:rPr>
          <w:szCs w:val="28"/>
        </w:rPr>
        <w:t xml:space="preserve">По результатам анализа представленных документов </w:t>
      </w:r>
      <w:r w:rsidR="00301CF5">
        <w:rPr>
          <w:szCs w:val="28"/>
        </w:rPr>
        <w:t xml:space="preserve">и </w:t>
      </w:r>
      <w:r w:rsidR="00387869">
        <w:rPr>
          <w:szCs w:val="28"/>
        </w:rPr>
        <w:t xml:space="preserve">на основании </w:t>
      </w:r>
      <w:r w:rsidR="00301CF5">
        <w:rPr>
          <w:szCs w:val="28"/>
        </w:rPr>
        <w:t xml:space="preserve">Заключения </w:t>
      </w:r>
      <w:r>
        <w:rPr>
          <w:szCs w:val="28"/>
        </w:rPr>
        <w:t xml:space="preserve">Министерства по земельным и имущественным отношениям Республики Дагестан </w:t>
      </w:r>
      <w:r w:rsidR="00301CF5">
        <w:rPr>
          <w:szCs w:val="28"/>
        </w:rPr>
        <w:t xml:space="preserve">о </w:t>
      </w:r>
      <w:r w:rsidR="00387869">
        <w:rPr>
          <w:szCs w:val="28"/>
        </w:rPr>
        <w:t>соответстви</w:t>
      </w:r>
      <w:r w:rsidR="00301CF5">
        <w:rPr>
          <w:szCs w:val="28"/>
        </w:rPr>
        <w:t>и</w:t>
      </w:r>
      <w:r w:rsidR="00387869">
        <w:rPr>
          <w:szCs w:val="28"/>
        </w:rPr>
        <w:t xml:space="preserve"> рассматриваемого </w:t>
      </w:r>
      <w:r w:rsidR="00EC2550">
        <w:rPr>
          <w:szCs w:val="28"/>
        </w:rPr>
        <w:t>п</w:t>
      </w:r>
      <w:r w:rsidR="00387869">
        <w:rPr>
          <w:szCs w:val="28"/>
        </w:rPr>
        <w:t>роекта</w:t>
      </w:r>
      <w:r w:rsidR="00301CF5">
        <w:rPr>
          <w:szCs w:val="28"/>
        </w:rPr>
        <w:t xml:space="preserve"> установленным</w:t>
      </w:r>
      <w:r w:rsidR="00387869">
        <w:rPr>
          <w:szCs w:val="28"/>
        </w:rPr>
        <w:t xml:space="preserve"> </w:t>
      </w:r>
      <w:r w:rsidR="00387869">
        <w:rPr>
          <w:szCs w:val="28"/>
        </w:rPr>
        <w:lastRenderedPageBreak/>
        <w:t xml:space="preserve">критериям, </w:t>
      </w:r>
      <w:r w:rsidR="00387869" w:rsidRPr="00EC2550">
        <w:rPr>
          <w:szCs w:val="28"/>
        </w:rPr>
        <w:t>инвестиционному проекту «Строительство многофункционального комплекса «Шелковый путь» присвоен статус масштабного инвестиционного проекта</w:t>
      </w:r>
      <w:r w:rsidR="00EC2550">
        <w:rPr>
          <w:szCs w:val="28"/>
        </w:rPr>
        <w:t xml:space="preserve"> (далее – инвестиционный проект)</w:t>
      </w:r>
      <w:r w:rsidR="00430041" w:rsidRPr="00EC2550">
        <w:rPr>
          <w:szCs w:val="28"/>
        </w:rPr>
        <w:t>.</w:t>
      </w:r>
    </w:p>
    <w:p w14:paraId="313DC6D3" w14:textId="77777777" w:rsidR="00EC2550" w:rsidRPr="00EC2550" w:rsidRDefault="004810A6" w:rsidP="00003C79">
      <w:pPr>
        <w:pStyle w:val="a8"/>
        <w:widowControl w:val="0"/>
        <w:spacing w:after="0" w:line="350" w:lineRule="exact"/>
        <w:ind w:left="0" w:firstLine="709"/>
        <w:jc w:val="both"/>
        <w:rPr>
          <w:rFonts w:ascii="Times New Roman" w:hAnsi="Times New Roman" w:cs="Times New Roman"/>
          <w:sz w:val="28"/>
          <w:szCs w:val="28"/>
        </w:rPr>
      </w:pPr>
      <w:r>
        <w:rPr>
          <w:rFonts w:ascii="Times New Roman" w:hAnsi="Times New Roman" w:cs="Times New Roman"/>
          <w:sz w:val="28"/>
          <w:szCs w:val="28"/>
        </w:rPr>
        <w:t>3)</w:t>
      </w:r>
      <w:r w:rsidR="00395426">
        <w:rPr>
          <w:rFonts w:ascii="Times New Roman" w:hAnsi="Times New Roman" w:cs="Times New Roman"/>
          <w:sz w:val="28"/>
          <w:szCs w:val="28"/>
        </w:rPr>
        <w:t> </w:t>
      </w:r>
      <w:r w:rsidR="00430041" w:rsidRPr="00EC2550">
        <w:rPr>
          <w:rFonts w:ascii="Times New Roman" w:hAnsi="Times New Roman" w:cs="Times New Roman"/>
          <w:sz w:val="28"/>
          <w:szCs w:val="28"/>
        </w:rPr>
        <w:t>В</w:t>
      </w:r>
      <w:r w:rsidR="00301CF5" w:rsidRPr="00EC2550">
        <w:rPr>
          <w:rFonts w:ascii="Times New Roman" w:hAnsi="Times New Roman" w:cs="Times New Roman"/>
          <w:sz w:val="28"/>
          <w:szCs w:val="28"/>
        </w:rPr>
        <w:t xml:space="preserve"> соответствии с </w:t>
      </w:r>
      <w:r w:rsidR="00387869" w:rsidRPr="00EC2550">
        <w:rPr>
          <w:rFonts w:ascii="Times New Roman" w:hAnsi="Times New Roman" w:cs="Times New Roman"/>
          <w:sz w:val="28"/>
          <w:szCs w:val="28"/>
        </w:rPr>
        <w:t>распоряжением Главы Республики Дагестан от 13.06.2023 № 87-рг Министерств</w:t>
      </w:r>
      <w:r w:rsidR="00430041" w:rsidRPr="00EC2550">
        <w:rPr>
          <w:rFonts w:ascii="Times New Roman" w:hAnsi="Times New Roman" w:cs="Times New Roman"/>
          <w:sz w:val="28"/>
          <w:szCs w:val="28"/>
        </w:rPr>
        <w:t>о</w:t>
      </w:r>
      <w:r w:rsidR="00EC2550">
        <w:rPr>
          <w:rFonts w:ascii="Times New Roman" w:hAnsi="Times New Roman" w:cs="Times New Roman"/>
          <w:sz w:val="28"/>
          <w:szCs w:val="28"/>
        </w:rPr>
        <w:t>м</w:t>
      </w:r>
      <w:r w:rsidR="00387869" w:rsidRPr="00EC2550">
        <w:rPr>
          <w:rFonts w:ascii="Times New Roman" w:hAnsi="Times New Roman" w:cs="Times New Roman"/>
          <w:sz w:val="28"/>
          <w:szCs w:val="28"/>
        </w:rPr>
        <w:t xml:space="preserve"> по земельным и имущественным отношениям Республики Дагестан </w:t>
      </w:r>
      <w:r w:rsidR="00EC2550">
        <w:rPr>
          <w:rFonts w:ascii="Times New Roman" w:hAnsi="Times New Roman" w:cs="Times New Roman"/>
          <w:sz w:val="28"/>
          <w:szCs w:val="28"/>
        </w:rPr>
        <w:t xml:space="preserve">с ООО «СМК «Жилье» </w:t>
      </w:r>
      <w:r w:rsidR="00EC2550" w:rsidRPr="00EC2550">
        <w:rPr>
          <w:rFonts w:ascii="Times New Roman" w:hAnsi="Times New Roman" w:cs="Times New Roman"/>
          <w:sz w:val="28"/>
          <w:szCs w:val="28"/>
        </w:rPr>
        <w:t>заключен договор от 27</w:t>
      </w:r>
      <w:r w:rsidR="00EC2550">
        <w:rPr>
          <w:rFonts w:ascii="Times New Roman" w:hAnsi="Times New Roman" w:cs="Times New Roman"/>
          <w:sz w:val="28"/>
          <w:szCs w:val="28"/>
        </w:rPr>
        <w:t>.06.</w:t>
      </w:r>
      <w:r w:rsidR="00EC2550" w:rsidRPr="00EC2550">
        <w:rPr>
          <w:rFonts w:ascii="Times New Roman" w:hAnsi="Times New Roman" w:cs="Times New Roman"/>
          <w:sz w:val="28"/>
          <w:szCs w:val="28"/>
        </w:rPr>
        <w:t xml:space="preserve">2023 № 45 </w:t>
      </w:r>
      <w:r w:rsidR="00EC2550">
        <w:rPr>
          <w:rFonts w:ascii="Times New Roman" w:hAnsi="Times New Roman" w:cs="Times New Roman"/>
          <w:sz w:val="28"/>
          <w:szCs w:val="28"/>
        </w:rPr>
        <w:t>о предоставлении в аренду без проведения торгов земельн</w:t>
      </w:r>
      <w:r w:rsidR="00155E69">
        <w:rPr>
          <w:rFonts w:ascii="Times New Roman" w:hAnsi="Times New Roman" w:cs="Times New Roman"/>
          <w:sz w:val="28"/>
          <w:szCs w:val="28"/>
        </w:rPr>
        <w:t xml:space="preserve">ого </w:t>
      </w:r>
      <w:r w:rsidR="00EC2550">
        <w:rPr>
          <w:rFonts w:ascii="Times New Roman" w:hAnsi="Times New Roman" w:cs="Times New Roman"/>
          <w:sz w:val="28"/>
          <w:szCs w:val="28"/>
        </w:rPr>
        <w:t>участк</w:t>
      </w:r>
      <w:r w:rsidR="00155E69">
        <w:rPr>
          <w:rFonts w:ascii="Times New Roman" w:hAnsi="Times New Roman" w:cs="Times New Roman"/>
          <w:sz w:val="28"/>
          <w:szCs w:val="28"/>
        </w:rPr>
        <w:t>а</w:t>
      </w:r>
      <w:r w:rsidR="00EC2550" w:rsidRPr="00EC2550">
        <w:rPr>
          <w:rFonts w:ascii="Times New Roman" w:hAnsi="Times New Roman" w:cs="Times New Roman"/>
          <w:sz w:val="28"/>
          <w:szCs w:val="28"/>
        </w:rPr>
        <w:t xml:space="preserve"> площадью 59 745 кв. м </w:t>
      </w:r>
      <w:r w:rsidR="00EC2550">
        <w:rPr>
          <w:rFonts w:ascii="Times New Roman" w:hAnsi="Times New Roman" w:cs="Times New Roman"/>
          <w:sz w:val="28"/>
          <w:szCs w:val="28"/>
        </w:rPr>
        <w:t>(</w:t>
      </w:r>
      <w:r w:rsidR="00EC2550" w:rsidRPr="00EC2550">
        <w:rPr>
          <w:rFonts w:ascii="Times New Roman" w:hAnsi="Times New Roman" w:cs="Times New Roman"/>
          <w:sz w:val="28"/>
          <w:szCs w:val="28"/>
        </w:rPr>
        <w:t>кадастровы</w:t>
      </w:r>
      <w:r w:rsidR="00EC2550">
        <w:rPr>
          <w:rFonts w:ascii="Times New Roman" w:hAnsi="Times New Roman" w:cs="Times New Roman"/>
          <w:sz w:val="28"/>
          <w:szCs w:val="28"/>
        </w:rPr>
        <w:t>й</w:t>
      </w:r>
      <w:r w:rsidR="00EC2550" w:rsidRPr="00EC2550">
        <w:rPr>
          <w:rFonts w:ascii="Times New Roman" w:hAnsi="Times New Roman" w:cs="Times New Roman"/>
          <w:sz w:val="28"/>
          <w:szCs w:val="28"/>
        </w:rPr>
        <w:t xml:space="preserve"> номер</w:t>
      </w:r>
      <w:r w:rsidR="00EC2550">
        <w:rPr>
          <w:rFonts w:ascii="Times New Roman" w:hAnsi="Times New Roman" w:cs="Times New Roman"/>
          <w:sz w:val="28"/>
          <w:szCs w:val="28"/>
        </w:rPr>
        <w:t xml:space="preserve"> –</w:t>
      </w:r>
      <w:r w:rsidR="00EC2550" w:rsidRPr="00EC2550">
        <w:rPr>
          <w:rFonts w:ascii="Times New Roman" w:hAnsi="Times New Roman" w:cs="Times New Roman"/>
          <w:sz w:val="28"/>
          <w:szCs w:val="28"/>
        </w:rPr>
        <w:t xml:space="preserve"> 05:40:000078:2200, </w:t>
      </w:r>
      <w:r w:rsidR="00EC2550">
        <w:rPr>
          <w:rFonts w:ascii="Times New Roman" w:hAnsi="Times New Roman" w:cs="Times New Roman"/>
          <w:sz w:val="28"/>
          <w:szCs w:val="28"/>
        </w:rPr>
        <w:t xml:space="preserve">из </w:t>
      </w:r>
      <w:r w:rsidR="00EC2550" w:rsidRPr="00EC2550">
        <w:rPr>
          <w:rFonts w:ascii="Times New Roman" w:hAnsi="Times New Roman" w:cs="Times New Roman"/>
          <w:sz w:val="28"/>
          <w:szCs w:val="28"/>
        </w:rPr>
        <w:t>категории «Земли населенных пунктов»</w:t>
      </w:r>
      <w:r w:rsidR="00EC2550">
        <w:rPr>
          <w:rFonts w:ascii="Times New Roman" w:hAnsi="Times New Roman" w:cs="Times New Roman"/>
          <w:sz w:val="28"/>
          <w:szCs w:val="28"/>
        </w:rPr>
        <w:t>)</w:t>
      </w:r>
      <w:r w:rsidR="00EC2550" w:rsidRPr="00EC2550">
        <w:rPr>
          <w:rFonts w:ascii="Times New Roman" w:hAnsi="Times New Roman" w:cs="Times New Roman"/>
          <w:sz w:val="28"/>
          <w:szCs w:val="28"/>
        </w:rPr>
        <w:t>, с годовой арендной платой в размере 359,8 тыс. рублей</w:t>
      </w:r>
      <w:r w:rsidR="00EC2550">
        <w:rPr>
          <w:rFonts w:ascii="Times New Roman" w:hAnsi="Times New Roman" w:cs="Times New Roman"/>
          <w:sz w:val="28"/>
          <w:szCs w:val="28"/>
        </w:rPr>
        <w:t>.</w:t>
      </w:r>
    </w:p>
    <w:p w14:paraId="2A0164FF" w14:textId="77777777" w:rsidR="00387869" w:rsidRPr="00DB16B7" w:rsidRDefault="004810A6" w:rsidP="00003C79">
      <w:pPr>
        <w:widowControl w:val="0"/>
        <w:spacing w:line="350" w:lineRule="exact"/>
        <w:rPr>
          <w:rFonts w:eastAsia="Calibri"/>
          <w:kern w:val="2"/>
          <w:szCs w:val="28"/>
          <w14:ligatures w14:val="standardContextual"/>
        </w:rPr>
      </w:pPr>
      <w:r>
        <w:rPr>
          <w:rFonts w:eastAsia="Times New Roman"/>
          <w:szCs w:val="28"/>
        </w:rPr>
        <w:t xml:space="preserve">4) </w:t>
      </w:r>
      <w:r w:rsidR="00387869">
        <w:rPr>
          <w:rFonts w:eastAsia="Times New Roman"/>
          <w:szCs w:val="28"/>
        </w:rPr>
        <w:t xml:space="preserve">Согласно бизнес-плану, масштабный инвестиционный проект </w:t>
      </w:r>
      <w:r w:rsidR="00387869">
        <w:rPr>
          <w:rFonts w:eastAsia="Calibri"/>
          <w:kern w:val="2"/>
          <w:szCs w:val="28"/>
          <w14:ligatures w14:val="standardContextual"/>
        </w:rPr>
        <w:t>планируется к реализации с октября 2023</w:t>
      </w:r>
      <w:r w:rsidR="007B770E">
        <w:rPr>
          <w:rFonts w:eastAsia="Calibri"/>
          <w:kern w:val="2"/>
          <w:szCs w:val="28"/>
          <w14:ligatures w14:val="standardContextual"/>
        </w:rPr>
        <w:t xml:space="preserve"> года</w:t>
      </w:r>
      <w:r w:rsidR="00387869">
        <w:rPr>
          <w:rFonts w:eastAsia="Calibri"/>
          <w:kern w:val="2"/>
          <w:szCs w:val="28"/>
          <w14:ligatures w14:val="standardContextual"/>
        </w:rPr>
        <w:t xml:space="preserve">, </w:t>
      </w:r>
      <w:r w:rsidR="00EC2550">
        <w:rPr>
          <w:rFonts w:eastAsia="Calibri"/>
          <w:kern w:val="2"/>
          <w:szCs w:val="28"/>
          <w14:ligatures w14:val="standardContextual"/>
        </w:rPr>
        <w:t xml:space="preserve">с </w:t>
      </w:r>
      <w:r w:rsidR="00387869">
        <w:rPr>
          <w:rFonts w:eastAsia="Calibri"/>
          <w:kern w:val="2"/>
          <w:szCs w:val="28"/>
          <w14:ligatures w14:val="standardContextual"/>
        </w:rPr>
        <w:t>ввод</w:t>
      </w:r>
      <w:r w:rsidR="00EC2550">
        <w:rPr>
          <w:rFonts w:eastAsia="Calibri"/>
          <w:kern w:val="2"/>
          <w:szCs w:val="28"/>
          <w14:ligatures w14:val="standardContextual"/>
        </w:rPr>
        <w:t xml:space="preserve">ом </w:t>
      </w:r>
      <w:r w:rsidR="00387869">
        <w:rPr>
          <w:rFonts w:eastAsia="Calibri"/>
          <w:kern w:val="2"/>
          <w:szCs w:val="28"/>
          <w14:ligatures w14:val="standardContextual"/>
        </w:rPr>
        <w:t xml:space="preserve">в эксплуатацию к началу 2029 года. </w:t>
      </w:r>
    </w:p>
    <w:p w14:paraId="128C4409" w14:textId="77777777" w:rsidR="00387869" w:rsidRPr="00DB16B7" w:rsidRDefault="00387869" w:rsidP="00003C79">
      <w:pPr>
        <w:spacing w:line="350" w:lineRule="exact"/>
        <w:rPr>
          <w:szCs w:val="28"/>
        </w:rPr>
      </w:pPr>
      <w:r>
        <w:rPr>
          <w:szCs w:val="28"/>
        </w:rPr>
        <w:t xml:space="preserve">Стоимость реализации </w:t>
      </w:r>
      <w:r w:rsidR="00EC2550">
        <w:rPr>
          <w:szCs w:val="28"/>
        </w:rPr>
        <w:t>инвестиционного проекта</w:t>
      </w:r>
      <w:r>
        <w:rPr>
          <w:szCs w:val="28"/>
        </w:rPr>
        <w:t xml:space="preserve"> составит 1 458 558,0 тыс. рублей, в том числе строительство торгово-развлекательного центра </w:t>
      </w:r>
      <w:r w:rsidR="00EC2550">
        <w:rPr>
          <w:szCs w:val="28"/>
        </w:rPr>
        <w:t xml:space="preserve">– </w:t>
      </w:r>
      <w:r>
        <w:rPr>
          <w:szCs w:val="28"/>
        </w:rPr>
        <w:t xml:space="preserve">776 400,0 тыс. рублей, строительство офисов, апарт отеля и гостиницы </w:t>
      </w:r>
      <w:r w:rsidR="00EC2550">
        <w:rPr>
          <w:szCs w:val="28"/>
        </w:rPr>
        <w:t xml:space="preserve">– </w:t>
      </w:r>
      <w:r>
        <w:rPr>
          <w:szCs w:val="28"/>
        </w:rPr>
        <w:t>682 158,0 тыс. рублей. Источник финансирования: собственные средства.</w:t>
      </w:r>
    </w:p>
    <w:p w14:paraId="2A1AC5FE" w14:textId="77777777" w:rsidR="00387869" w:rsidRPr="00DB16B7" w:rsidRDefault="00EC2550" w:rsidP="00003C79">
      <w:pPr>
        <w:widowControl w:val="0"/>
        <w:spacing w:line="350" w:lineRule="exact"/>
        <w:rPr>
          <w:szCs w:val="28"/>
        </w:rPr>
      </w:pPr>
      <w:r>
        <w:rPr>
          <w:szCs w:val="28"/>
        </w:rPr>
        <w:t>О</w:t>
      </w:r>
      <w:r w:rsidR="00387869">
        <w:rPr>
          <w:szCs w:val="28"/>
        </w:rPr>
        <w:t>бъем налоговых платежей в федеральный, республиканский и местный бюджеты составит 67,27 млн рублей.</w:t>
      </w:r>
    </w:p>
    <w:p w14:paraId="602A6801" w14:textId="77777777" w:rsidR="006C6D73" w:rsidRDefault="00387869" w:rsidP="00003C79">
      <w:pPr>
        <w:widowControl w:val="0"/>
        <w:spacing w:line="350" w:lineRule="exact"/>
        <w:rPr>
          <w:szCs w:val="28"/>
        </w:rPr>
      </w:pPr>
      <w:r>
        <w:rPr>
          <w:szCs w:val="28"/>
        </w:rPr>
        <w:t xml:space="preserve">По результатам реализации </w:t>
      </w:r>
      <w:r w:rsidR="00EC2550">
        <w:rPr>
          <w:szCs w:val="28"/>
        </w:rPr>
        <w:t>инвестиционного проекта</w:t>
      </w:r>
      <w:r>
        <w:rPr>
          <w:szCs w:val="28"/>
        </w:rPr>
        <w:t xml:space="preserve"> планируется создать 270 рабочих мест.</w:t>
      </w:r>
    </w:p>
    <w:p w14:paraId="55E4DA2F" w14:textId="77777777" w:rsidR="00387869" w:rsidRDefault="00387869" w:rsidP="00003C79">
      <w:pPr>
        <w:spacing w:line="350" w:lineRule="exact"/>
        <w:rPr>
          <w:szCs w:val="28"/>
        </w:rPr>
      </w:pPr>
      <w:r>
        <w:rPr>
          <w:szCs w:val="28"/>
        </w:rPr>
        <w:t xml:space="preserve">Многофункциональный комплекс «Шелковый путь» будет состоять из торгово-культурного центра, бизнес-центра и гостиничного комплекса, в котором будут располагаться торговые помещения и объекты культурно-досугового направления (картинная галерея, музей танцев и т.д.), а также спортивный и детско-развлекательный центры, рестораны и </w:t>
      </w:r>
      <w:proofErr w:type="spellStart"/>
      <w:r>
        <w:rPr>
          <w:szCs w:val="28"/>
        </w:rPr>
        <w:t>фуд</w:t>
      </w:r>
      <w:proofErr w:type="spellEnd"/>
      <w:r>
        <w:rPr>
          <w:szCs w:val="28"/>
        </w:rPr>
        <w:t>-корт. Спортивный центр, находящийся на 3 этажах МФК, включает в себя бассейн, спа-центр, тренажерный зал, волейбольная и баскетбольная площадки, а также залы для борьбы и бокса. Территория комплекса будет оснащена парковкой, парковой зоной, прогулочными территориями, спортивными и детскими уличными площадками, мечетью.</w:t>
      </w:r>
    </w:p>
    <w:p w14:paraId="47932586" w14:textId="77777777" w:rsidR="00617248" w:rsidRPr="00395426" w:rsidRDefault="004810A6" w:rsidP="00003C79">
      <w:pPr>
        <w:spacing w:line="350" w:lineRule="exact"/>
        <w:rPr>
          <w:szCs w:val="28"/>
          <w:highlight w:val="yellow"/>
        </w:rPr>
      </w:pPr>
      <w:r>
        <w:rPr>
          <w:szCs w:val="28"/>
        </w:rPr>
        <w:t xml:space="preserve">5) </w:t>
      </w:r>
      <w:r w:rsidR="00387869" w:rsidRPr="00D62F27">
        <w:rPr>
          <w:szCs w:val="28"/>
        </w:rPr>
        <w:t>В соответствии со статьей 3</w:t>
      </w:r>
      <w:r w:rsidR="00D62F27" w:rsidRPr="00D62F27">
        <w:rPr>
          <w:szCs w:val="28"/>
        </w:rPr>
        <w:t xml:space="preserve"> </w:t>
      </w:r>
      <w:hyperlink r:id="rId10" w:history="1">
        <w:r w:rsidR="00D62F27" w:rsidRPr="00D62F27">
          <w:rPr>
            <w:rStyle w:val="af3"/>
            <w:color w:val="000000" w:themeColor="text1"/>
            <w:szCs w:val="28"/>
            <w:u w:val="none"/>
          </w:rPr>
          <w:t>Закона Республики Дагестан от 17.11.2015 года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sidR="00D62F27" w:rsidRPr="00D62F27">
        <w:t>»</w:t>
      </w:r>
      <w:r w:rsidR="00D62F27" w:rsidRPr="00D62F27">
        <w:rPr>
          <w:szCs w:val="28"/>
        </w:rPr>
        <w:t xml:space="preserve">, </w:t>
      </w:r>
      <w:r w:rsidR="00387869" w:rsidRPr="00D62F27">
        <w:rPr>
          <w:szCs w:val="28"/>
        </w:rPr>
        <w:t xml:space="preserve">предоставление земельных участков для реализации масштабных инвестиционных проектов в сфере жилищного строительства допускается при наличии документального подтверждения финансового и (или) имущественного обеспечения их реализации в размере не менее 20 </w:t>
      </w:r>
      <w:r w:rsidR="00617248" w:rsidRPr="00D62F27">
        <w:rPr>
          <w:szCs w:val="28"/>
        </w:rPr>
        <w:t>%</w:t>
      </w:r>
      <w:r w:rsidR="00387869" w:rsidRPr="00D62F27">
        <w:rPr>
          <w:szCs w:val="28"/>
        </w:rPr>
        <w:t xml:space="preserve"> собственных средств инвестора от общей стоимости проекта. </w:t>
      </w:r>
    </w:p>
    <w:p w14:paraId="73136775" w14:textId="77777777" w:rsidR="00387869" w:rsidRPr="00D62F27" w:rsidRDefault="00617248" w:rsidP="00003C79">
      <w:pPr>
        <w:spacing w:line="350" w:lineRule="exact"/>
        <w:outlineLvl w:val="2"/>
        <w:rPr>
          <w:color w:val="FF0000"/>
          <w:szCs w:val="28"/>
        </w:rPr>
      </w:pPr>
      <w:r w:rsidRPr="00D62F27">
        <w:rPr>
          <w:szCs w:val="28"/>
        </w:rPr>
        <w:t xml:space="preserve">В целях подтверждения не менее 20 % собственных средств в рамках реализации проекта </w:t>
      </w:r>
      <w:r w:rsidR="00387869" w:rsidRPr="00D62F27">
        <w:rPr>
          <w:szCs w:val="28"/>
        </w:rPr>
        <w:t>ООО «СМК «Жилье» представлен отчет об оценке имущества</w:t>
      </w:r>
      <w:r w:rsidRPr="00D62F27">
        <w:rPr>
          <w:szCs w:val="28"/>
        </w:rPr>
        <w:t>,</w:t>
      </w:r>
      <w:r w:rsidR="00387869" w:rsidRPr="00D62F27">
        <w:rPr>
          <w:szCs w:val="28"/>
        </w:rPr>
        <w:t xml:space="preserve"> </w:t>
      </w:r>
      <w:r w:rsidR="00387869" w:rsidRPr="00D62F27">
        <w:rPr>
          <w:szCs w:val="28"/>
        </w:rPr>
        <w:lastRenderedPageBreak/>
        <w:t>находящегося в собственности общества (здание</w:t>
      </w:r>
      <w:r w:rsidRPr="00D62F27">
        <w:rPr>
          <w:szCs w:val="28"/>
        </w:rPr>
        <w:t xml:space="preserve"> </w:t>
      </w:r>
      <w:r w:rsidR="00387869" w:rsidRPr="00D62F27">
        <w:rPr>
          <w:szCs w:val="28"/>
        </w:rPr>
        <w:t>площадью 3</w:t>
      </w:r>
      <w:r w:rsidRPr="00D62F27">
        <w:rPr>
          <w:szCs w:val="28"/>
        </w:rPr>
        <w:t xml:space="preserve"> </w:t>
      </w:r>
      <w:r w:rsidR="00387869" w:rsidRPr="00D62F27">
        <w:rPr>
          <w:szCs w:val="28"/>
        </w:rPr>
        <w:t>153,2 кв.</w:t>
      </w:r>
      <w:r w:rsidRPr="00D62F27">
        <w:rPr>
          <w:szCs w:val="28"/>
        </w:rPr>
        <w:t xml:space="preserve"> </w:t>
      </w:r>
      <w:r w:rsidR="00387869" w:rsidRPr="00D62F27">
        <w:rPr>
          <w:szCs w:val="28"/>
        </w:rPr>
        <w:t>м</w:t>
      </w:r>
      <w:r w:rsidRPr="00D62F27">
        <w:rPr>
          <w:szCs w:val="28"/>
        </w:rPr>
        <w:t>,</w:t>
      </w:r>
      <w:r w:rsidR="00387869" w:rsidRPr="00D62F27">
        <w:rPr>
          <w:szCs w:val="28"/>
        </w:rPr>
        <w:t xml:space="preserve"> </w:t>
      </w:r>
      <w:r w:rsidR="004810A6" w:rsidRPr="00D62F27">
        <w:rPr>
          <w:szCs w:val="28"/>
        </w:rPr>
        <w:t xml:space="preserve">находящееся </w:t>
      </w:r>
      <w:r w:rsidR="00387869" w:rsidRPr="00D62F27">
        <w:rPr>
          <w:szCs w:val="28"/>
        </w:rPr>
        <w:t>по адресу РД, г. Махачкала, пр. Насрутдинова, д</w:t>
      </w:r>
      <w:r w:rsidRPr="00D62F27">
        <w:rPr>
          <w:szCs w:val="28"/>
        </w:rPr>
        <w:t xml:space="preserve">ом № </w:t>
      </w:r>
      <w:r w:rsidR="00387869" w:rsidRPr="00D62F27">
        <w:rPr>
          <w:szCs w:val="28"/>
        </w:rPr>
        <w:t>1</w:t>
      </w:r>
      <w:r w:rsidRPr="00D62F27">
        <w:rPr>
          <w:szCs w:val="28"/>
        </w:rPr>
        <w:t>, в котором расположен</w:t>
      </w:r>
      <w:r w:rsidR="004810A6" w:rsidRPr="00D62F27">
        <w:rPr>
          <w:szCs w:val="28"/>
        </w:rPr>
        <w:t>о</w:t>
      </w:r>
      <w:r w:rsidR="004810A6" w:rsidRPr="00D62F27">
        <w:rPr>
          <w:rFonts w:eastAsia="Times New Roman"/>
          <w:szCs w:val="28"/>
        </w:rPr>
        <w:t xml:space="preserve"> ГАУ РД «Многофункциональный центр предоставления государственных и муниципальных услуг в Республике Дагестан»).</w:t>
      </w:r>
    </w:p>
    <w:p w14:paraId="4A74F548" w14:textId="77777777" w:rsidR="00387869" w:rsidRPr="00DB16B7" w:rsidRDefault="004810A6" w:rsidP="00003C79">
      <w:pPr>
        <w:spacing w:line="350" w:lineRule="exact"/>
        <w:rPr>
          <w:szCs w:val="28"/>
        </w:rPr>
      </w:pPr>
      <w:r w:rsidRPr="00D62F27">
        <w:rPr>
          <w:bCs/>
          <w:szCs w:val="28"/>
        </w:rPr>
        <w:t>6</w:t>
      </w:r>
      <w:r w:rsidR="00387869" w:rsidRPr="00D62F27">
        <w:rPr>
          <w:bCs/>
          <w:szCs w:val="28"/>
        </w:rPr>
        <w:t xml:space="preserve">) </w:t>
      </w:r>
      <w:r w:rsidR="00E76A5C" w:rsidRPr="00D62F27">
        <w:rPr>
          <w:bCs/>
          <w:szCs w:val="28"/>
        </w:rPr>
        <w:t xml:space="preserve">На основании </w:t>
      </w:r>
      <w:r w:rsidR="00387869" w:rsidRPr="00D62F27">
        <w:rPr>
          <w:szCs w:val="28"/>
        </w:rPr>
        <w:t>пункт</w:t>
      </w:r>
      <w:r w:rsidR="00E76A5C" w:rsidRPr="00D62F27">
        <w:rPr>
          <w:szCs w:val="28"/>
        </w:rPr>
        <w:t>а</w:t>
      </w:r>
      <w:r w:rsidRPr="00D62F27">
        <w:rPr>
          <w:szCs w:val="28"/>
        </w:rPr>
        <w:t xml:space="preserve"> </w:t>
      </w:r>
      <w:r w:rsidR="00387869" w:rsidRPr="00D62F27">
        <w:rPr>
          <w:szCs w:val="28"/>
        </w:rPr>
        <w:t>4.2.19 Договора аренды от 27</w:t>
      </w:r>
      <w:r w:rsidRPr="00D62F27">
        <w:rPr>
          <w:szCs w:val="28"/>
        </w:rPr>
        <w:t>.06.</w:t>
      </w:r>
      <w:r w:rsidR="00387869" w:rsidRPr="00D62F27">
        <w:rPr>
          <w:szCs w:val="28"/>
        </w:rPr>
        <w:t>2023</w:t>
      </w:r>
      <w:r w:rsidR="00387869">
        <w:rPr>
          <w:szCs w:val="28"/>
        </w:rPr>
        <w:t xml:space="preserve"> № 45 арендатором предоставлена информация о реализации </w:t>
      </w:r>
      <w:r>
        <w:rPr>
          <w:szCs w:val="28"/>
        </w:rPr>
        <w:t>инвестиционного п</w:t>
      </w:r>
      <w:r w:rsidR="00387869">
        <w:rPr>
          <w:szCs w:val="28"/>
        </w:rPr>
        <w:t xml:space="preserve">роекта, согласно которой срок выполнения проектно-изыскательских работ осуществляется в течение 18 месяцев со дня заключения договора, а строительно-монтажные работы </w:t>
      </w:r>
      <w:r>
        <w:rPr>
          <w:szCs w:val="28"/>
        </w:rPr>
        <w:t xml:space="preserve">– в </w:t>
      </w:r>
      <w:r w:rsidR="00387869">
        <w:rPr>
          <w:szCs w:val="28"/>
        </w:rPr>
        <w:t>2025-2029 годах.</w:t>
      </w:r>
    </w:p>
    <w:p w14:paraId="03F295B7" w14:textId="77777777" w:rsidR="00387869" w:rsidRPr="00DB16B7" w:rsidRDefault="00E76A5C" w:rsidP="00003C79">
      <w:pPr>
        <w:spacing w:line="350" w:lineRule="exact"/>
        <w:rPr>
          <w:bCs/>
          <w:shd w:val="clear" w:color="auto" w:fill="FFFFFF"/>
        </w:rPr>
      </w:pPr>
      <w:r>
        <w:rPr>
          <w:szCs w:val="28"/>
        </w:rPr>
        <w:t>Согласно сведениям,</w:t>
      </w:r>
      <w:r w:rsidR="00387869">
        <w:rPr>
          <w:szCs w:val="28"/>
        </w:rPr>
        <w:t xml:space="preserve"> </w:t>
      </w:r>
      <w:r>
        <w:rPr>
          <w:szCs w:val="28"/>
        </w:rPr>
        <w:t xml:space="preserve">представленным </w:t>
      </w:r>
      <w:r w:rsidR="00387869">
        <w:rPr>
          <w:szCs w:val="28"/>
        </w:rPr>
        <w:t>ООО «СМК «Жилье» (справка от 10.02.2026 года), в августе 2025 года Прокуратура Р</w:t>
      </w:r>
      <w:r>
        <w:rPr>
          <w:szCs w:val="28"/>
        </w:rPr>
        <w:t xml:space="preserve">еспублики </w:t>
      </w:r>
      <w:r w:rsidR="00387869">
        <w:rPr>
          <w:szCs w:val="28"/>
        </w:rPr>
        <w:t>Д</w:t>
      </w:r>
      <w:r>
        <w:rPr>
          <w:szCs w:val="28"/>
        </w:rPr>
        <w:t>агестан</w:t>
      </w:r>
      <w:r w:rsidR="00387869">
        <w:rPr>
          <w:szCs w:val="28"/>
        </w:rPr>
        <w:t xml:space="preserve"> обратилось в суд с иском к Управлению архитектуры и градостроительства г. Махачкалы и ООО «СМК «Жилье» о признании незаконным разрешение на строительство, положительного заключения экспертизы и </w:t>
      </w:r>
      <w:r w:rsidR="00387869">
        <w:rPr>
          <w:bCs/>
          <w:shd w:val="clear" w:color="auto" w:fill="FFFFFF"/>
        </w:rPr>
        <w:t>градостроительн</w:t>
      </w:r>
      <w:r>
        <w:rPr>
          <w:bCs/>
          <w:shd w:val="clear" w:color="auto" w:fill="FFFFFF"/>
        </w:rPr>
        <w:t xml:space="preserve">ого </w:t>
      </w:r>
      <w:r w:rsidR="00387869">
        <w:rPr>
          <w:bCs/>
          <w:shd w:val="clear" w:color="auto" w:fill="FFFFFF"/>
        </w:rPr>
        <w:t>план</w:t>
      </w:r>
      <w:r>
        <w:rPr>
          <w:bCs/>
          <w:shd w:val="clear" w:color="auto" w:fill="FFFFFF"/>
        </w:rPr>
        <w:t>а</w:t>
      </w:r>
      <w:r w:rsidR="00387869">
        <w:rPr>
          <w:bCs/>
          <w:shd w:val="clear" w:color="auto" w:fill="FFFFFF"/>
        </w:rPr>
        <w:t xml:space="preserve"> земельного участка. </w:t>
      </w:r>
    </w:p>
    <w:p w14:paraId="0C6636B2" w14:textId="77777777" w:rsidR="00387869" w:rsidRPr="00DB16B7" w:rsidRDefault="00387869" w:rsidP="00003C79">
      <w:pPr>
        <w:spacing w:line="350" w:lineRule="exact"/>
        <w:rPr>
          <w:szCs w:val="28"/>
        </w:rPr>
      </w:pPr>
      <w:r>
        <w:rPr>
          <w:bCs/>
          <w:shd w:val="clear" w:color="auto" w:fill="FFFFFF"/>
        </w:rPr>
        <w:t xml:space="preserve">Шестнадцатым арбитражным апелляционным судом 30 октября 2025 года удовлетворено ходатайство Прокуратуры </w:t>
      </w:r>
      <w:r w:rsidR="00E76A5C">
        <w:rPr>
          <w:szCs w:val="28"/>
        </w:rPr>
        <w:t>Республики Дагестан</w:t>
      </w:r>
      <w:r>
        <w:rPr>
          <w:bCs/>
          <w:shd w:val="clear" w:color="auto" w:fill="FFFFFF"/>
        </w:rPr>
        <w:t xml:space="preserve"> о наложении обеспечительных мер в виде полного запрета на проведение каких-либо строительно-монтажных работ на указанном земельном участке. </w:t>
      </w:r>
    </w:p>
    <w:p w14:paraId="484CFA65" w14:textId="77777777" w:rsidR="00E76A5C" w:rsidRDefault="00387869" w:rsidP="00003C79">
      <w:pPr>
        <w:spacing w:line="350" w:lineRule="exact"/>
        <w:rPr>
          <w:szCs w:val="28"/>
        </w:rPr>
      </w:pPr>
      <w:r>
        <w:rPr>
          <w:szCs w:val="28"/>
        </w:rPr>
        <w:t>Согласно отчету ООО «СМК «Жилье», по состоянию на 1</w:t>
      </w:r>
      <w:r w:rsidR="00E76A5C">
        <w:rPr>
          <w:szCs w:val="28"/>
        </w:rPr>
        <w:t xml:space="preserve"> февраля </w:t>
      </w:r>
      <w:r>
        <w:rPr>
          <w:szCs w:val="28"/>
        </w:rPr>
        <w:t>2026</w:t>
      </w:r>
      <w:r w:rsidR="00E76A5C">
        <w:rPr>
          <w:szCs w:val="28"/>
        </w:rPr>
        <w:t xml:space="preserve"> года</w:t>
      </w:r>
      <w:r>
        <w:rPr>
          <w:szCs w:val="28"/>
        </w:rPr>
        <w:t xml:space="preserve"> фактические расходы </w:t>
      </w:r>
      <w:r w:rsidR="00E76A5C">
        <w:rPr>
          <w:szCs w:val="28"/>
        </w:rPr>
        <w:t xml:space="preserve">на реализацию проекта </w:t>
      </w:r>
      <w:r>
        <w:rPr>
          <w:szCs w:val="28"/>
        </w:rPr>
        <w:t>состав</w:t>
      </w:r>
      <w:r w:rsidR="00E76A5C">
        <w:rPr>
          <w:szCs w:val="28"/>
        </w:rPr>
        <w:t xml:space="preserve">или </w:t>
      </w:r>
      <w:r>
        <w:rPr>
          <w:szCs w:val="28"/>
        </w:rPr>
        <w:t xml:space="preserve">252,0 млн рублей, </w:t>
      </w:r>
      <w:r w:rsidR="00E76A5C">
        <w:rPr>
          <w:szCs w:val="28"/>
        </w:rPr>
        <w:t xml:space="preserve">или 17,3 % от общего </w:t>
      </w:r>
      <w:r>
        <w:rPr>
          <w:szCs w:val="28"/>
        </w:rPr>
        <w:t xml:space="preserve">объема инвестиций </w:t>
      </w:r>
      <w:r w:rsidR="00E76A5C">
        <w:rPr>
          <w:szCs w:val="28"/>
        </w:rPr>
        <w:t>(</w:t>
      </w:r>
      <w:r>
        <w:rPr>
          <w:szCs w:val="28"/>
        </w:rPr>
        <w:t>1 485,5 млн рублей</w:t>
      </w:r>
      <w:r w:rsidR="00E76A5C">
        <w:rPr>
          <w:szCs w:val="28"/>
        </w:rPr>
        <w:t>). Из планируемых 270 рабочих мест фактически с</w:t>
      </w:r>
      <w:r>
        <w:rPr>
          <w:szCs w:val="28"/>
        </w:rPr>
        <w:t>оздано 54</w:t>
      </w:r>
      <w:r w:rsidR="00E76A5C" w:rsidRPr="00E76A5C">
        <w:rPr>
          <w:szCs w:val="28"/>
        </w:rPr>
        <w:t xml:space="preserve"> </w:t>
      </w:r>
      <w:r w:rsidR="00E76A5C">
        <w:rPr>
          <w:szCs w:val="28"/>
        </w:rPr>
        <w:t xml:space="preserve">рабочих места (20 %). </w:t>
      </w:r>
    </w:p>
    <w:p w14:paraId="4C2EC337" w14:textId="77777777" w:rsidR="00E76A5C" w:rsidRPr="006C6D73" w:rsidRDefault="00E76A5C" w:rsidP="00003C79">
      <w:pPr>
        <w:widowControl w:val="0"/>
        <w:spacing w:line="350" w:lineRule="exact"/>
        <w:rPr>
          <w:szCs w:val="28"/>
        </w:rPr>
      </w:pPr>
      <w:r>
        <w:rPr>
          <w:szCs w:val="28"/>
        </w:rPr>
        <w:t xml:space="preserve">При этом, согласно сведениям </w:t>
      </w:r>
      <w:r>
        <w:rPr>
          <w:rFonts w:eastAsia="Times New Roman"/>
          <w:color w:val="000000"/>
          <w:szCs w:val="28"/>
        </w:rPr>
        <w:t xml:space="preserve">отраслевого органа исполнительной власти Республики </w:t>
      </w:r>
      <w:r w:rsidRPr="00D62F27">
        <w:rPr>
          <w:rFonts w:eastAsia="Times New Roman"/>
          <w:color w:val="000000"/>
          <w:szCs w:val="28"/>
        </w:rPr>
        <w:t>Дагестан</w:t>
      </w:r>
      <w:r w:rsidR="0001349B" w:rsidRPr="00D62F27">
        <w:rPr>
          <w:rFonts w:eastAsia="Times New Roman"/>
          <w:color w:val="000000"/>
          <w:szCs w:val="28"/>
        </w:rPr>
        <w:t xml:space="preserve"> (Министерство по туризму и народным художественным промыслам Республики Дагестан</w:t>
      </w:r>
      <w:r w:rsidR="0001349B" w:rsidRPr="00D62F27">
        <w:rPr>
          <w:rStyle w:val="markdown-word"/>
          <w:spacing w:val="3"/>
          <w:szCs w:val="28"/>
        </w:rPr>
        <w:t>)</w:t>
      </w:r>
      <w:r w:rsidRPr="00D62F27">
        <w:rPr>
          <w:rFonts w:eastAsia="Times New Roman"/>
          <w:color w:val="000000"/>
          <w:szCs w:val="28"/>
        </w:rPr>
        <w:t>, сопровождающего</w:t>
      </w:r>
      <w:r>
        <w:rPr>
          <w:rFonts w:eastAsia="Times New Roman"/>
          <w:color w:val="000000"/>
          <w:szCs w:val="28"/>
        </w:rPr>
        <w:t xml:space="preserve"> реализацию проекта, плановые показатели рабочих мест составляют 189, фактически создано – 24 рабочих места.</w:t>
      </w:r>
    </w:p>
    <w:p w14:paraId="3903FC9B" w14:textId="77777777" w:rsidR="00387869" w:rsidRDefault="00E76A5C" w:rsidP="00003C79">
      <w:pPr>
        <w:spacing w:line="350" w:lineRule="exact"/>
        <w:rPr>
          <w:szCs w:val="28"/>
        </w:rPr>
      </w:pPr>
      <w:r>
        <w:rPr>
          <w:szCs w:val="28"/>
        </w:rPr>
        <w:t>Н</w:t>
      </w:r>
      <w:r w:rsidR="00387869">
        <w:rPr>
          <w:szCs w:val="28"/>
        </w:rPr>
        <w:t>алоговы</w:t>
      </w:r>
      <w:r>
        <w:rPr>
          <w:szCs w:val="28"/>
        </w:rPr>
        <w:t xml:space="preserve">е </w:t>
      </w:r>
      <w:r w:rsidR="00387869">
        <w:rPr>
          <w:szCs w:val="28"/>
        </w:rPr>
        <w:t>поступлени</w:t>
      </w:r>
      <w:r>
        <w:rPr>
          <w:szCs w:val="28"/>
        </w:rPr>
        <w:t xml:space="preserve">я составили </w:t>
      </w:r>
      <w:r w:rsidR="00387869">
        <w:rPr>
          <w:szCs w:val="28"/>
        </w:rPr>
        <w:t>6,86 млн рублей</w:t>
      </w:r>
      <w:r>
        <w:rPr>
          <w:szCs w:val="28"/>
        </w:rPr>
        <w:t xml:space="preserve">, или 10,1 % от показателя </w:t>
      </w:r>
      <w:r w:rsidR="00941416">
        <w:rPr>
          <w:szCs w:val="28"/>
        </w:rPr>
        <w:t xml:space="preserve">инвестиционного проекта </w:t>
      </w:r>
      <w:r>
        <w:rPr>
          <w:szCs w:val="28"/>
        </w:rPr>
        <w:t>(</w:t>
      </w:r>
      <w:r w:rsidR="00387869">
        <w:rPr>
          <w:szCs w:val="28"/>
        </w:rPr>
        <w:t>67,27 млн рублей</w:t>
      </w:r>
      <w:r>
        <w:rPr>
          <w:szCs w:val="28"/>
        </w:rPr>
        <w:t>).</w:t>
      </w:r>
      <w:r w:rsidR="00387869">
        <w:rPr>
          <w:szCs w:val="28"/>
        </w:rPr>
        <w:t xml:space="preserve"> </w:t>
      </w:r>
    </w:p>
    <w:p w14:paraId="68FEA82A" w14:textId="77777777" w:rsidR="00E76A5C" w:rsidRPr="00003C79" w:rsidRDefault="00E76A5C" w:rsidP="00003C79">
      <w:pPr>
        <w:spacing w:line="350" w:lineRule="exact"/>
        <w:rPr>
          <w:szCs w:val="28"/>
        </w:rPr>
      </w:pPr>
      <w:r>
        <w:rPr>
          <w:szCs w:val="28"/>
        </w:rPr>
        <w:t xml:space="preserve">По состоянию на 20 февраля 2026 года по договору аренды значится переплата на </w:t>
      </w:r>
      <w:r w:rsidRPr="00003C79">
        <w:rPr>
          <w:szCs w:val="28"/>
        </w:rPr>
        <w:t>сумму 22,5 тыс. рублей и задолженность по пене в сумме 1,6 тыс. рублей.</w:t>
      </w:r>
    </w:p>
    <w:p w14:paraId="0C8635A4" w14:textId="77777777" w:rsidR="00941416" w:rsidRPr="00003C79" w:rsidRDefault="00387869" w:rsidP="00003C79">
      <w:pPr>
        <w:spacing w:line="350" w:lineRule="exact"/>
        <w:rPr>
          <w:szCs w:val="28"/>
        </w:rPr>
      </w:pPr>
      <w:r w:rsidRPr="00003C79">
        <w:rPr>
          <w:bCs/>
          <w:szCs w:val="28"/>
        </w:rPr>
        <w:t>7)</w:t>
      </w:r>
      <w:r w:rsidRPr="00003C79">
        <w:rPr>
          <w:b/>
          <w:szCs w:val="28"/>
        </w:rPr>
        <w:t xml:space="preserve"> </w:t>
      </w:r>
      <w:r w:rsidR="00FA6A06" w:rsidRPr="00003C79">
        <w:rPr>
          <w:rStyle w:val="markdown-word"/>
          <w:spacing w:val="3"/>
        </w:rPr>
        <w:t>В</w:t>
      </w:r>
      <w:r w:rsidR="001D340D" w:rsidRPr="00003C79">
        <w:rPr>
          <w:rStyle w:val="apple-converted-space"/>
          <w:spacing w:val="3"/>
        </w:rPr>
        <w:t xml:space="preserve"> </w:t>
      </w:r>
      <w:r w:rsidR="00FA6A06" w:rsidRPr="00003C79">
        <w:rPr>
          <w:rStyle w:val="markdown-word"/>
          <w:spacing w:val="3"/>
        </w:rPr>
        <w:t>ходе</w:t>
      </w:r>
      <w:r w:rsidR="001D340D" w:rsidRPr="00003C79">
        <w:rPr>
          <w:rStyle w:val="apple-converted-space"/>
          <w:spacing w:val="3"/>
        </w:rPr>
        <w:t xml:space="preserve"> </w:t>
      </w:r>
      <w:r w:rsidR="00FA6A06" w:rsidRPr="00003C79">
        <w:rPr>
          <w:rStyle w:val="markdown-word"/>
          <w:spacing w:val="3"/>
        </w:rPr>
        <w:t>обследования</w:t>
      </w:r>
      <w:r w:rsidR="001D340D" w:rsidRPr="00003C79">
        <w:rPr>
          <w:rStyle w:val="apple-converted-space"/>
          <w:spacing w:val="3"/>
        </w:rPr>
        <w:t xml:space="preserve"> </w:t>
      </w:r>
      <w:r w:rsidR="00FA6A06" w:rsidRPr="00003C79">
        <w:rPr>
          <w:rStyle w:val="markdown-word"/>
          <w:spacing w:val="3"/>
        </w:rPr>
        <w:t>земельного</w:t>
      </w:r>
      <w:r w:rsidR="001D340D" w:rsidRPr="00003C79">
        <w:rPr>
          <w:rStyle w:val="apple-converted-space"/>
          <w:spacing w:val="3"/>
        </w:rPr>
        <w:t xml:space="preserve"> </w:t>
      </w:r>
      <w:r w:rsidR="00FA6A06" w:rsidRPr="00003C79">
        <w:rPr>
          <w:rStyle w:val="markdown-word"/>
          <w:spacing w:val="3"/>
        </w:rPr>
        <w:t>участка,</w:t>
      </w:r>
      <w:r w:rsidR="001D340D" w:rsidRPr="00003C79">
        <w:rPr>
          <w:rStyle w:val="apple-converted-space"/>
          <w:spacing w:val="3"/>
        </w:rPr>
        <w:t xml:space="preserve"> </w:t>
      </w:r>
      <w:r w:rsidR="00FA6A06" w:rsidRPr="00003C79">
        <w:rPr>
          <w:rStyle w:val="markdown-word"/>
          <w:spacing w:val="3"/>
        </w:rPr>
        <w:t>предоставленного</w:t>
      </w:r>
      <w:r w:rsidR="001D340D" w:rsidRPr="00003C79">
        <w:rPr>
          <w:rStyle w:val="apple-converted-space"/>
          <w:spacing w:val="3"/>
        </w:rPr>
        <w:t xml:space="preserve"> </w:t>
      </w:r>
      <w:r w:rsidR="00FA6A06" w:rsidRPr="00003C79">
        <w:rPr>
          <w:rStyle w:val="markdown-word"/>
          <w:spacing w:val="3"/>
        </w:rPr>
        <w:t>для</w:t>
      </w:r>
      <w:r w:rsidR="001D340D" w:rsidRPr="00003C79">
        <w:rPr>
          <w:rStyle w:val="apple-converted-space"/>
          <w:spacing w:val="3"/>
        </w:rPr>
        <w:t xml:space="preserve"> </w:t>
      </w:r>
      <w:r w:rsidR="00FA6A06" w:rsidRPr="00003C79">
        <w:rPr>
          <w:rStyle w:val="markdown-word"/>
          <w:spacing w:val="3"/>
        </w:rPr>
        <w:t>реализации</w:t>
      </w:r>
      <w:r w:rsidR="001D340D" w:rsidRPr="00003C79">
        <w:rPr>
          <w:rStyle w:val="apple-converted-space"/>
          <w:spacing w:val="3"/>
        </w:rPr>
        <w:t xml:space="preserve"> </w:t>
      </w:r>
      <w:r w:rsidR="00FA6A06" w:rsidRPr="00003C79">
        <w:rPr>
          <w:rStyle w:val="markdown-word"/>
          <w:spacing w:val="3"/>
        </w:rPr>
        <w:t>инвестиционного</w:t>
      </w:r>
      <w:r w:rsidR="001D340D" w:rsidRPr="00003C79">
        <w:rPr>
          <w:rStyle w:val="markdown-word"/>
          <w:spacing w:val="3"/>
        </w:rPr>
        <w:t xml:space="preserve"> </w:t>
      </w:r>
      <w:r w:rsidR="00FA6A06" w:rsidRPr="00003C79">
        <w:rPr>
          <w:rStyle w:val="markdown-word"/>
          <w:spacing w:val="3"/>
        </w:rPr>
        <w:t>проекта</w:t>
      </w:r>
      <w:r w:rsidR="001D340D" w:rsidRPr="00003C79">
        <w:rPr>
          <w:rStyle w:val="apple-converted-space"/>
          <w:spacing w:val="3"/>
        </w:rPr>
        <w:t xml:space="preserve"> </w:t>
      </w:r>
      <w:r w:rsidR="00FA6A06" w:rsidRPr="00003C79">
        <w:rPr>
          <w:rStyle w:val="markdown-word"/>
          <w:spacing w:val="3"/>
        </w:rPr>
        <w:t>установлено,</w:t>
      </w:r>
      <w:r w:rsidR="001D340D" w:rsidRPr="00003C79">
        <w:rPr>
          <w:rStyle w:val="apple-converted-space"/>
          <w:spacing w:val="3"/>
        </w:rPr>
        <w:t xml:space="preserve"> </w:t>
      </w:r>
      <w:r w:rsidR="00FA6A06" w:rsidRPr="00003C79">
        <w:rPr>
          <w:rStyle w:val="markdown-word"/>
          <w:spacing w:val="3"/>
        </w:rPr>
        <w:t>что</w:t>
      </w:r>
      <w:r w:rsidR="001D340D" w:rsidRPr="00003C79">
        <w:rPr>
          <w:rStyle w:val="apple-converted-space"/>
          <w:spacing w:val="3"/>
        </w:rPr>
        <w:t xml:space="preserve"> </w:t>
      </w:r>
      <w:r w:rsidR="00FA6A06" w:rsidRPr="00003C79">
        <w:rPr>
          <w:rStyle w:val="markdown-word"/>
          <w:spacing w:val="3"/>
        </w:rPr>
        <w:t>на</w:t>
      </w:r>
      <w:r w:rsidR="001D340D" w:rsidRPr="00003C79">
        <w:rPr>
          <w:rStyle w:val="apple-converted-space"/>
          <w:spacing w:val="3"/>
        </w:rPr>
        <w:t xml:space="preserve"> </w:t>
      </w:r>
      <w:r w:rsidR="00FA6A06" w:rsidRPr="00003C79">
        <w:rPr>
          <w:rStyle w:val="markdown-word"/>
          <w:spacing w:val="3"/>
        </w:rPr>
        <w:t>24</w:t>
      </w:r>
      <w:r w:rsidR="001D340D" w:rsidRPr="00003C79">
        <w:rPr>
          <w:rStyle w:val="markdown-word"/>
          <w:spacing w:val="3"/>
        </w:rPr>
        <w:t xml:space="preserve"> </w:t>
      </w:r>
      <w:r w:rsidR="00FA6A06" w:rsidRPr="00003C79">
        <w:rPr>
          <w:rStyle w:val="markdown-word"/>
          <w:spacing w:val="3"/>
        </w:rPr>
        <w:t>февраля</w:t>
      </w:r>
      <w:r w:rsidR="001D340D" w:rsidRPr="00003C79">
        <w:rPr>
          <w:rStyle w:val="apple-converted-space"/>
          <w:spacing w:val="3"/>
        </w:rPr>
        <w:t xml:space="preserve"> </w:t>
      </w:r>
      <w:r w:rsidR="00FA6A06" w:rsidRPr="00003C79">
        <w:rPr>
          <w:rStyle w:val="markdown-word"/>
          <w:spacing w:val="3"/>
        </w:rPr>
        <w:t>2026</w:t>
      </w:r>
      <w:r w:rsidR="001D340D" w:rsidRPr="00003C79">
        <w:rPr>
          <w:rStyle w:val="markdown-word"/>
          <w:spacing w:val="3"/>
        </w:rPr>
        <w:t xml:space="preserve"> </w:t>
      </w:r>
      <w:r w:rsidR="00FA6A06" w:rsidRPr="00003C79">
        <w:rPr>
          <w:rStyle w:val="markdown-word"/>
          <w:spacing w:val="3"/>
        </w:rPr>
        <w:t>года</w:t>
      </w:r>
      <w:r w:rsidR="00634B99" w:rsidRPr="00003C79">
        <w:rPr>
          <w:rStyle w:val="apple-converted-space"/>
          <w:spacing w:val="3"/>
        </w:rPr>
        <w:t xml:space="preserve"> </w:t>
      </w:r>
      <w:r w:rsidR="00FA6A06" w:rsidRPr="00003C79">
        <w:rPr>
          <w:rStyle w:val="markdown-word"/>
          <w:spacing w:val="3"/>
        </w:rPr>
        <w:t>на</w:t>
      </w:r>
      <w:r w:rsidR="00634B99" w:rsidRPr="00003C79">
        <w:rPr>
          <w:rStyle w:val="apple-converted-space"/>
          <w:spacing w:val="3"/>
        </w:rPr>
        <w:t xml:space="preserve"> </w:t>
      </w:r>
      <w:r w:rsidR="00FA6A06" w:rsidRPr="00003C79">
        <w:rPr>
          <w:rStyle w:val="markdown-word"/>
          <w:spacing w:val="3"/>
        </w:rPr>
        <w:t>части</w:t>
      </w:r>
      <w:r w:rsidR="00634B99" w:rsidRPr="00003C79">
        <w:rPr>
          <w:rStyle w:val="apple-converted-space"/>
          <w:spacing w:val="3"/>
        </w:rPr>
        <w:t xml:space="preserve"> </w:t>
      </w:r>
      <w:r w:rsidR="00FA6A06" w:rsidRPr="00003C79">
        <w:rPr>
          <w:rStyle w:val="markdown-word"/>
          <w:spacing w:val="3"/>
        </w:rPr>
        <w:t>земельного</w:t>
      </w:r>
      <w:r w:rsidR="00634B99" w:rsidRPr="00003C79">
        <w:rPr>
          <w:rStyle w:val="apple-converted-space"/>
          <w:spacing w:val="3"/>
        </w:rPr>
        <w:t xml:space="preserve"> </w:t>
      </w:r>
      <w:r w:rsidR="00FA6A06" w:rsidRPr="00003C79">
        <w:rPr>
          <w:rStyle w:val="markdown-word"/>
          <w:spacing w:val="3"/>
        </w:rPr>
        <w:t>участка</w:t>
      </w:r>
      <w:r w:rsidR="00634B99" w:rsidRPr="00003C79">
        <w:rPr>
          <w:rStyle w:val="markdown-word"/>
          <w:spacing w:val="3"/>
        </w:rPr>
        <w:t xml:space="preserve"> </w:t>
      </w:r>
      <w:r w:rsidR="00FA6A06" w:rsidRPr="00003C79">
        <w:rPr>
          <w:rStyle w:val="markdown-word"/>
          <w:spacing w:val="3"/>
        </w:rPr>
        <w:t>размещено</w:t>
      </w:r>
      <w:r w:rsidR="00634B99" w:rsidRPr="00003C79">
        <w:rPr>
          <w:rStyle w:val="apple-converted-space"/>
          <w:spacing w:val="3"/>
        </w:rPr>
        <w:t xml:space="preserve"> </w:t>
      </w:r>
      <w:r w:rsidR="00FA6A06" w:rsidRPr="00003C79">
        <w:rPr>
          <w:rStyle w:val="markdown-word"/>
          <w:spacing w:val="3"/>
        </w:rPr>
        <w:t>временное</w:t>
      </w:r>
      <w:r w:rsidR="00634B99" w:rsidRPr="00003C79">
        <w:rPr>
          <w:rStyle w:val="apple-converted-space"/>
          <w:spacing w:val="3"/>
        </w:rPr>
        <w:t xml:space="preserve"> </w:t>
      </w:r>
      <w:r w:rsidR="00FA6A06" w:rsidRPr="00003C79">
        <w:rPr>
          <w:rStyle w:val="markdown-word"/>
          <w:spacing w:val="3"/>
        </w:rPr>
        <w:t>ограждение,</w:t>
      </w:r>
      <w:r w:rsidR="00634B99" w:rsidRPr="00003C79">
        <w:rPr>
          <w:rStyle w:val="apple-converted-space"/>
          <w:spacing w:val="3"/>
        </w:rPr>
        <w:t xml:space="preserve"> </w:t>
      </w:r>
      <w:r w:rsidR="00FA6A06" w:rsidRPr="00003C79">
        <w:rPr>
          <w:rStyle w:val="markdown-word"/>
          <w:spacing w:val="3"/>
        </w:rPr>
        <w:t>залита</w:t>
      </w:r>
      <w:r w:rsidR="00634B99" w:rsidRPr="00003C79">
        <w:rPr>
          <w:rStyle w:val="apple-converted-space"/>
          <w:spacing w:val="3"/>
        </w:rPr>
        <w:t xml:space="preserve"> </w:t>
      </w:r>
      <w:r w:rsidR="00FA6A06" w:rsidRPr="00003C79">
        <w:rPr>
          <w:rStyle w:val="markdown-word"/>
          <w:spacing w:val="3"/>
        </w:rPr>
        <w:t>бетонная</w:t>
      </w:r>
      <w:r w:rsidR="00634B99" w:rsidRPr="00003C79">
        <w:rPr>
          <w:rStyle w:val="apple-converted-space"/>
          <w:spacing w:val="3"/>
        </w:rPr>
        <w:t xml:space="preserve"> </w:t>
      </w:r>
      <w:r w:rsidR="00FA6A06" w:rsidRPr="00003C79">
        <w:rPr>
          <w:rStyle w:val="markdown-word"/>
          <w:spacing w:val="3"/>
        </w:rPr>
        <w:t>площадка,</w:t>
      </w:r>
      <w:r w:rsidR="00634B99" w:rsidRPr="00003C79">
        <w:rPr>
          <w:rStyle w:val="apple-converted-space"/>
          <w:spacing w:val="3"/>
        </w:rPr>
        <w:t xml:space="preserve"> </w:t>
      </w:r>
      <w:r w:rsidR="00155E69" w:rsidRPr="00003C79">
        <w:rPr>
          <w:rStyle w:val="markdown-word"/>
          <w:spacing w:val="3"/>
        </w:rPr>
        <w:t>где</w:t>
      </w:r>
      <w:r w:rsidR="00634B99" w:rsidRPr="00003C79">
        <w:rPr>
          <w:rStyle w:val="apple-converted-space"/>
          <w:spacing w:val="3"/>
        </w:rPr>
        <w:t xml:space="preserve"> </w:t>
      </w:r>
      <w:r w:rsidR="00FA6A06" w:rsidRPr="00003C79">
        <w:rPr>
          <w:rStyle w:val="markdown-word"/>
          <w:spacing w:val="3"/>
        </w:rPr>
        <w:t>установлен</w:t>
      </w:r>
      <w:r w:rsidR="00634B99" w:rsidRPr="00003C79">
        <w:rPr>
          <w:rStyle w:val="markdown-word"/>
          <w:spacing w:val="3"/>
        </w:rPr>
        <w:t xml:space="preserve"> </w:t>
      </w:r>
      <w:r w:rsidR="00FA6A06" w:rsidRPr="00003C79">
        <w:rPr>
          <w:rStyle w:val="markdown-word"/>
          <w:spacing w:val="3"/>
        </w:rPr>
        <w:t>павильон</w:t>
      </w:r>
      <w:r w:rsidR="00634B99" w:rsidRPr="00003C79">
        <w:rPr>
          <w:rStyle w:val="apple-converted-space"/>
          <w:spacing w:val="3"/>
        </w:rPr>
        <w:t xml:space="preserve"> </w:t>
      </w:r>
      <w:r w:rsidR="00FA6A06" w:rsidRPr="00003C79">
        <w:rPr>
          <w:rStyle w:val="markdown-word"/>
          <w:spacing w:val="3"/>
        </w:rPr>
        <w:t>для</w:t>
      </w:r>
      <w:r w:rsidR="00634B99" w:rsidRPr="00003C79">
        <w:rPr>
          <w:rStyle w:val="apple-converted-space"/>
          <w:spacing w:val="3"/>
        </w:rPr>
        <w:t xml:space="preserve"> </w:t>
      </w:r>
      <w:r w:rsidR="00FA6A06" w:rsidRPr="00003C79">
        <w:rPr>
          <w:rStyle w:val="markdown-word"/>
          <w:spacing w:val="3"/>
        </w:rPr>
        <w:t>офиса</w:t>
      </w:r>
      <w:r w:rsidR="00634B99" w:rsidRPr="00003C79">
        <w:rPr>
          <w:rStyle w:val="apple-converted-space"/>
          <w:spacing w:val="3"/>
        </w:rPr>
        <w:t xml:space="preserve"> </w:t>
      </w:r>
      <w:r w:rsidR="00FA6A06" w:rsidRPr="00003C79">
        <w:rPr>
          <w:rStyle w:val="markdown-word"/>
          <w:spacing w:val="3"/>
        </w:rPr>
        <w:t>и</w:t>
      </w:r>
      <w:r w:rsidR="00634B99" w:rsidRPr="00003C79">
        <w:rPr>
          <w:rStyle w:val="apple-converted-space"/>
          <w:spacing w:val="3"/>
        </w:rPr>
        <w:t xml:space="preserve"> </w:t>
      </w:r>
      <w:r w:rsidR="00FA6A06" w:rsidRPr="00003C79">
        <w:rPr>
          <w:rStyle w:val="markdown-word"/>
          <w:spacing w:val="3"/>
        </w:rPr>
        <w:t>два</w:t>
      </w:r>
      <w:r w:rsidR="00634B99" w:rsidRPr="00003C79">
        <w:rPr>
          <w:rStyle w:val="apple-converted-space"/>
          <w:spacing w:val="3"/>
        </w:rPr>
        <w:t xml:space="preserve"> </w:t>
      </w:r>
      <w:r w:rsidR="00FA6A06" w:rsidRPr="00003C79">
        <w:rPr>
          <w:rStyle w:val="markdown-word"/>
          <w:spacing w:val="3"/>
        </w:rPr>
        <w:t>контейнерных</w:t>
      </w:r>
      <w:r w:rsidR="00634B99" w:rsidRPr="00003C79">
        <w:rPr>
          <w:rStyle w:val="apple-converted-space"/>
          <w:spacing w:val="3"/>
        </w:rPr>
        <w:t xml:space="preserve"> </w:t>
      </w:r>
      <w:r w:rsidR="00FA6A06" w:rsidRPr="00003C79">
        <w:rPr>
          <w:rStyle w:val="markdown-word"/>
          <w:spacing w:val="3"/>
        </w:rPr>
        <w:t>помещения</w:t>
      </w:r>
      <w:r w:rsidR="00634B99" w:rsidRPr="00003C79">
        <w:rPr>
          <w:rStyle w:val="apple-converted-space"/>
          <w:spacing w:val="3"/>
        </w:rPr>
        <w:t xml:space="preserve"> </w:t>
      </w:r>
      <w:r w:rsidR="00FA6A06" w:rsidRPr="00003C79">
        <w:rPr>
          <w:rStyle w:val="markdown-word"/>
          <w:spacing w:val="3"/>
        </w:rPr>
        <w:t>вагонного</w:t>
      </w:r>
      <w:r w:rsidR="00634B99" w:rsidRPr="00003C79">
        <w:rPr>
          <w:rStyle w:val="apple-converted-space"/>
          <w:spacing w:val="3"/>
        </w:rPr>
        <w:t xml:space="preserve"> </w:t>
      </w:r>
      <w:r w:rsidR="00FA6A06" w:rsidRPr="00003C79">
        <w:rPr>
          <w:rStyle w:val="markdown-word"/>
          <w:spacing w:val="3"/>
        </w:rPr>
        <w:t>типа.</w:t>
      </w:r>
      <w:r w:rsidR="00634B99" w:rsidRPr="00003C79">
        <w:rPr>
          <w:rStyle w:val="apple-converted-space"/>
          <w:spacing w:val="3"/>
        </w:rPr>
        <w:t xml:space="preserve"> </w:t>
      </w:r>
      <w:r w:rsidR="00FA6A06" w:rsidRPr="00003C79">
        <w:rPr>
          <w:rStyle w:val="markdown-word"/>
          <w:spacing w:val="3"/>
        </w:rPr>
        <w:t>Также</w:t>
      </w:r>
      <w:r w:rsidR="00634B99" w:rsidRPr="00003C79">
        <w:rPr>
          <w:rStyle w:val="apple-converted-space"/>
          <w:spacing w:val="3"/>
        </w:rPr>
        <w:t xml:space="preserve"> </w:t>
      </w:r>
      <w:r w:rsidR="00FA6A06" w:rsidRPr="00003C79">
        <w:rPr>
          <w:rStyle w:val="markdown-word"/>
          <w:spacing w:val="3"/>
        </w:rPr>
        <w:t>на</w:t>
      </w:r>
      <w:r w:rsidR="00634B99" w:rsidRPr="00003C79">
        <w:rPr>
          <w:rStyle w:val="apple-converted-space"/>
          <w:spacing w:val="3"/>
        </w:rPr>
        <w:t xml:space="preserve"> </w:t>
      </w:r>
      <w:r w:rsidR="00FA6A06" w:rsidRPr="00003C79">
        <w:rPr>
          <w:rStyle w:val="markdown-word"/>
          <w:spacing w:val="3"/>
        </w:rPr>
        <w:t>земельном</w:t>
      </w:r>
      <w:r w:rsidR="00634B99" w:rsidRPr="00003C79">
        <w:rPr>
          <w:rStyle w:val="markdown-word"/>
          <w:spacing w:val="3"/>
        </w:rPr>
        <w:t xml:space="preserve"> </w:t>
      </w:r>
      <w:r w:rsidR="00FA6A06" w:rsidRPr="00003C79">
        <w:rPr>
          <w:rStyle w:val="markdown-word"/>
          <w:spacing w:val="3"/>
        </w:rPr>
        <w:t>участке</w:t>
      </w:r>
      <w:r w:rsidR="00634B99" w:rsidRPr="00003C79">
        <w:rPr>
          <w:rStyle w:val="apple-converted-space"/>
          <w:spacing w:val="3"/>
        </w:rPr>
        <w:t xml:space="preserve"> </w:t>
      </w:r>
      <w:r w:rsidR="00FA6A06" w:rsidRPr="00003C79">
        <w:rPr>
          <w:rStyle w:val="markdown-word"/>
          <w:spacing w:val="3"/>
        </w:rPr>
        <w:t>имеется</w:t>
      </w:r>
      <w:r w:rsidR="00634B99" w:rsidRPr="00003C79">
        <w:rPr>
          <w:rStyle w:val="apple-converted-space"/>
          <w:spacing w:val="3"/>
        </w:rPr>
        <w:t xml:space="preserve"> </w:t>
      </w:r>
      <w:r w:rsidR="009178A6" w:rsidRPr="00003C79">
        <w:rPr>
          <w:rStyle w:val="markdown-word"/>
          <w:spacing w:val="3"/>
        </w:rPr>
        <w:t>четырехэтажное</w:t>
      </w:r>
      <w:r w:rsidR="00634B99" w:rsidRPr="00003C79">
        <w:rPr>
          <w:rStyle w:val="apple-converted-space"/>
          <w:spacing w:val="3"/>
        </w:rPr>
        <w:t xml:space="preserve"> </w:t>
      </w:r>
      <w:r w:rsidR="00FA6A06" w:rsidRPr="00003C79">
        <w:rPr>
          <w:rStyle w:val="markdown-word"/>
          <w:spacing w:val="3"/>
        </w:rPr>
        <w:t>монолитное</w:t>
      </w:r>
      <w:r w:rsidR="00634B99" w:rsidRPr="00003C79">
        <w:rPr>
          <w:rStyle w:val="apple-converted-space"/>
          <w:spacing w:val="3"/>
        </w:rPr>
        <w:t xml:space="preserve"> </w:t>
      </w:r>
      <w:r w:rsidR="00FA6A06" w:rsidRPr="00003C79">
        <w:rPr>
          <w:rStyle w:val="markdown-word"/>
          <w:spacing w:val="3"/>
        </w:rPr>
        <w:t>сооружение.</w:t>
      </w:r>
      <w:r w:rsidR="00941416" w:rsidRPr="00003C79">
        <w:rPr>
          <w:szCs w:val="28"/>
        </w:rPr>
        <w:t xml:space="preserve"> </w:t>
      </w:r>
    </w:p>
    <w:p w14:paraId="13C49B04" w14:textId="77777777" w:rsidR="00387869" w:rsidRPr="00DB16B7" w:rsidRDefault="00941416" w:rsidP="00003C79">
      <w:pPr>
        <w:spacing w:line="350" w:lineRule="exact"/>
        <w:rPr>
          <w:szCs w:val="28"/>
        </w:rPr>
      </w:pPr>
      <w:r w:rsidRPr="00003C79">
        <w:rPr>
          <w:szCs w:val="28"/>
        </w:rPr>
        <w:t>С</w:t>
      </w:r>
      <w:r w:rsidR="00387869" w:rsidRPr="00003C79">
        <w:rPr>
          <w:szCs w:val="28"/>
        </w:rPr>
        <w:t xml:space="preserve">троительные работы </w:t>
      </w:r>
      <w:r w:rsidRPr="00003C79">
        <w:rPr>
          <w:szCs w:val="28"/>
        </w:rPr>
        <w:t>не ведутся</w:t>
      </w:r>
      <w:r>
        <w:rPr>
          <w:szCs w:val="28"/>
        </w:rPr>
        <w:t xml:space="preserve">, реализация инвестиционного проекта </w:t>
      </w:r>
      <w:r w:rsidR="00387869">
        <w:rPr>
          <w:szCs w:val="28"/>
        </w:rPr>
        <w:t>приостановлен</w:t>
      </w:r>
      <w:r>
        <w:rPr>
          <w:szCs w:val="28"/>
        </w:rPr>
        <w:t>а</w:t>
      </w:r>
      <w:r w:rsidR="00387869">
        <w:rPr>
          <w:szCs w:val="28"/>
        </w:rPr>
        <w:t>.</w:t>
      </w:r>
    </w:p>
    <w:p w14:paraId="787B9209" w14:textId="77777777" w:rsidR="00387869" w:rsidRPr="00DB16B7" w:rsidRDefault="00387869" w:rsidP="004640CF">
      <w:pPr>
        <w:ind w:firstLine="0"/>
        <w:rPr>
          <w:szCs w:val="28"/>
          <w:shd w:val="clear" w:color="auto" w:fill="FFFF00"/>
        </w:rPr>
      </w:pPr>
      <w:r>
        <w:rPr>
          <w:noProof/>
          <w:szCs w:val="28"/>
        </w:rPr>
        <w:lastRenderedPageBreak/>
        <w:drawing>
          <wp:inline distT="0" distB="0" distL="0" distR="0" wp14:anchorId="2D283B7F" wp14:editId="7B7F3DF1">
            <wp:extent cx="3003550" cy="2175510"/>
            <wp:effectExtent l="0" t="0" r="6350" b="0"/>
            <wp:docPr id="1" name="Рисунок 1" descr="C:\Users\СП РД\Desktop\Справка инвестиции Агентсво и Минимущ\ФОТО МИП ПИП\Шелковый путь на ипподроме ООО Жилье\image-13-03-26-10-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СП РД\Desktop\Справка инвестиции Агентсво и Минимущ\ФОТО МИП ПИП\Шелковый путь на ипподроме ООО Жилье\image-13-03-26-10-00.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03550" cy="2175510"/>
                    </a:xfrm>
                    <a:prstGeom prst="rect">
                      <a:avLst/>
                    </a:prstGeom>
                    <a:noFill/>
                    <a:ln>
                      <a:noFill/>
                    </a:ln>
                  </pic:spPr>
                </pic:pic>
              </a:graphicData>
            </a:graphic>
          </wp:inline>
        </w:drawing>
      </w:r>
      <w:r>
        <w:rPr>
          <w:noProof/>
          <w:szCs w:val="28"/>
        </w:rPr>
        <w:drawing>
          <wp:inline distT="0" distB="0" distL="0" distR="0" wp14:anchorId="5B783957" wp14:editId="2E3CA2F0">
            <wp:extent cx="3078051" cy="2167761"/>
            <wp:effectExtent l="0" t="0" r="0" b="4445"/>
            <wp:docPr id="2" name="Рисунок 2" descr="C:\Users\СП РД\Desktop\Справка инвестиции Агентсво и Минимущ\ФОТО МИП ПИП\Шелковый путь на ипподроме ООО Жилье\image-13-03-26-10-0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СП РД\Desktop\Справка инвестиции Агентсво и Минимущ\ФОТО МИП ПИП\Шелковый путь на ипподроме ООО Жилье\image-13-03-26-10-00-6.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79830" cy="2169014"/>
                    </a:xfrm>
                    <a:prstGeom prst="rect">
                      <a:avLst/>
                    </a:prstGeom>
                    <a:noFill/>
                    <a:ln>
                      <a:noFill/>
                    </a:ln>
                  </pic:spPr>
                </pic:pic>
              </a:graphicData>
            </a:graphic>
          </wp:inline>
        </w:drawing>
      </w:r>
    </w:p>
    <w:p w14:paraId="379E5C34" w14:textId="77777777" w:rsidR="00387869" w:rsidRPr="00DB16B7" w:rsidRDefault="00387869" w:rsidP="004640CF">
      <w:pPr>
        <w:ind w:firstLine="0"/>
        <w:rPr>
          <w:b/>
          <w:szCs w:val="28"/>
        </w:rPr>
      </w:pPr>
      <w:r>
        <w:rPr>
          <w:b/>
          <w:noProof/>
          <w:szCs w:val="28"/>
        </w:rPr>
        <w:drawing>
          <wp:inline distT="0" distB="0" distL="0" distR="0" wp14:anchorId="67438CFA" wp14:editId="25845114">
            <wp:extent cx="3003550" cy="2075815"/>
            <wp:effectExtent l="0" t="0" r="6350" b="0"/>
            <wp:docPr id="3" name="Рисунок 3" descr="C:\Users\СП РД\Desktop\Справка инвестиции Агентсво и Минимущ\ФОТО МИП ПИП\Шелковый путь на ипподроме ООО Жилье\image-13-03-26-10-0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СП РД\Desktop\Справка инвестиции Агентсво и Минимущ\ФОТО МИП ПИП\Шелковый путь на ипподроме ООО Жилье\image-13-03-26-10-00-8.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04285" cy="2076323"/>
                    </a:xfrm>
                    <a:prstGeom prst="rect">
                      <a:avLst/>
                    </a:prstGeom>
                    <a:noFill/>
                    <a:ln>
                      <a:noFill/>
                    </a:ln>
                  </pic:spPr>
                </pic:pic>
              </a:graphicData>
            </a:graphic>
          </wp:inline>
        </w:drawing>
      </w:r>
      <w:r>
        <w:rPr>
          <w:b/>
          <w:noProof/>
          <w:szCs w:val="28"/>
        </w:rPr>
        <w:drawing>
          <wp:inline distT="0" distB="0" distL="0" distR="0" wp14:anchorId="60272236" wp14:editId="5858696D">
            <wp:extent cx="3090930" cy="2078868"/>
            <wp:effectExtent l="0" t="0" r="0" b="4445"/>
            <wp:docPr id="4" name="Рисунок 4" descr="C:\Users\СП РД\Desktop\Справка инвестиции Агентсво и Минимущ\ФОТО МИП ПИП\Шелковый путь на ипподроме ООО Жилье\image-13-03-26-10-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СП РД\Desktop\Справка инвестиции Агентсво и Минимущ\ФОТО МИП ПИП\Шелковый путь на ипподроме ООО Жилье\image-13-03-26-10-00-2.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92056" cy="2079625"/>
                    </a:xfrm>
                    <a:prstGeom prst="rect">
                      <a:avLst/>
                    </a:prstGeom>
                    <a:noFill/>
                    <a:ln>
                      <a:noFill/>
                    </a:ln>
                  </pic:spPr>
                </pic:pic>
              </a:graphicData>
            </a:graphic>
          </wp:inline>
        </w:drawing>
      </w:r>
    </w:p>
    <w:p w14:paraId="51441753" w14:textId="77777777" w:rsidR="00387869" w:rsidRPr="00941416" w:rsidRDefault="00941416" w:rsidP="00941416">
      <w:pPr>
        <w:rPr>
          <w:sz w:val="22"/>
        </w:rPr>
      </w:pPr>
      <w:r>
        <w:rPr>
          <w:sz w:val="22"/>
        </w:rPr>
        <w:t>З</w:t>
      </w:r>
      <w:r w:rsidR="00387869" w:rsidRPr="00941416">
        <w:rPr>
          <w:sz w:val="22"/>
        </w:rPr>
        <w:t xml:space="preserve">емельный участок </w:t>
      </w:r>
      <w:r>
        <w:rPr>
          <w:sz w:val="22"/>
        </w:rPr>
        <w:t>(</w:t>
      </w:r>
      <w:r w:rsidR="00387869" w:rsidRPr="00941416">
        <w:rPr>
          <w:sz w:val="22"/>
        </w:rPr>
        <w:t>кадастровы</w:t>
      </w:r>
      <w:r>
        <w:rPr>
          <w:sz w:val="22"/>
        </w:rPr>
        <w:t xml:space="preserve">й </w:t>
      </w:r>
      <w:r w:rsidR="00387869" w:rsidRPr="00941416">
        <w:rPr>
          <w:sz w:val="22"/>
        </w:rPr>
        <w:t>номер</w:t>
      </w:r>
      <w:r>
        <w:rPr>
          <w:sz w:val="22"/>
        </w:rPr>
        <w:t xml:space="preserve"> – </w:t>
      </w:r>
      <w:r w:rsidR="00387869" w:rsidRPr="00941416">
        <w:rPr>
          <w:sz w:val="22"/>
        </w:rPr>
        <w:t>05:40:000078:2200</w:t>
      </w:r>
      <w:r>
        <w:rPr>
          <w:sz w:val="22"/>
        </w:rPr>
        <w:t xml:space="preserve">), предоставленный </w:t>
      </w:r>
      <w:r w:rsidRPr="00941416">
        <w:rPr>
          <w:sz w:val="22"/>
        </w:rPr>
        <w:t>для реализации масштабного инвестиционного проекта «Строительство многофункционального комплекса «Шелковый путь»</w:t>
      </w:r>
      <w:r>
        <w:rPr>
          <w:sz w:val="22"/>
        </w:rPr>
        <w:t xml:space="preserve"> (</w:t>
      </w:r>
      <w:r w:rsidRPr="00941416">
        <w:rPr>
          <w:sz w:val="22"/>
        </w:rPr>
        <w:t xml:space="preserve">инициатор проекта </w:t>
      </w:r>
      <w:r>
        <w:rPr>
          <w:sz w:val="22"/>
        </w:rPr>
        <w:t xml:space="preserve">– </w:t>
      </w:r>
      <w:r w:rsidRPr="00941416">
        <w:rPr>
          <w:sz w:val="22"/>
        </w:rPr>
        <w:t>ООО «СМК «Жилье»</w:t>
      </w:r>
      <w:r>
        <w:rPr>
          <w:sz w:val="22"/>
        </w:rPr>
        <w:t>).</w:t>
      </w:r>
      <w:r w:rsidR="00387869" w:rsidRPr="00941416">
        <w:rPr>
          <w:sz w:val="22"/>
        </w:rPr>
        <w:t xml:space="preserve"> </w:t>
      </w:r>
    </w:p>
    <w:p w14:paraId="3C3F9C3A" w14:textId="77777777" w:rsidR="00387869" w:rsidRDefault="00387869" w:rsidP="004640CF">
      <w:pPr>
        <w:textAlignment w:val="baseline"/>
        <w:rPr>
          <w:szCs w:val="28"/>
        </w:rPr>
      </w:pPr>
    </w:p>
    <w:p w14:paraId="6F592513" w14:textId="77777777" w:rsidR="00387869" w:rsidRPr="000B4DB0" w:rsidRDefault="00387869" w:rsidP="002305B1">
      <w:pPr>
        <w:spacing w:line="340" w:lineRule="exact"/>
        <w:textAlignment w:val="baseline"/>
        <w:rPr>
          <w:szCs w:val="28"/>
        </w:rPr>
      </w:pPr>
      <w:r w:rsidRPr="00941416">
        <w:rPr>
          <w:bCs/>
          <w:szCs w:val="28"/>
        </w:rPr>
        <w:t>8</w:t>
      </w:r>
      <w:r w:rsidR="00941416">
        <w:rPr>
          <w:bCs/>
          <w:szCs w:val="28"/>
        </w:rPr>
        <w:t xml:space="preserve">) </w:t>
      </w:r>
      <w:r>
        <w:rPr>
          <w:szCs w:val="28"/>
        </w:rPr>
        <w:t xml:space="preserve">Согласно пункта 4 раздела 1 Протокола заседания Совета при Главе Республики Дагестан по улучшению инвестиционного климата и развитию предпринимательства в Республике Дагестан от 18.01.2023 № 01-22-01-521/23 органам исполнительной власти Республике Дагестан, ответственным за реализацию инвестиционных проектов, </w:t>
      </w:r>
      <w:r w:rsidR="00B156E9">
        <w:rPr>
          <w:szCs w:val="28"/>
        </w:rPr>
        <w:t xml:space="preserve">поручено </w:t>
      </w:r>
      <w:r>
        <w:rPr>
          <w:szCs w:val="28"/>
        </w:rPr>
        <w:t xml:space="preserve">осуществлять мониторинг хода реализации инвестиционных проектов и обеспечить </w:t>
      </w:r>
      <w:r w:rsidR="00B156E9">
        <w:rPr>
          <w:szCs w:val="28"/>
        </w:rPr>
        <w:t xml:space="preserve">ежемесячное </w:t>
      </w:r>
      <w:r>
        <w:rPr>
          <w:szCs w:val="28"/>
        </w:rPr>
        <w:t>представление информации по их реализации в Агентство по предпринимательству и инвестициям Республики Дагестан.</w:t>
      </w:r>
    </w:p>
    <w:p w14:paraId="49F03918" w14:textId="77777777" w:rsidR="00387869" w:rsidRPr="00837181" w:rsidRDefault="00387869" w:rsidP="002305B1">
      <w:pPr>
        <w:spacing w:line="340" w:lineRule="exact"/>
        <w:rPr>
          <w:spacing w:val="3"/>
          <w:szCs w:val="28"/>
        </w:rPr>
      </w:pPr>
      <w:r w:rsidRPr="00D62F27">
        <w:rPr>
          <w:rStyle w:val="markdown-word"/>
          <w:spacing w:val="3"/>
          <w:szCs w:val="28"/>
        </w:rPr>
        <w:t>Однако отраслевой орган исполнительной</w:t>
      </w:r>
      <w:r w:rsidRPr="00D62F27">
        <w:rPr>
          <w:rStyle w:val="apple-converted-space"/>
          <w:spacing w:val="3"/>
          <w:szCs w:val="28"/>
        </w:rPr>
        <w:t xml:space="preserve"> </w:t>
      </w:r>
      <w:r w:rsidRPr="00D62F27">
        <w:rPr>
          <w:rStyle w:val="markdown-word"/>
          <w:spacing w:val="3"/>
          <w:szCs w:val="28"/>
        </w:rPr>
        <w:t>власти</w:t>
      </w:r>
      <w:r w:rsidRPr="00D62F27">
        <w:rPr>
          <w:rStyle w:val="apple-converted-space"/>
          <w:spacing w:val="3"/>
          <w:szCs w:val="28"/>
        </w:rPr>
        <w:t xml:space="preserve"> </w:t>
      </w:r>
      <w:r w:rsidRPr="00D62F27">
        <w:rPr>
          <w:rStyle w:val="markdown-word"/>
          <w:spacing w:val="3"/>
          <w:szCs w:val="28"/>
        </w:rPr>
        <w:t>Республики</w:t>
      </w:r>
      <w:r w:rsidRPr="00D62F27">
        <w:rPr>
          <w:rStyle w:val="apple-converted-space"/>
          <w:spacing w:val="3"/>
          <w:szCs w:val="28"/>
        </w:rPr>
        <w:t xml:space="preserve"> </w:t>
      </w:r>
      <w:r w:rsidRPr="00D62F27">
        <w:rPr>
          <w:rStyle w:val="markdown-word"/>
          <w:spacing w:val="3"/>
          <w:szCs w:val="28"/>
        </w:rPr>
        <w:t>Дагестан (</w:t>
      </w:r>
      <w:r w:rsidRPr="00D62F27">
        <w:rPr>
          <w:rFonts w:eastAsia="Times New Roman"/>
          <w:color w:val="000000"/>
          <w:szCs w:val="28"/>
        </w:rPr>
        <w:t>Министерство по туризму и народным художественным промыслам Республики Дагестан</w:t>
      </w:r>
      <w:r w:rsidRPr="00D62F27">
        <w:rPr>
          <w:rStyle w:val="markdown-word"/>
          <w:spacing w:val="3"/>
          <w:szCs w:val="28"/>
        </w:rPr>
        <w:t>), информацию о ходе реализации масштабного инвестиционного</w:t>
      </w:r>
      <w:r w:rsidRPr="00D62F27">
        <w:rPr>
          <w:rStyle w:val="apple-converted-space"/>
          <w:spacing w:val="3"/>
          <w:szCs w:val="28"/>
        </w:rPr>
        <w:t xml:space="preserve"> </w:t>
      </w:r>
      <w:r w:rsidRPr="00D62F27">
        <w:rPr>
          <w:rStyle w:val="markdown-word"/>
          <w:spacing w:val="3"/>
          <w:szCs w:val="28"/>
        </w:rPr>
        <w:t xml:space="preserve">проекта </w:t>
      </w:r>
      <w:r w:rsidRPr="00D62F27">
        <w:rPr>
          <w:szCs w:val="28"/>
        </w:rPr>
        <w:t>«Строительство</w:t>
      </w:r>
      <w:r>
        <w:rPr>
          <w:szCs w:val="28"/>
        </w:rPr>
        <w:t xml:space="preserve"> многофункционального комплекса «Шелковый путь»</w:t>
      </w:r>
      <w:r>
        <w:rPr>
          <w:rStyle w:val="markdown-word"/>
          <w:spacing w:val="3"/>
          <w:szCs w:val="28"/>
        </w:rPr>
        <w:t xml:space="preserve"> в Агентство</w:t>
      </w:r>
      <w:r>
        <w:rPr>
          <w:rStyle w:val="apple-converted-space"/>
          <w:spacing w:val="3"/>
          <w:szCs w:val="28"/>
        </w:rPr>
        <w:t xml:space="preserve"> </w:t>
      </w:r>
      <w:r>
        <w:rPr>
          <w:rStyle w:val="markdown-word"/>
          <w:spacing w:val="3"/>
          <w:szCs w:val="28"/>
        </w:rPr>
        <w:t>по</w:t>
      </w:r>
      <w:r>
        <w:rPr>
          <w:rStyle w:val="apple-converted-space"/>
          <w:spacing w:val="3"/>
          <w:szCs w:val="28"/>
        </w:rPr>
        <w:t xml:space="preserve"> </w:t>
      </w:r>
      <w:r>
        <w:rPr>
          <w:rStyle w:val="markdown-word"/>
          <w:spacing w:val="3"/>
          <w:szCs w:val="28"/>
        </w:rPr>
        <w:t>предпринимательству</w:t>
      </w:r>
      <w:r>
        <w:rPr>
          <w:rStyle w:val="apple-converted-space"/>
          <w:spacing w:val="3"/>
          <w:szCs w:val="28"/>
        </w:rPr>
        <w:t xml:space="preserve"> </w:t>
      </w:r>
      <w:r>
        <w:rPr>
          <w:rStyle w:val="markdown-word"/>
          <w:spacing w:val="3"/>
          <w:szCs w:val="28"/>
        </w:rPr>
        <w:t>и</w:t>
      </w:r>
      <w:r>
        <w:rPr>
          <w:rStyle w:val="apple-converted-space"/>
          <w:spacing w:val="3"/>
          <w:szCs w:val="28"/>
        </w:rPr>
        <w:t xml:space="preserve"> </w:t>
      </w:r>
      <w:r>
        <w:rPr>
          <w:rStyle w:val="markdown-word"/>
          <w:spacing w:val="3"/>
          <w:szCs w:val="28"/>
        </w:rPr>
        <w:t>инвестициям</w:t>
      </w:r>
      <w:r>
        <w:rPr>
          <w:rStyle w:val="apple-converted-space"/>
          <w:spacing w:val="3"/>
          <w:szCs w:val="28"/>
        </w:rPr>
        <w:t xml:space="preserve"> </w:t>
      </w:r>
      <w:r>
        <w:rPr>
          <w:rStyle w:val="markdown-word"/>
          <w:spacing w:val="3"/>
          <w:szCs w:val="28"/>
        </w:rPr>
        <w:t>Республики</w:t>
      </w:r>
      <w:r>
        <w:rPr>
          <w:rStyle w:val="apple-converted-space"/>
          <w:spacing w:val="3"/>
          <w:szCs w:val="28"/>
        </w:rPr>
        <w:t xml:space="preserve"> </w:t>
      </w:r>
      <w:r>
        <w:rPr>
          <w:rStyle w:val="markdown-word"/>
          <w:spacing w:val="3"/>
          <w:szCs w:val="28"/>
        </w:rPr>
        <w:t xml:space="preserve">Дагестан </w:t>
      </w:r>
      <w:r w:rsidR="0001349B">
        <w:rPr>
          <w:rStyle w:val="markdown-word"/>
          <w:spacing w:val="3"/>
          <w:szCs w:val="28"/>
        </w:rPr>
        <w:t xml:space="preserve">ежемесячно </w:t>
      </w:r>
      <w:r>
        <w:rPr>
          <w:rStyle w:val="markdown-word"/>
          <w:spacing w:val="3"/>
          <w:szCs w:val="28"/>
        </w:rPr>
        <w:t>не представляло.</w:t>
      </w:r>
    </w:p>
    <w:p w14:paraId="1FCB3CD7" w14:textId="77777777" w:rsidR="00387869" w:rsidRDefault="00387869" w:rsidP="002305B1">
      <w:pPr>
        <w:spacing w:line="340" w:lineRule="exact"/>
      </w:pPr>
    </w:p>
    <w:p w14:paraId="52E9C5E4" w14:textId="77777777" w:rsidR="00B619F1" w:rsidRPr="00B619F1" w:rsidRDefault="00774A7A" w:rsidP="002305B1">
      <w:pPr>
        <w:spacing w:line="340" w:lineRule="exact"/>
        <w:rPr>
          <w:b/>
          <w:iCs/>
          <w:szCs w:val="28"/>
        </w:rPr>
      </w:pPr>
      <w:r>
        <w:rPr>
          <w:b/>
          <w:szCs w:val="28"/>
        </w:rPr>
        <w:t>6.1.</w:t>
      </w:r>
      <w:r w:rsidR="006823B0">
        <w:rPr>
          <w:b/>
          <w:szCs w:val="28"/>
        </w:rPr>
        <w:t>2.</w:t>
      </w:r>
      <w:r w:rsidR="006823B0">
        <w:rPr>
          <w:i/>
          <w:iCs/>
          <w:szCs w:val="28"/>
        </w:rPr>
        <w:t xml:space="preserve"> </w:t>
      </w:r>
      <w:r w:rsidR="006823B0">
        <w:rPr>
          <w:b/>
          <w:iCs/>
          <w:szCs w:val="28"/>
        </w:rPr>
        <w:t xml:space="preserve">Инвестиционный проект «Строительство жилого комплекса «Каспий-Сити» </w:t>
      </w:r>
      <w:r w:rsidR="006929B2">
        <w:rPr>
          <w:b/>
          <w:iCs/>
          <w:szCs w:val="28"/>
        </w:rPr>
        <w:t>(</w:t>
      </w:r>
      <w:r w:rsidR="006823B0">
        <w:rPr>
          <w:b/>
          <w:iCs/>
          <w:szCs w:val="28"/>
        </w:rPr>
        <w:t xml:space="preserve">инициатор проекта </w:t>
      </w:r>
      <w:r w:rsidR="006929B2">
        <w:rPr>
          <w:b/>
          <w:iCs/>
          <w:szCs w:val="28"/>
        </w:rPr>
        <w:t xml:space="preserve">– </w:t>
      </w:r>
      <w:r w:rsidR="006823B0">
        <w:rPr>
          <w:b/>
          <w:iCs/>
          <w:szCs w:val="28"/>
        </w:rPr>
        <w:t>ООО «Каван»).</w:t>
      </w:r>
    </w:p>
    <w:p w14:paraId="6D59A819" w14:textId="77777777" w:rsidR="00B619F1" w:rsidRPr="00CC0039" w:rsidRDefault="00B619F1" w:rsidP="002305B1">
      <w:pPr>
        <w:spacing w:line="340" w:lineRule="exact"/>
        <w:rPr>
          <w:szCs w:val="28"/>
        </w:rPr>
      </w:pPr>
      <w:r w:rsidRPr="00774A7A">
        <w:rPr>
          <w:bCs/>
          <w:szCs w:val="28"/>
        </w:rPr>
        <w:t>1)</w:t>
      </w:r>
      <w:r>
        <w:rPr>
          <w:b/>
          <w:szCs w:val="28"/>
        </w:rPr>
        <w:t xml:space="preserve"> </w:t>
      </w:r>
      <w:r>
        <w:rPr>
          <w:szCs w:val="28"/>
        </w:rPr>
        <w:t xml:space="preserve">ООО «Каван» обратилось в Министерство по земельным и имущественным отношениям Республики Дагестан с </w:t>
      </w:r>
      <w:r w:rsidR="00E21ED5">
        <w:rPr>
          <w:szCs w:val="28"/>
        </w:rPr>
        <w:t>ходатайством</w:t>
      </w:r>
      <w:r>
        <w:rPr>
          <w:szCs w:val="28"/>
        </w:rPr>
        <w:t xml:space="preserve"> о предоставлении </w:t>
      </w:r>
      <w:r>
        <w:rPr>
          <w:szCs w:val="28"/>
        </w:rPr>
        <w:lastRenderedPageBreak/>
        <w:t>земельного участка без торгов, в целях реализации масштабного инвестиционного проекта «Строительство жилого комплекса «Каспий-Сити».</w:t>
      </w:r>
    </w:p>
    <w:p w14:paraId="2392B2FB" w14:textId="77777777" w:rsidR="00B619F1" w:rsidRPr="00A02EF9" w:rsidRDefault="00B619F1" w:rsidP="002305B1">
      <w:pPr>
        <w:spacing w:line="340" w:lineRule="exact"/>
        <w:rPr>
          <w:rStyle w:val="af3"/>
          <w:bCs/>
          <w:color w:val="auto"/>
          <w:szCs w:val="28"/>
          <w:u w:val="none"/>
          <w:shd w:val="clear" w:color="auto" w:fill="FFFFFF"/>
        </w:rPr>
      </w:pPr>
      <w:r>
        <w:rPr>
          <w:szCs w:val="28"/>
        </w:rPr>
        <w:t xml:space="preserve">К указанному </w:t>
      </w:r>
      <w:r w:rsidR="00155E69">
        <w:rPr>
          <w:szCs w:val="28"/>
        </w:rPr>
        <w:t>ходатайству</w:t>
      </w:r>
      <w:r>
        <w:rPr>
          <w:szCs w:val="28"/>
        </w:rPr>
        <w:t xml:space="preserve"> приложен</w:t>
      </w:r>
      <w:r w:rsidR="00774A7A">
        <w:rPr>
          <w:szCs w:val="28"/>
        </w:rPr>
        <w:t xml:space="preserve">ы </w:t>
      </w:r>
      <w:r>
        <w:rPr>
          <w:szCs w:val="28"/>
        </w:rPr>
        <w:t xml:space="preserve">документы, предусмотренные пунктом 5 Порядка рассмотрения документов, обосновывающих соответствие, масштабных инвестиционных проектов критериям, установленным </w:t>
      </w:r>
      <w:hyperlink r:id="rId15" w:history="1">
        <w:r>
          <w:rPr>
            <w:rStyle w:val="af3"/>
            <w:color w:val="auto"/>
            <w:szCs w:val="28"/>
            <w:u w:val="none"/>
          </w:rPr>
          <w:t>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sidR="00594BEC">
        <w:rPr>
          <w:rStyle w:val="af3"/>
          <w:color w:val="auto"/>
          <w:szCs w:val="28"/>
          <w:u w:val="none"/>
        </w:rPr>
        <w:t>»</w:t>
      </w:r>
      <w:r>
        <w:rPr>
          <w:rStyle w:val="af3"/>
          <w:color w:val="auto"/>
          <w:szCs w:val="28"/>
          <w:u w:val="none"/>
        </w:rPr>
        <w:t xml:space="preserve"> (П</w:t>
      </w:r>
      <w:r>
        <w:rPr>
          <w:bCs/>
          <w:szCs w:val="28"/>
          <w:shd w:val="clear" w:color="auto" w:fill="FFFFFF"/>
        </w:rPr>
        <w:t>остановление Правительства Р</w:t>
      </w:r>
      <w:r w:rsidR="00774A7A">
        <w:rPr>
          <w:bCs/>
          <w:szCs w:val="28"/>
          <w:shd w:val="clear" w:color="auto" w:fill="FFFFFF"/>
        </w:rPr>
        <w:t xml:space="preserve">еспублики </w:t>
      </w:r>
      <w:r>
        <w:rPr>
          <w:bCs/>
          <w:szCs w:val="28"/>
          <w:shd w:val="clear" w:color="auto" w:fill="FFFFFF"/>
        </w:rPr>
        <w:t>Д</w:t>
      </w:r>
      <w:r w:rsidR="00774A7A">
        <w:rPr>
          <w:bCs/>
          <w:szCs w:val="28"/>
          <w:shd w:val="clear" w:color="auto" w:fill="FFFFFF"/>
        </w:rPr>
        <w:t>агестан</w:t>
      </w:r>
      <w:r>
        <w:rPr>
          <w:bCs/>
          <w:szCs w:val="28"/>
          <w:shd w:val="clear" w:color="auto" w:fill="FFFFFF"/>
        </w:rPr>
        <w:t xml:space="preserve"> </w:t>
      </w:r>
      <w:r>
        <w:rPr>
          <w:szCs w:val="28"/>
        </w:rPr>
        <w:t xml:space="preserve">от 11.03.2019 </w:t>
      </w:r>
      <w:r w:rsidR="00774A7A">
        <w:rPr>
          <w:szCs w:val="28"/>
        </w:rPr>
        <w:t>№</w:t>
      </w:r>
      <w:r>
        <w:rPr>
          <w:szCs w:val="28"/>
        </w:rPr>
        <w:t xml:space="preserve"> 49)</w:t>
      </w:r>
      <w:r>
        <w:rPr>
          <w:rStyle w:val="af3"/>
          <w:bCs/>
          <w:color w:val="auto"/>
          <w:szCs w:val="28"/>
          <w:u w:val="none"/>
          <w:shd w:val="clear" w:color="auto" w:fill="FFFFFF"/>
        </w:rPr>
        <w:t>.</w:t>
      </w:r>
    </w:p>
    <w:p w14:paraId="4DE9103D" w14:textId="77777777" w:rsidR="00B619F1" w:rsidRPr="00A02EF9" w:rsidRDefault="00774A7A" w:rsidP="002305B1">
      <w:pPr>
        <w:spacing w:line="340" w:lineRule="exact"/>
        <w:rPr>
          <w:szCs w:val="28"/>
        </w:rPr>
      </w:pPr>
      <w:r>
        <w:rPr>
          <w:szCs w:val="28"/>
        </w:rPr>
        <w:t xml:space="preserve">2) </w:t>
      </w:r>
      <w:r w:rsidR="00B619F1">
        <w:rPr>
          <w:szCs w:val="28"/>
        </w:rPr>
        <w:t xml:space="preserve">По результатам анализа представленных документов и на основании </w:t>
      </w:r>
      <w:r w:rsidR="00155E69">
        <w:rPr>
          <w:szCs w:val="28"/>
        </w:rPr>
        <w:t>З</w:t>
      </w:r>
      <w:r>
        <w:rPr>
          <w:szCs w:val="28"/>
        </w:rPr>
        <w:t xml:space="preserve">аключения Министерства по земельным и имущественным отношениям Республики Дагестан </w:t>
      </w:r>
      <w:r w:rsidR="00B619F1">
        <w:rPr>
          <w:szCs w:val="28"/>
        </w:rPr>
        <w:t>соответстви</w:t>
      </w:r>
      <w:r>
        <w:rPr>
          <w:szCs w:val="28"/>
        </w:rPr>
        <w:t xml:space="preserve">и </w:t>
      </w:r>
      <w:r w:rsidR="00B619F1">
        <w:rPr>
          <w:szCs w:val="28"/>
        </w:rPr>
        <w:t xml:space="preserve">рассматриваемого проекта </w:t>
      </w:r>
      <w:r>
        <w:rPr>
          <w:szCs w:val="28"/>
        </w:rPr>
        <w:t xml:space="preserve">установленным </w:t>
      </w:r>
      <w:r w:rsidR="00B619F1">
        <w:rPr>
          <w:szCs w:val="28"/>
        </w:rPr>
        <w:t xml:space="preserve">критериям, инвестиционному проекту </w:t>
      </w:r>
      <w:r w:rsidR="00467020">
        <w:rPr>
          <w:szCs w:val="28"/>
        </w:rPr>
        <w:t>«</w:t>
      </w:r>
      <w:r w:rsidR="00B619F1">
        <w:rPr>
          <w:szCs w:val="28"/>
        </w:rPr>
        <w:t>Строительство жилого комплекса «Каспий-Сити» присвоен статус масштабного инвестиционного проекта</w:t>
      </w:r>
      <w:r w:rsidR="00467020">
        <w:rPr>
          <w:szCs w:val="28"/>
        </w:rPr>
        <w:t xml:space="preserve"> (инвестиционный проект)</w:t>
      </w:r>
      <w:r w:rsidR="00B619F1">
        <w:rPr>
          <w:szCs w:val="28"/>
        </w:rPr>
        <w:t>.</w:t>
      </w:r>
    </w:p>
    <w:p w14:paraId="0120D1D3" w14:textId="77777777" w:rsidR="00B619F1" w:rsidRDefault="00467020" w:rsidP="002305B1">
      <w:pPr>
        <w:pStyle w:val="a8"/>
        <w:widowControl w:val="0"/>
        <w:spacing w:after="0" w:line="340" w:lineRule="exact"/>
        <w:ind w:left="0" w:firstLine="709"/>
        <w:jc w:val="both"/>
        <w:rPr>
          <w:rFonts w:ascii="Times New Roman" w:hAnsi="Times New Roman" w:cs="Times New Roman"/>
          <w:sz w:val="28"/>
          <w:szCs w:val="28"/>
        </w:rPr>
      </w:pPr>
      <w:r>
        <w:rPr>
          <w:rFonts w:ascii="Times New Roman" w:hAnsi="Times New Roman" w:cs="Times New Roman"/>
          <w:sz w:val="28"/>
          <w:szCs w:val="28"/>
        </w:rPr>
        <w:t xml:space="preserve">3) </w:t>
      </w:r>
      <w:r w:rsidR="00B619F1">
        <w:rPr>
          <w:rFonts w:ascii="Times New Roman" w:hAnsi="Times New Roman" w:cs="Times New Roman"/>
          <w:sz w:val="28"/>
          <w:szCs w:val="28"/>
        </w:rPr>
        <w:t>В соответствии с распоряжением Главы Республики Дагестан от 07.10.2024 № 128-рг Министерств</w:t>
      </w:r>
      <w:r>
        <w:rPr>
          <w:rFonts w:ascii="Times New Roman" w:hAnsi="Times New Roman" w:cs="Times New Roman"/>
          <w:sz w:val="28"/>
          <w:szCs w:val="28"/>
        </w:rPr>
        <w:t xml:space="preserve">ом </w:t>
      </w:r>
      <w:r w:rsidR="00B619F1">
        <w:rPr>
          <w:rFonts w:ascii="Times New Roman" w:hAnsi="Times New Roman" w:cs="Times New Roman"/>
          <w:sz w:val="28"/>
          <w:szCs w:val="28"/>
        </w:rPr>
        <w:t xml:space="preserve">по земельным и имущественным отношениям Республики Дагестан </w:t>
      </w:r>
      <w:r>
        <w:rPr>
          <w:rFonts w:ascii="Times New Roman" w:hAnsi="Times New Roman" w:cs="Times New Roman"/>
          <w:sz w:val="28"/>
          <w:szCs w:val="28"/>
        </w:rPr>
        <w:t>с ООО «Каван» заключен договор от 18.11.2024 №</w:t>
      </w:r>
      <w:r w:rsidR="00155E69">
        <w:rPr>
          <w:rFonts w:ascii="Times New Roman" w:hAnsi="Times New Roman" w:cs="Times New Roman"/>
          <w:sz w:val="28"/>
          <w:szCs w:val="28"/>
        </w:rPr>
        <w:t> </w:t>
      </w:r>
      <w:r>
        <w:rPr>
          <w:rFonts w:ascii="Times New Roman" w:hAnsi="Times New Roman" w:cs="Times New Roman"/>
          <w:sz w:val="28"/>
          <w:szCs w:val="28"/>
        </w:rPr>
        <w:t xml:space="preserve">118 о </w:t>
      </w:r>
      <w:r w:rsidR="00B619F1">
        <w:rPr>
          <w:rFonts w:ascii="Times New Roman" w:hAnsi="Times New Roman" w:cs="Times New Roman"/>
          <w:sz w:val="28"/>
          <w:szCs w:val="28"/>
        </w:rPr>
        <w:t>предостав</w:t>
      </w:r>
      <w:r>
        <w:rPr>
          <w:rFonts w:ascii="Times New Roman" w:hAnsi="Times New Roman" w:cs="Times New Roman"/>
          <w:sz w:val="28"/>
          <w:szCs w:val="28"/>
        </w:rPr>
        <w:t xml:space="preserve">лении </w:t>
      </w:r>
      <w:r w:rsidR="00B619F1">
        <w:rPr>
          <w:rFonts w:ascii="Times New Roman" w:hAnsi="Times New Roman" w:cs="Times New Roman"/>
          <w:sz w:val="28"/>
          <w:szCs w:val="28"/>
        </w:rPr>
        <w:t>в аренду без проведения торгов земельный участок</w:t>
      </w:r>
      <w:r>
        <w:rPr>
          <w:rFonts w:ascii="Times New Roman" w:hAnsi="Times New Roman" w:cs="Times New Roman"/>
          <w:sz w:val="28"/>
          <w:szCs w:val="28"/>
        </w:rPr>
        <w:t xml:space="preserve"> площадью 34 645 кв. м (кадастровый номер – 05:48:000000:12841,</w:t>
      </w:r>
      <w:r w:rsidRPr="00467020">
        <w:rPr>
          <w:rFonts w:ascii="Times New Roman" w:hAnsi="Times New Roman" w:cs="Times New Roman"/>
          <w:sz w:val="28"/>
          <w:szCs w:val="28"/>
        </w:rPr>
        <w:t xml:space="preserve"> </w:t>
      </w:r>
      <w:r>
        <w:rPr>
          <w:rFonts w:ascii="Times New Roman" w:hAnsi="Times New Roman" w:cs="Times New Roman"/>
          <w:sz w:val="28"/>
          <w:szCs w:val="28"/>
        </w:rPr>
        <w:t>из категории «Земли населенных пунктов»),</w:t>
      </w:r>
      <w:r w:rsidR="00B619F1">
        <w:rPr>
          <w:rFonts w:ascii="Times New Roman" w:hAnsi="Times New Roman" w:cs="Times New Roman"/>
          <w:sz w:val="28"/>
          <w:szCs w:val="28"/>
        </w:rPr>
        <w:t xml:space="preserve"> расположенный по адресу: г.</w:t>
      </w:r>
      <w:r>
        <w:rPr>
          <w:rFonts w:ascii="Times New Roman" w:hAnsi="Times New Roman" w:cs="Times New Roman"/>
          <w:sz w:val="28"/>
          <w:szCs w:val="28"/>
        </w:rPr>
        <w:t> </w:t>
      </w:r>
      <w:r w:rsidR="00B619F1">
        <w:rPr>
          <w:rFonts w:ascii="Times New Roman" w:hAnsi="Times New Roman" w:cs="Times New Roman"/>
          <w:sz w:val="28"/>
          <w:szCs w:val="28"/>
        </w:rPr>
        <w:t xml:space="preserve">Каспийск, </w:t>
      </w:r>
      <w:proofErr w:type="spellStart"/>
      <w:r w:rsidR="00B619F1">
        <w:rPr>
          <w:rFonts w:ascii="Times New Roman" w:hAnsi="Times New Roman" w:cs="Times New Roman"/>
          <w:sz w:val="28"/>
          <w:szCs w:val="28"/>
        </w:rPr>
        <w:t>мкр</w:t>
      </w:r>
      <w:proofErr w:type="spellEnd"/>
      <w:r w:rsidR="00B619F1">
        <w:rPr>
          <w:rFonts w:ascii="Times New Roman" w:hAnsi="Times New Roman" w:cs="Times New Roman"/>
          <w:sz w:val="28"/>
          <w:szCs w:val="28"/>
        </w:rPr>
        <w:t>. Кирпичный</w:t>
      </w:r>
      <w:r>
        <w:rPr>
          <w:rFonts w:ascii="Times New Roman" w:hAnsi="Times New Roman" w:cs="Times New Roman"/>
          <w:sz w:val="28"/>
          <w:szCs w:val="28"/>
        </w:rPr>
        <w:t>, с годовой арендной платой в размере 301,4 тыс. рублей</w:t>
      </w:r>
      <w:r w:rsidR="00B619F1">
        <w:rPr>
          <w:rFonts w:ascii="Times New Roman" w:hAnsi="Times New Roman" w:cs="Times New Roman"/>
          <w:sz w:val="28"/>
          <w:szCs w:val="28"/>
        </w:rPr>
        <w:t>.</w:t>
      </w:r>
    </w:p>
    <w:p w14:paraId="631E4113" w14:textId="77777777" w:rsidR="00B619F1" w:rsidRPr="00DB16B7" w:rsidRDefault="00467020" w:rsidP="002305B1">
      <w:pPr>
        <w:widowControl w:val="0"/>
        <w:spacing w:line="340" w:lineRule="exact"/>
        <w:rPr>
          <w:szCs w:val="28"/>
        </w:rPr>
      </w:pPr>
      <w:r>
        <w:rPr>
          <w:rFonts w:eastAsia="Times New Roman"/>
          <w:szCs w:val="28"/>
        </w:rPr>
        <w:t xml:space="preserve">4) </w:t>
      </w:r>
      <w:r w:rsidR="00B619F1">
        <w:rPr>
          <w:rFonts w:eastAsia="Times New Roman"/>
          <w:szCs w:val="28"/>
        </w:rPr>
        <w:t xml:space="preserve">Согласно бизнес-плану, масштабный инвестиционный проект </w:t>
      </w:r>
      <w:r w:rsidR="00B619F1">
        <w:rPr>
          <w:rFonts w:eastAsia="Calibri"/>
          <w:kern w:val="2"/>
          <w:szCs w:val="28"/>
          <w14:ligatures w14:val="standardContextual"/>
        </w:rPr>
        <w:t>планируется к реализации с мая 2024 года</w:t>
      </w:r>
      <w:r>
        <w:rPr>
          <w:rFonts w:eastAsia="Calibri"/>
          <w:kern w:val="2"/>
          <w:szCs w:val="28"/>
          <w14:ligatures w14:val="standardContextual"/>
        </w:rPr>
        <w:t xml:space="preserve">, с </w:t>
      </w:r>
      <w:r w:rsidR="00B619F1">
        <w:rPr>
          <w:rFonts w:eastAsia="Calibri"/>
          <w:kern w:val="2"/>
          <w:szCs w:val="28"/>
          <w14:ligatures w14:val="standardContextual"/>
        </w:rPr>
        <w:t>ввод</w:t>
      </w:r>
      <w:r>
        <w:rPr>
          <w:rFonts w:eastAsia="Calibri"/>
          <w:kern w:val="2"/>
          <w:szCs w:val="28"/>
          <w14:ligatures w14:val="standardContextual"/>
        </w:rPr>
        <w:t>ом</w:t>
      </w:r>
      <w:r w:rsidR="00B619F1">
        <w:rPr>
          <w:rFonts w:eastAsia="Calibri"/>
          <w:kern w:val="2"/>
          <w:szCs w:val="28"/>
          <w14:ligatures w14:val="standardContextual"/>
        </w:rPr>
        <w:t xml:space="preserve"> в эксплуатацию к концу 2027 года. </w:t>
      </w:r>
    </w:p>
    <w:p w14:paraId="1AB3634D" w14:textId="77777777" w:rsidR="00B619F1" w:rsidRDefault="00B619F1" w:rsidP="002305B1">
      <w:pPr>
        <w:spacing w:line="340" w:lineRule="exact"/>
        <w:rPr>
          <w:szCs w:val="28"/>
        </w:rPr>
      </w:pPr>
      <w:r>
        <w:rPr>
          <w:szCs w:val="28"/>
        </w:rPr>
        <w:t xml:space="preserve">Общие </w:t>
      </w:r>
      <w:r w:rsidR="00467020">
        <w:rPr>
          <w:szCs w:val="28"/>
        </w:rPr>
        <w:t xml:space="preserve">объем </w:t>
      </w:r>
      <w:r>
        <w:rPr>
          <w:szCs w:val="28"/>
        </w:rPr>
        <w:t>инвестиции в проект составляют 3,75 млрд руб</w:t>
      </w:r>
      <w:r w:rsidR="00467020">
        <w:rPr>
          <w:szCs w:val="28"/>
        </w:rPr>
        <w:t>лей, из</w:t>
      </w:r>
      <w:r>
        <w:rPr>
          <w:szCs w:val="28"/>
        </w:rPr>
        <w:t xml:space="preserve"> них собственные средства на начало проекта составляют 768,3 млн руб</w:t>
      </w:r>
      <w:r w:rsidR="00467020">
        <w:rPr>
          <w:szCs w:val="28"/>
        </w:rPr>
        <w:t xml:space="preserve">лей, </w:t>
      </w:r>
      <w:r>
        <w:rPr>
          <w:szCs w:val="28"/>
        </w:rPr>
        <w:t>или 20,5 % от общей стоимости проекта. Остальная сумма будет представлена ПАО «Сбербанк» в виде инвестиционного займа, который составляет 2,98 млрд рублей</w:t>
      </w:r>
      <w:r w:rsidR="00467020">
        <w:rPr>
          <w:szCs w:val="28"/>
        </w:rPr>
        <w:t>,</w:t>
      </w:r>
      <w:r>
        <w:rPr>
          <w:szCs w:val="28"/>
        </w:rPr>
        <w:t xml:space="preserve"> или 79,5 %.</w:t>
      </w:r>
    </w:p>
    <w:p w14:paraId="6EF54767" w14:textId="77777777" w:rsidR="0031443E" w:rsidRPr="00DB16B7" w:rsidRDefault="0031443E" w:rsidP="002305B1">
      <w:pPr>
        <w:widowControl w:val="0"/>
        <w:spacing w:line="340" w:lineRule="exact"/>
        <w:rPr>
          <w:szCs w:val="28"/>
        </w:rPr>
      </w:pPr>
      <w:r>
        <w:rPr>
          <w:szCs w:val="28"/>
        </w:rPr>
        <w:t>Следует отметить, что в подтверждение наличия собственных средств инициатором инвестиционного проекта предъявлены векселя от 12.01.2024 № 0017594 на сумму 763 431,4 тыс. рублей, выданную ООО «Визаж Косметикс».</w:t>
      </w:r>
    </w:p>
    <w:p w14:paraId="52C130BB" w14:textId="77777777" w:rsidR="00B619F1" w:rsidRPr="0031443E" w:rsidRDefault="00B56D83" w:rsidP="002305B1">
      <w:pPr>
        <w:spacing w:line="340" w:lineRule="exact"/>
        <w:rPr>
          <w:szCs w:val="28"/>
        </w:rPr>
      </w:pPr>
      <w:r w:rsidRPr="0031443E">
        <w:rPr>
          <w:szCs w:val="28"/>
        </w:rPr>
        <w:t>О</w:t>
      </w:r>
      <w:r w:rsidR="00B619F1" w:rsidRPr="0031443E">
        <w:rPr>
          <w:szCs w:val="28"/>
        </w:rPr>
        <w:t xml:space="preserve">бъем налоговых поступлений в консолидированный бюджет Республики Дагестан </w:t>
      </w:r>
      <w:r w:rsidRPr="0031443E">
        <w:rPr>
          <w:szCs w:val="28"/>
        </w:rPr>
        <w:t xml:space="preserve">за 2024-2028 годы </w:t>
      </w:r>
      <w:r w:rsidR="00B619F1" w:rsidRPr="0031443E">
        <w:rPr>
          <w:szCs w:val="28"/>
        </w:rPr>
        <w:t>в рамках реализации Проекта составит 1,5 млрд рублей</w:t>
      </w:r>
      <w:r w:rsidRPr="0031443E">
        <w:rPr>
          <w:szCs w:val="28"/>
        </w:rPr>
        <w:t>, в. том числе: за 2024 год – 21,9 млн рублей, за 2025 год – 212,4 млн рублей, за 2026 год – 212,2 млн рублей, за 2027 год – 328,5 млн рублей, за 2028 год – 729,1 млн рублей</w:t>
      </w:r>
      <w:r w:rsidR="00B619F1" w:rsidRPr="0031443E">
        <w:rPr>
          <w:szCs w:val="28"/>
        </w:rPr>
        <w:t>.</w:t>
      </w:r>
    </w:p>
    <w:p w14:paraId="58774894" w14:textId="77777777" w:rsidR="00B56D83" w:rsidRPr="0031443E" w:rsidRDefault="001345BE" w:rsidP="002305B1">
      <w:pPr>
        <w:widowControl w:val="0"/>
        <w:spacing w:line="340" w:lineRule="exact"/>
        <w:rPr>
          <w:b/>
          <w:bCs/>
          <w:szCs w:val="28"/>
        </w:rPr>
      </w:pPr>
      <w:r w:rsidRPr="0031443E">
        <w:rPr>
          <w:spacing w:val="3"/>
          <w:shd w:val="clear" w:color="auto" w:fill="FFFFFF"/>
        </w:rPr>
        <w:t xml:space="preserve">По результатам реализации инвестиционного проекта планируется создание 25 постоянных и 73 временных рабочих мест. По состоянию на 1 января 2025 года указанные рабочие места не созданы. Кроме того, </w:t>
      </w:r>
      <w:r w:rsidR="00155E69">
        <w:rPr>
          <w:spacing w:val="3"/>
          <w:shd w:val="clear" w:color="auto" w:fill="FFFFFF"/>
        </w:rPr>
        <w:t>с</w:t>
      </w:r>
      <w:r w:rsidRPr="0031443E">
        <w:rPr>
          <w:spacing w:val="3"/>
          <w:shd w:val="clear" w:color="auto" w:fill="FFFFFF"/>
        </w:rPr>
        <w:t xml:space="preserve"> начала реализации проекта (2024-2025 годы) налоговые платежи не </w:t>
      </w:r>
      <w:r w:rsidR="00155E69">
        <w:rPr>
          <w:spacing w:val="3"/>
          <w:shd w:val="clear" w:color="auto" w:fill="FFFFFF"/>
        </w:rPr>
        <w:t>уплачивались</w:t>
      </w:r>
      <w:r w:rsidRPr="0031443E">
        <w:rPr>
          <w:spacing w:val="3"/>
          <w:shd w:val="clear" w:color="auto" w:fill="FFFFFF"/>
        </w:rPr>
        <w:t>.</w:t>
      </w:r>
    </w:p>
    <w:p w14:paraId="73283D04" w14:textId="77777777" w:rsidR="00B619F1" w:rsidRPr="00DB16B7" w:rsidRDefault="00B619F1" w:rsidP="002305B1">
      <w:pPr>
        <w:widowControl w:val="0"/>
        <w:spacing w:line="340" w:lineRule="exact"/>
        <w:rPr>
          <w:szCs w:val="28"/>
        </w:rPr>
      </w:pPr>
      <w:r w:rsidRPr="0031443E">
        <w:rPr>
          <w:szCs w:val="28"/>
        </w:rPr>
        <w:lastRenderedPageBreak/>
        <w:t>4</w:t>
      </w:r>
      <w:r w:rsidR="001345BE" w:rsidRPr="0031443E">
        <w:rPr>
          <w:szCs w:val="28"/>
        </w:rPr>
        <w:t>)</w:t>
      </w:r>
      <w:r w:rsidRPr="0031443E">
        <w:rPr>
          <w:szCs w:val="28"/>
        </w:rPr>
        <w:t xml:space="preserve"> В рамках </w:t>
      </w:r>
      <w:r w:rsidR="001345BE" w:rsidRPr="0031443E">
        <w:rPr>
          <w:szCs w:val="28"/>
        </w:rPr>
        <w:t>инвестиционного п</w:t>
      </w:r>
      <w:r w:rsidRPr="0031443E">
        <w:rPr>
          <w:szCs w:val="28"/>
        </w:rPr>
        <w:t>роекта планируется строительство жилых</w:t>
      </w:r>
      <w:r>
        <w:rPr>
          <w:szCs w:val="28"/>
        </w:rPr>
        <w:t xml:space="preserve">, коммерческих и социальных объектов общей площадью 75 тыс. кв. м. Реализация </w:t>
      </w:r>
      <w:r w:rsidR="001345BE">
        <w:rPr>
          <w:szCs w:val="28"/>
        </w:rPr>
        <w:t>п</w:t>
      </w:r>
      <w:r>
        <w:rPr>
          <w:szCs w:val="28"/>
        </w:rPr>
        <w:t xml:space="preserve">роекта будет способствовать росту значений показателя «Объем ввода в многоквартирных жилых домах» </w:t>
      </w:r>
      <w:r w:rsidR="001345BE">
        <w:rPr>
          <w:szCs w:val="28"/>
        </w:rPr>
        <w:t>Н</w:t>
      </w:r>
      <w:r>
        <w:rPr>
          <w:szCs w:val="28"/>
        </w:rPr>
        <w:t>ационального проекта «Жилье и городская среда» и развитию внутреннего и въездного туризма.</w:t>
      </w:r>
    </w:p>
    <w:p w14:paraId="69B9A7D4" w14:textId="77777777" w:rsidR="00B619F1" w:rsidRPr="00DB16B7" w:rsidRDefault="00B619F1" w:rsidP="002305B1">
      <w:pPr>
        <w:widowControl w:val="0"/>
        <w:spacing w:line="340" w:lineRule="exact"/>
        <w:rPr>
          <w:szCs w:val="28"/>
        </w:rPr>
      </w:pPr>
      <w:r>
        <w:rPr>
          <w:szCs w:val="28"/>
        </w:rPr>
        <w:t xml:space="preserve">Реализация проекта </w:t>
      </w:r>
      <w:r w:rsidR="00155E69">
        <w:rPr>
          <w:szCs w:val="28"/>
        </w:rPr>
        <w:t>предусматривает</w:t>
      </w:r>
      <w:r>
        <w:rPr>
          <w:szCs w:val="28"/>
        </w:rPr>
        <w:t xml:space="preserve"> строительство полноценного жилого комплекса общей площадью 75 тыс. кв.</w:t>
      </w:r>
      <w:r w:rsidR="001345BE">
        <w:rPr>
          <w:szCs w:val="28"/>
        </w:rPr>
        <w:t xml:space="preserve"> </w:t>
      </w:r>
      <w:r>
        <w:rPr>
          <w:szCs w:val="28"/>
        </w:rPr>
        <w:t>м</w:t>
      </w:r>
      <w:r w:rsidR="001345BE">
        <w:rPr>
          <w:szCs w:val="28"/>
        </w:rPr>
        <w:t xml:space="preserve">, </w:t>
      </w:r>
      <w:r>
        <w:rPr>
          <w:szCs w:val="28"/>
        </w:rPr>
        <w:t>жилая площадь котор</w:t>
      </w:r>
      <w:r w:rsidR="001345BE">
        <w:rPr>
          <w:szCs w:val="28"/>
        </w:rPr>
        <w:t xml:space="preserve">ого </w:t>
      </w:r>
      <w:r>
        <w:rPr>
          <w:szCs w:val="28"/>
        </w:rPr>
        <w:t>составляет 60 тыс. кв.</w:t>
      </w:r>
      <w:r w:rsidR="001345BE">
        <w:rPr>
          <w:szCs w:val="28"/>
        </w:rPr>
        <w:t xml:space="preserve"> </w:t>
      </w:r>
      <w:r>
        <w:rPr>
          <w:szCs w:val="28"/>
        </w:rPr>
        <w:t>м и коммерческая площадь – 15 тыс. кв.</w:t>
      </w:r>
      <w:r w:rsidR="001345BE">
        <w:rPr>
          <w:szCs w:val="28"/>
        </w:rPr>
        <w:t xml:space="preserve"> </w:t>
      </w:r>
      <w:r>
        <w:rPr>
          <w:szCs w:val="28"/>
        </w:rPr>
        <w:t>м. Вместе с тем планируется благоустройство и озеленение прилегающей территории, создание удобных и современных детских площадок для досуга молодых мам и детей, создание спортивных площадок для занятия спортом как молодого, так и взрослого поколения, также планируется строительство заведений общественного питания. При разработке проекта учитываются последние достижения в девелопменте, используются современные технологии и технические решения. ЖК «Каспий-Сити» будет соответствовать всем современным условиям градостроительства.</w:t>
      </w:r>
    </w:p>
    <w:p w14:paraId="12686714" w14:textId="77777777" w:rsidR="0031443E" w:rsidRPr="0031443E" w:rsidRDefault="00B619F1" w:rsidP="002305B1">
      <w:pPr>
        <w:widowControl w:val="0"/>
        <w:spacing w:line="340" w:lineRule="exact"/>
        <w:rPr>
          <w:szCs w:val="28"/>
        </w:rPr>
      </w:pPr>
      <w:r w:rsidRPr="0031443E">
        <w:rPr>
          <w:szCs w:val="28"/>
        </w:rPr>
        <w:t>5</w:t>
      </w:r>
      <w:r w:rsidR="0031443E" w:rsidRPr="0031443E">
        <w:rPr>
          <w:szCs w:val="28"/>
        </w:rPr>
        <w:t>)</w:t>
      </w:r>
      <w:r w:rsidRPr="0031443E">
        <w:rPr>
          <w:szCs w:val="28"/>
        </w:rPr>
        <w:t xml:space="preserve"> Согласно выписке из ЕГРЮЛ от 31.03.2026 года ООО «Каван» зарегистрировано</w:t>
      </w:r>
      <w:r w:rsidRPr="0031443E">
        <w:rPr>
          <w:shd w:val="clear" w:color="auto" w:fill="FFFFFF"/>
        </w:rPr>
        <w:t xml:space="preserve"> 5 декабря 2023 года в Махачкале и </w:t>
      </w:r>
      <w:r w:rsidR="0031443E" w:rsidRPr="0031443E">
        <w:rPr>
          <w:shd w:val="clear" w:color="auto" w:fill="FFFFFF"/>
        </w:rPr>
        <w:t xml:space="preserve">осуществляет деятельность </w:t>
      </w:r>
      <w:r w:rsidRPr="0031443E">
        <w:rPr>
          <w:shd w:val="clear" w:color="auto" w:fill="FFFFFF"/>
        </w:rPr>
        <w:t xml:space="preserve">в сфере строительства жилых и нежилых зданий. </w:t>
      </w:r>
      <w:r w:rsidR="0031443E" w:rsidRPr="0031443E">
        <w:rPr>
          <w:szCs w:val="28"/>
        </w:rPr>
        <w:t>Уставной капитал общества составляет 10,0 тыс. рублей.</w:t>
      </w:r>
    </w:p>
    <w:p w14:paraId="4A4735CB" w14:textId="77777777" w:rsidR="0031443E" w:rsidRPr="0031443E" w:rsidRDefault="0031443E" w:rsidP="002305B1">
      <w:pPr>
        <w:widowControl w:val="0"/>
        <w:spacing w:line="340" w:lineRule="exact"/>
        <w:rPr>
          <w:shd w:val="clear" w:color="auto" w:fill="FFFFFF"/>
        </w:rPr>
      </w:pPr>
      <w:r w:rsidRPr="0031443E">
        <w:rPr>
          <w:rStyle w:val="markdown-word"/>
          <w:spacing w:val="3"/>
        </w:rPr>
        <w:t>В соответствии</w:t>
      </w:r>
      <w:r w:rsidRPr="0031443E">
        <w:rPr>
          <w:rStyle w:val="apple-converted-space"/>
          <w:spacing w:val="3"/>
        </w:rPr>
        <w:t xml:space="preserve"> </w:t>
      </w:r>
      <w:r w:rsidRPr="0031443E">
        <w:rPr>
          <w:rStyle w:val="markdown-word"/>
          <w:spacing w:val="3"/>
        </w:rPr>
        <w:t>с</w:t>
      </w:r>
      <w:r w:rsidRPr="0031443E">
        <w:rPr>
          <w:rStyle w:val="apple-converted-space"/>
          <w:spacing w:val="3"/>
        </w:rPr>
        <w:t xml:space="preserve"> </w:t>
      </w:r>
      <w:r w:rsidRPr="0031443E">
        <w:rPr>
          <w:rStyle w:val="markdown-word"/>
          <w:spacing w:val="3"/>
        </w:rPr>
        <w:t>информацией,</w:t>
      </w:r>
      <w:r w:rsidRPr="0031443E">
        <w:rPr>
          <w:rStyle w:val="apple-converted-space"/>
          <w:spacing w:val="3"/>
        </w:rPr>
        <w:t xml:space="preserve"> </w:t>
      </w:r>
      <w:r w:rsidRPr="0031443E">
        <w:rPr>
          <w:rStyle w:val="markdown-word"/>
          <w:spacing w:val="3"/>
        </w:rPr>
        <w:t>содержащейся</w:t>
      </w:r>
      <w:r w:rsidRPr="0031443E">
        <w:rPr>
          <w:rStyle w:val="apple-converted-space"/>
          <w:spacing w:val="3"/>
        </w:rPr>
        <w:t xml:space="preserve"> </w:t>
      </w:r>
      <w:r w:rsidRPr="0031443E">
        <w:rPr>
          <w:rStyle w:val="markdown-word"/>
          <w:spacing w:val="3"/>
        </w:rPr>
        <w:t>в</w:t>
      </w:r>
      <w:r w:rsidRPr="0031443E">
        <w:rPr>
          <w:rStyle w:val="apple-converted-space"/>
          <w:spacing w:val="3"/>
        </w:rPr>
        <w:t xml:space="preserve"> </w:t>
      </w:r>
      <w:r w:rsidRPr="0031443E">
        <w:rPr>
          <w:rStyle w:val="markdown-word"/>
          <w:spacing w:val="3"/>
        </w:rPr>
        <w:t>отчетных</w:t>
      </w:r>
      <w:r w:rsidRPr="0031443E">
        <w:rPr>
          <w:rStyle w:val="apple-converted-space"/>
          <w:spacing w:val="3"/>
        </w:rPr>
        <w:t xml:space="preserve"> </w:t>
      </w:r>
      <w:r w:rsidRPr="0031443E">
        <w:rPr>
          <w:rStyle w:val="markdown-word"/>
          <w:spacing w:val="3"/>
        </w:rPr>
        <w:t>документах, направленных</w:t>
      </w:r>
      <w:r w:rsidRPr="0031443E">
        <w:rPr>
          <w:rStyle w:val="apple-converted-space"/>
          <w:spacing w:val="3"/>
        </w:rPr>
        <w:t xml:space="preserve"> </w:t>
      </w:r>
      <w:r w:rsidRPr="0031443E">
        <w:rPr>
          <w:rStyle w:val="markdown-word"/>
          <w:spacing w:val="3"/>
        </w:rPr>
        <w:t>в</w:t>
      </w:r>
      <w:r w:rsidRPr="0031443E">
        <w:rPr>
          <w:rStyle w:val="apple-converted-space"/>
          <w:spacing w:val="3"/>
        </w:rPr>
        <w:t xml:space="preserve"> </w:t>
      </w:r>
      <w:r w:rsidRPr="0031443E">
        <w:rPr>
          <w:rStyle w:val="markdown-word"/>
          <w:spacing w:val="3"/>
        </w:rPr>
        <w:t>налоговые органы,</w:t>
      </w:r>
      <w:r w:rsidRPr="0031443E">
        <w:rPr>
          <w:rStyle w:val="apple-converted-space"/>
          <w:spacing w:val="3"/>
        </w:rPr>
        <w:t xml:space="preserve"> </w:t>
      </w:r>
      <w:r w:rsidRPr="0031443E">
        <w:rPr>
          <w:rStyle w:val="markdown-word"/>
          <w:spacing w:val="3"/>
        </w:rPr>
        <w:t>в</w:t>
      </w:r>
      <w:r w:rsidRPr="0031443E">
        <w:rPr>
          <w:rStyle w:val="apple-converted-space"/>
          <w:spacing w:val="3"/>
        </w:rPr>
        <w:t xml:space="preserve"> </w:t>
      </w:r>
      <w:r w:rsidRPr="0031443E">
        <w:rPr>
          <w:rStyle w:val="markdown-word"/>
          <w:spacing w:val="3"/>
        </w:rPr>
        <w:t>2023-2024</w:t>
      </w:r>
      <w:r w:rsidRPr="0031443E">
        <w:rPr>
          <w:rStyle w:val="apple-converted-space"/>
          <w:spacing w:val="3"/>
        </w:rPr>
        <w:t xml:space="preserve"> </w:t>
      </w:r>
      <w:r w:rsidRPr="0031443E">
        <w:rPr>
          <w:rStyle w:val="markdown-word"/>
          <w:spacing w:val="3"/>
        </w:rPr>
        <w:t>годах</w:t>
      </w:r>
      <w:r w:rsidRPr="0031443E">
        <w:rPr>
          <w:rStyle w:val="apple-converted-space"/>
          <w:spacing w:val="3"/>
        </w:rPr>
        <w:t xml:space="preserve"> </w:t>
      </w:r>
      <w:r w:rsidRPr="0031443E">
        <w:rPr>
          <w:rStyle w:val="markdown-word"/>
          <w:spacing w:val="3"/>
        </w:rPr>
        <w:t>в</w:t>
      </w:r>
      <w:r w:rsidRPr="0031443E">
        <w:rPr>
          <w:rStyle w:val="apple-converted-space"/>
          <w:spacing w:val="3"/>
        </w:rPr>
        <w:t xml:space="preserve"> </w:t>
      </w:r>
      <w:r w:rsidRPr="0031443E">
        <w:rPr>
          <w:rStyle w:val="markdown-word"/>
          <w:spacing w:val="3"/>
        </w:rPr>
        <w:t>обществе</w:t>
      </w:r>
      <w:r w:rsidRPr="0031443E">
        <w:rPr>
          <w:rStyle w:val="apple-converted-space"/>
          <w:spacing w:val="3"/>
        </w:rPr>
        <w:t xml:space="preserve"> </w:t>
      </w:r>
      <w:r w:rsidRPr="0031443E">
        <w:rPr>
          <w:rStyle w:val="markdown-word"/>
          <w:spacing w:val="3"/>
        </w:rPr>
        <w:t>отсутствовали официально</w:t>
      </w:r>
      <w:r w:rsidRPr="0031443E">
        <w:rPr>
          <w:rStyle w:val="apple-converted-space"/>
          <w:spacing w:val="3"/>
        </w:rPr>
        <w:t xml:space="preserve"> </w:t>
      </w:r>
      <w:r w:rsidRPr="0031443E">
        <w:rPr>
          <w:rStyle w:val="markdown-word"/>
          <w:spacing w:val="3"/>
        </w:rPr>
        <w:t>оформленные</w:t>
      </w:r>
      <w:r w:rsidRPr="0031443E">
        <w:rPr>
          <w:rStyle w:val="apple-converted-space"/>
          <w:spacing w:val="3"/>
        </w:rPr>
        <w:t xml:space="preserve"> </w:t>
      </w:r>
      <w:r w:rsidRPr="0031443E">
        <w:rPr>
          <w:rStyle w:val="markdown-word"/>
          <w:spacing w:val="3"/>
        </w:rPr>
        <w:t>трудовые</w:t>
      </w:r>
      <w:r w:rsidRPr="0031443E">
        <w:rPr>
          <w:rStyle w:val="apple-converted-space"/>
          <w:spacing w:val="3"/>
        </w:rPr>
        <w:t xml:space="preserve"> </w:t>
      </w:r>
      <w:r w:rsidRPr="0031443E">
        <w:rPr>
          <w:rStyle w:val="markdown-word"/>
          <w:spacing w:val="3"/>
        </w:rPr>
        <w:t>отношения</w:t>
      </w:r>
      <w:r w:rsidRPr="0031443E">
        <w:rPr>
          <w:rStyle w:val="apple-converted-space"/>
          <w:spacing w:val="3"/>
        </w:rPr>
        <w:t xml:space="preserve"> </w:t>
      </w:r>
      <w:r w:rsidRPr="0031443E">
        <w:rPr>
          <w:rStyle w:val="markdown-word"/>
          <w:spacing w:val="3"/>
        </w:rPr>
        <w:t>с</w:t>
      </w:r>
      <w:r w:rsidRPr="0031443E">
        <w:rPr>
          <w:rStyle w:val="apple-converted-space"/>
          <w:spacing w:val="3"/>
        </w:rPr>
        <w:t> </w:t>
      </w:r>
      <w:r w:rsidRPr="0031443E">
        <w:rPr>
          <w:rStyle w:val="markdown-word"/>
          <w:spacing w:val="3"/>
        </w:rPr>
        <w:t>физическими</w:t>
      </w:r>
      <w:r w:rsidRPr="0031443E">
        <w:rPr>
          <w:rStyle w:val="apple-converted-space"/>
          <w:spacing w:val="3"/>
        </w:rPr>
        <w:t xml:space="preserve"> </w:t>
      </w:r>
      <w:r w:rsidRPr="0031443E">
        <w:rPr>
          <w:rStyle w:val="markdown-word"/>
          <w:spacing w:val="3"/>
        </w:rPr>
        <w:t>лицами.</w:t>
      </w:r>
      <w:r w:rsidRPr="0031443E">
        <w:rPr>
          <w:rStyle w:val="apple-converted-space"/>
          <w:spacing w:val="3"/>
        </w:rPr>
        <w:t xml:space="preserve"> </w:t>
      </w:r>
    </w:p>
    <w:p w14:paraId="28E78A2F" w14:textId="77777777" w:rsidR="00B619F1" w:rsidRDefault="0031443E" w:rsidP="002305B1">
      <w:pPr>
        <w:widowControl w:val="0"/>
        <w:spacing w:line="340" w:lineRule="exact"/>
        <w:rPr>
          <w:szCs w:val="28"/>
        </w:rPr>
      </w:pPr>
      <w:r>
        <w:rPr>
          <w:szCs w:val="28"/>
        </w:rPr>
        <w:t xml:space="preserve">6) </w:t>
      </w:r>
      <w:r w:rsidR="00B619F1">
        <w:rPr>
          <w:szCs w:val="28"/>
        </w:rPr>
        <w:t xml:space="preserve">ООО «Каван» не соблюдены сроки начала реализации проекта, что указывает на наличие рисков недостижения показателей по запланированному объему налоговых платежей и созданию рабочих мест, то есть критериев, по которым инвестиционный проект признан масштабным. Несмотря на имеющиеся проблемы для начала реализации </w:t>
      </w:r>
      <w:r>
        <w:rPr>
          <w:szCs w:val="28"/>
        </w:rPr>
        <w:t xml:space="preserve">инвестиционного </w:t>
      </w:r>
      <w:r w:rsidRPr="0031443E">
        <w:rPr>
          <w:szCs w:val="28"/>
        </w:rPr>
        <w:t>п</w:t>
      </w:r>
      <w:r w:rsidR="00B619F1" w:rsidRPr="0031443E">
        <w:rPr>
          <w:szCs w:val="28"/>
        </w:rPr>
        <w:t>роекта</w:t>
      </w:r>
      <w:r w:rsidR="00B619F1">
        <w:rPr>
          <w:szCs w:val="28"/>
        </w:rPr>
        <w:t>, не были приняты меры по возврату земельных участков.</w:t>
      </w:r>
    </w:p>
    <w:p w14:paraId="55ACF3F5" w14:textId="77777777" w:rsidR="00B619F1" w:rsidRPr="00DB16B7" w:rsidRDefault="00C03CC9" w:rsidP="002305B1">
      <w:pPr>
        <w:widowControl w:val="0"/>
        <w:autoSpaceDE w:val="0"/>
        <w:autoSpaceDN w:val="0"/>
        <w:adjustRightInd w:val="0"/>
        <w:spacing w:line="340" w:lineRule="exact"/>
        <w:rPr>
          <w:szCs w:val="28"/>
        </w:rPr>
      </w:pPr>
      <w:r w:rsidRPr="00D62F27">
        <w:rPr>
          <w:szCs w:val="28"/>
        </w:rPr>
        <w:t>С</w:t>
      </w:r>
      <w:r w:rsidR="00B619F1" w:rsidRPr="00D62F27">
        <w:rPr>
          <w:szCs w:val="28"/>
        </w:rPr>
        <w:t>огласно пункту 2.4.1 Инвестиционного соглашения от 08.11.2024 №</w:t>
      </w:r>
      <w:r w:rsidR="0031443E" w:rsidRPr="00D62F27">
        <w:rPr>
          <w:szCs w:val="28"/>
        </w:rPr>
        <w:t> </w:t>
      </w:r>
      <w:r w:rsidR="00B619F1" w:rsidRPr="00D62F27">
        <w:rPr>
          <w:szCs w:val="28"/>
        </w:rPr>
        <w:t>01/24, ООО «Каван»</w:t>
      </w:r>
      <w:r w:rsidR="00B619F1" w:rsidRPr="00D62F27">
        <w:rPr>
          <w:b/>
          <w:szCs w:val="28"/>
        </w:rPr>
        <w:t xml:space="preserve"> </w:t>
      </w:r>
      <w:r w:rsidR="00B619F1" w:rsidRPr="00D62F27">
        <w:rPr>
          <w:szCs w:val="28"/>
        </w:rPr>
        <w:t xml:space="preserve">(инициатор проекта) </w:t>
      </w:r>
      <w:r w:rsidR="00935449" w:rsidRPr="00D62F27">
        <w:rPr>
          <w:szCs w:val="28"/>
        </w:rPr>
        <w:t xml:space="preserve">на 1 квартал 2026 года </w:t>
      </w:r>
      <w:r w:rsidR="00B619F1" w:rsidRPr="00D62F27">
        <w:rPr>
          <w:szCs w:val="28"/>
        </w:rPr>
        <w:t xml:space="preserve">должен </w:t>
      </w:r>
      <w:r w:rsidR="00DC5267" w:rsidRPr="00D62F27">
        <w:rPr>
          <w:szCs w:val="28"/>
        </w:rPr>
        <w:t xml:space="preserve">был </w:t>
      </w:r>
      <w:r w:rsidR="00B619F1" w:rsidRPr="00D62F27">
        <w:rPr>
          <w:szCs w:val="28"/>
        </w:rPr>
        <w:t>обеспечить</w:t>
      </w:r>
      <w:r w:rsidR="00935449" w:rsidRPr="00D62F27">
        <w:rPr>
          <w:szCs w:val="28"/>
        </w:rPr>
        <w:t xml:space="preserve"> финансирование проекта в объеме 3,75 млрд рублей, </w:t>
      </w:r>
      <w:r w:rsidR="00B619F1" w:rsidRPr="00D62F27">
        <w:rPr>
          <w:szCs w:val="28"/>
        </w:rPr>
        <w:t>разработк</w:t>
      </w:r>
      <w:r w:rsidR="00935449" w:rsidRPr="00D62F27">
        <w:rPr>
          <w:szCs w:val="28"/>
        </w:rPr>
        <w:t>у</w:t>
      </w:r>
      <w:r w:rsidR="00B619F1" w:rsidRPr="00D62F27">
        <w:rPr>
          <w:szCs w:val="28"/>
        </w:rPr>
        <w:t xml:space="preserve"> проекта по всем объектам строительства</w:t>
      </w:r>
      <w:r w:rsidR="00935449" w:rsidRPr="00D62F27">
        <w:rPr>
          <w:szCs w:val="28"/>
        </w:rPr>
        <w:t xml:space="preserve">, </w:t>
      </w:r>
      <w:r w:rsidR="00B619F1" w:rsidRPr="00D62F27">
        <w:rPr>
          <w:szCs w:val="28"/>
        </w:rPr>
        <w:t>подготовк</w:t>
      </w:r>
      <w:r w:rsidR="00935449" w:rsidRPr="00D62F27">
        <w:rPr>
          <w:szCs w:val="28"/>
        </w:rPr>
        <w:t>у</w:t>
      </w:r>
      <w:r w:rsidR="00B619F1" w:rsidRPr="00D62F27">
        <w:rPr>
          <w:szCs w:val="28"/>
        </w:rPr>
        <w:t xml:space="preserve"> строительной площадки</w:t>
      </w:r>
      <w:r w:rsidR="00935449" w:rsidRPr="00D62F27">
        <w:rPr>
          <w:szCs w:val="28"/>
        </w:rPr>
        <w:t xml:space="preserve">, </w:t>
      </w:r>
      <w:r w:rsidR="00B619F1" w:rsidRPr="00D62F27">
        <w:rPr>
          <w:szCs w:val="28"/>
        </w:rPr>
        <w:t>общестроительные работы</w:t>
      </w:r>
      <w:r w:rsidR="00935449" w:rsidRPr="00D62F27">
        <w:rPr>
          <w:szCs w:val="28"/>
        </w:rPr>
        <w:t xml:space="preserve">, </w:t>
      </w:r>
      <w:r w:rsidR="00B619F1" w:rsidRPr="00D62F27">
        <w:rPr>
          <w:szCs w:val="28"/>
        </w:rPr>
        <w:t>внутренняя отделка</w:t>
      </w:r>
      <w:r w:rsidR="00935449" w:rsidRPr="00D62F27">
        <w:rPr>
          <w:szCs w:val="28"/>
        </w:rPr>
        <w:t xml:space="preserve"> и другие виды работ.</w:t>
      </w:r>
    </w:p>
    <w:p w14:paraId="6717D166" w14:textId="77777777" w:rsidR="00B619F1" w:rsidRPr="00CD66EC" w:rsidRDefault="00B619F1" w:rsidP="002305B1">
      <w:pPr>
        <w:widowControl w:val="0"/>
        <w:spacing w:line="340" w:lineRule="exact"/>
        <w:rPr>
          <w:iCs/>
          <w:szCs w:val="28"/>
        </w:rPr>
      </w:pPr>
      <w:r>
        <w:rPr>
          <w:iCs/>
          <w:szCs w:val="28"/>
        </w:rPr>
        <w:t>В соответствии с</w:t>
      </w:r>
      <w:r w:rsidR="002C5738">
        <w:rPr>
          <w:iCs/>
          <w:szCs w:val="28"/>
        </w:rPr>
        <w:t>о</w:t>
      </w:r>
      <w:r>
        <w:rPr>
          <w:iCs/>
          <w:szCs w:val="28"/>
        </w:rPr>
        <w:t xml:space="preserve"> статьей 2 Федерального закона от 30.12.2004 </w:t>
      </w:r>
      <w:r w:rsidR="00935449">
        <w:rPr>
          <w:iCs/>
          <w:szCs w:val="28"/>
        </w:rPr>
        <w:t>№</w:t>
      </w:r>
      <w:r>
        <w:rPr>
          <w:iCs/>
          <w:szCs w:val="28"/>
        </w:rPr>
        <w:t xml:space="preserve">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застройщик </w:t>
      </w:r>
      <w:r w:rsidR="00C03CC9">
        <w:rPr>
          <w:iCs/>
          <w:szCs w:val="28"/>
        </w:rPr>
        <w:t>–</w:t>
      </w:r>
      <w:r>
        <w:rPr>
          <w:iCs/>
          <w:szCs w:val="28"/>
        </w:rPr>
        <w:t xml:space="preserve"> хозяйственное общество которое имеет опыт (не менее трех лет) участия в строительстве (создании) многоквартирных домов общей площадью не менее пяти тысяч квадратных метров.</w:t>
      </w:r>
    </w:p>
    <w:p w14:paraId="17C91644" w14:textId="77777777" w:rsidR="00B619F1" w:rsidRPr="00DB16B7" w:rsidRDefault="002C5738" w:rsidP="002305B1">
      <w:pPr>
        <w:widowControl w:val="0"/>
        <w:spacing w:line="340" w:lineRule="exact"/>
        <w:rPr>
          <w:szCs w:val="28"/>
        </w:rPr>
      </w:pPr>
      <w:r>
        <w:rPr>
          <w:szCs w:val="28"/>
        </w:rPr>
        <w:t>Однако,</w:t>
      </w:r>
      <w:r w:rsidR="00B619F1">
        <w:rPr>
          <w:szCs w:val="28"/>
        </w:rPr>
        <w:t xml:space="preserve"> земельный участок представлен организации, зарегистрированной за 4 месяца до обращения с ходатайством о предоставлении земельного участка для строительства жилого комплекса.</w:t>
      </w:r>
    </w:p>
    <w:p w14:paraId="1867EAE0" w14:textId="77777777" w:rsidR="002C5738" w:rsidRDefault="002C5738" w:rsidP="002305B1">
      <w:pPr>
        <w:widowControl w:val="0"/>
        <w:spacing w:line="340" w:lineRule="exact"/>
        <w:rPr>
          <w:szCs w:val="28"/>
        </w:rPr>
      </w:pPr>
      <w:r>
        <w:rPr>
          <w:szCs w:val="28"/>
        </w:rPr>
        <w:lastRenderedPageBreak/>
        <w:t>7)</w:t>
      </w:r>
      <w:r w:rsidR="00B619F1">
        <w:rPr>
          <w:szCs w:val="28"/>
        </w:rPr>
        <w:t xml:space="preserve"> </w:t>
      </w:r>
      <w:r>
        <w:rPr>
          <w:szCs w:val="28"/>
        </w:rPr>
        <w:t>В</w:t>
      </w:r>
      <w:r w:rsidR="00B619F1">
        <w:rPr>
          <w:szCs w:val="28"/>
        </w:rPr>
        <w:t xml:space="preserve"> нарушение стат</w:t>
      </w:r>
      <w:r>
        <w:rPr>
          <w:szCs w:val="28"/>
        </w:rPr>
        <w:t xml:space="preserve">ей </w:t>
      </w:r>
      <w:r w:rsidR="00B619F1">
        <w:rPr>
          <w:szCs w:val="28"/>
        </w:rPr>
        <w:t>309, 310 Гражданского кодекса РФ, пунктов 1.3, 3.1</w:t>
      </w:r>
      <w:r>
        <w:rPr>
          <w:szCs w:val="28"/>
        </w:rPr>
        <w:t xml:space="preserve"> и </w:t>
      </w:r>
      <w:r w:rsidR="00B619F1">
        <w:rPr>
          <w:szCs w:val="28"/>
        </w:rPr>
        <w:t>3.2</w:t>
      </w:r>
      <w:r>
        <w:rPr>
          <w:szCs w:val="28"/>
        </w:rPr>
        <w:t xml:space="preserve"> </w:t>
      </w:r>
      <w:r w:rsidR="00B619F1">
        <w:rPr>
          <w:szCs w:val="28"/>
        </w:rPr>
        <w:t>договора аренды от 18</w:t>
      </w:r>
      <w:r>
        <w:rPr>
          <w:szCs w:val="28"/>
        </w:rPr>
        <w:t>.11.</w:t>
      </w:r>
      <w:r w:rsidR="00B619F1">
        <w:rPr>
          <w:szCs w:val="28"/>
        </w:rPr>
        <w:t>2024 № 118, по состоянию на 20</w:t>
      </w:r>
      <w:r>
        <w:rPr>
          <w:szCs w:val="28"/>
        </w:rPr>
        <w:t xml:space="preserve"> февраля </w:t>
      </w:r>
      <w:r w:rsidR="00B619F1">
        <w:rPr>
          <w:szCs w:val="28"/>
        </w:rPr>
        <w:t xml:space="preserve">2026 </w:t>
      </w:r>
      <w:r>
        <w:rPr>
          <w:szCs w:val="28"/>
        </w:rPr>
        <w:t>г</w:t>
      </w:r>
      <w:r w:rsidR="00B619F1">
        <w:rPr>
          <w:szCs w:val="28"/>
        </w:rPr>
        <w:t xml:space="preserve">ода значится задолженность на сумму 287,1 тыс. рублей (годовая арендная плата установлена в сумме 301,4 тыс. рублей). </w:t>
      </w:r>
    </w:p>
    <w:p w14:paraId="65AA4161" w14:textId="77777777" w:rsidR="002C5738" w:rsidRPr="002C5738" w:rsidRDefault="002C5738" w:rsidP="002305B1">
      <w:pPr>
        <w:widowControl w:val="0"/>
        <w:spacing w:line="340" w:lineRule="exact"/>
        <w:rPr>
          <w:szCs w:val="28"/>
        </w:rPr>
      </w:pPr>
      <w:r w:rsidRPr="002C5738">
        <w:rPr>
          <w:rStyle w:val="markdown-word"/>
          <w:spacing w:val="3"/>
        </w:rPr>
        <w:t>При этом, в соответствии</w:t>
      </w:r>
      <w:r w:rsidRPr="002C5738">
        <w:rPr>
          <w:rStyle w:val="apple-converted-space"/>
          <w:spacing w:val="3"/>
        </w:rPr>
        <w:t xml:space="preserve"> </w:t>
      </w:r>
      <w:r w:rsidRPr="002C5738">
        <w:rPr>
          <w:rStyle w:val="markdown-word"/>
          <w:spacing w:val="3"/>
        </w:rPr>
        <w:t>с</w:t>
      </w:r>
      <w:r w:rsidRPr="002C5738">
        <w:rPr>
          <w:rStyle w:val="apple-converted-space"/>
          <w:spacing w:val="3"/>
        </w:rPr>
        <w:t xml:space="preserve"> </w:t>
      </w:r>
      <w:r w:rsidRPr="002C5738">
        <w:rPr>
          <w:rStyle w:val="markdown-word"/>
          <w:spacing w:val="3"/>
        </w:rPr>
        <w:t>пунктом 3.4</w:t>
      </w:r>
      <w:r w:rsidRPr="002C5738">
        <w:rPr>
          <w:rStyle w:val="apple-converted-space"/>
          <w:spacing w:val="3"/>
        </w:rPr>
        <w:t xml:space="preserve"> </w:t>
      </w:r>
      <w:r w:rsidRPr="002C5738">
        <w:rPr>
          <w:rStyle w:val="markdown-word"/>
          <w:spacing w:val="3"/>
        </w:rPr>
        <w:t>договора</w:t>
      </w:r>
      <w:r w:rsidRPr="002C5738">
        <w:rPr>
          <w:rStyle w:val="apple-converted-space"/>
          <w:spacing w:val="3"/>
        </w:rPr>
        <w:t> </w:t>
      </w:r>
      <w:r w:rsidRPr="002C5738">
        <w:rPr>
          <w:rStyle w:val="markdown-word"/>
          <w:spacing w:val="3"/>
        </w:rPr>
        <w:t>аренды,</w:t>
      </w:r>
      <w:r w:rsidRPr="002C5738">
        <w:rPr>
          <w:rStyle w:val="apple-converted-space"/>
          <w:spacing w:val="3"/>
        </w:rPr>
        <w:t xml:space="preserve"> </w:t>
      </w:r>
      <w:r w:rsidRPr="002C5738">
        <w:rPr>
          <w:rStyle w:val="markdown-word"/>
          <w:spacing w:val="3"/>
        </w:rPr>
        <w:t>штраф</w:t>
      </w:r>
      <w:r w:rsidRPr="002C5738">
        <w:rPr>
          <w:rStyle w:val="apple-converted-space"/>
          <w:spacing w:val="3"/>
        </w:rPr>
        <w:t xml:space="preserve"> </w:t>
      </w:r>
      <w:r w:rsidRPr="002C5738">
        <w:rPr>
          <w:rStyle w:val="markdown-word"/>
          <w:spacing w:val="3"/>
        </w:rPr>
        <w:t>(пеня)</w:t>
      </w:r>
      <w:r w:rsidRPr="002C5738">
        <w:rPr>
          <w:rStyle w:val="apple-converted-space"/>
          <w:spacing w:val="3"/>
        </w:rPr>
        <w:t xml:space="preserve"> </w:t>
      </w:r>
      <w:r w:rsidRPr="002C5738">
        <w:rPr>
          <w:rStyle w:val="markdown-word"/>
          <w:spacing w:val="3"/>
        </w:rPr>
        <w:t>в</w:t>
      </w:r>
      <w:r w:rsidRPr="002C5738">
        <w:rPr>
          <w:rStyle w:val="apple-converted-space"/>
          <w:spacing w:val="3"/>
        </w:rPr>
        <w:t xml:space="preserve"> </w:t>
      </w:r>
      <w:r w:rsidRPr="002C5738">
        <w:rPr>
          <w:rStyle w:val="markdown-word"/>
          <w:spacing w:val="3"/>
        </w:rPr>
        <w:t>размере</w:t>
      </w:r>
      <w:r w:rsidRPr="002C5738">
        <w:rPr>
          <w:rStyle w:val="apple-converted-space"/>
          <w:spacing w:val="3"/>
        </w:rPr>
        <w:t xml:space="preserve"> </w:t>
      </w:r>
      <w:r w:rsidRPr="002C5738">
        <w:rPr>
          <w:rStyle w:val="markdown-word"/>
          <w:spacing w:val="3"/>
        </w:rPr>
        <w:t>0,1 % от неоплаченной</w:t>
      </w:r>
      <w:r w:rsidRPr="002C5738">
        <w:rPr>
          <w:rStyle w:val="apple-converted-space"/>
          <w:spacing w:val="3"/>
        </w:rPr>
        <w:t xml:space="preserve"> </w:t>
      </w:r>
      <w:r w:rsidRPr="002C5738">
        <w:rPr>
          <w:rStyle w:val="markdown-word"/>
          <w:spacing w:val="3"/>
        </w:rPr>
        <w:t>суммы</w:t>
      </w:r>
      <w:r w:rsidRPr="002C5738">
        <w:rPr>
          <w:rStyle w:val="apple-converted-space"/>
          <w:spacing w:val="3"/>
        </w:rPr>
        <w:t xml:space="preserve"> </w:t>
      </w:r>
      <w:r w:rsidRPr="002C5738">
        <w:rPr>
          <w:rStyle w:val="markdown-word"/>
          <w:spacing w:val="3"/>
        </w:rPr>
        <w:t>арендных</w:t>
      </w:r>
      <w:r w:rsidRPr="002C5738">
        <w:rPr>
          <w:rStyle w:val="apple-converted-space"/>
          <w:spacing w:val="3"/>
        </w:rPr>
        <w:t xml:space="preserve"> </w:t>
      </w:r>
      <w:r w:rsidRPr="002C5738">
        <w:rPr>
          <w:rStyle w:val="markdown-word"/>
          <w:spacing w:val="3"/>
        </w:rPr>
        <w:t>платежей</w:t>
      </w:r>
      <w:r w:rsidRPr="002C5738">
        <w:rPr>
          <w:rStyle w:val="apple-converted-space"/>
          <w:spacing w:val="3"/>
        </w:rPr>
        <w:t xml:space="preserve"> </w:t>
      </w:r>
      <w:r w:rsidRPr="002C5738">
        <w:rPr>
          <w:rStyle w:val="markdown-word"/>
          <w:spacing w:val="3"/>
        </w:rPr>
        <w:t>на</w:t>
      </w:r>
      <w:r w:rsidRPr="002C5738">
        <w:rPr>
          <w:rStyle w:val="apple-converted-space"/>
          <w:spacing w:val="3"/>
        </w:rPr>
        <w:t xml:space="preserve"> </w:t>
      </w:r>
      <w:r w:rsidRPr="002C5738">
        <w:rPr>
          <w:rStyle w:val="markdown-word"/>
          <w:spacing w:val="3"/>
        </w:rPr>
        <w:t>арендатора</w:t>
      </w:r>
      <w:r w:rsidRPr="002C5738">
        <w:rPr>
          <w:rStyle w:val="apple-converted-space"/>
          <w:spacing w:val="3"/>
        </w:rPr>
        <w:t xml:space="preserve"> </w:t>
      </w:r>
      <w:r w:rsidRPr="002C5738">
        <w:rPr>
          <w:rStyle w:val="markdown-word"/>
          <w:spacing w:val="3"/>
        </w:rPr>
        <w:t>не</w:t>
      </w:r>
      <w:r w:rsidRPr="002C5738">
        <w:rPr>
          <w:rStyle w:val="apple-converted-space"/>
          <w:spacing w:val="3"/>
        </w:rPr>
        <w:t xml:space="preserve"> </w:t>
      </w:r>
      <w:r w:rsidRPr="002C5738">
        <w:rPr>
          <w:rStyle w:val="markdown-word"/>
          <w:spacing w:val="3"/>
        </w:rPr>
        <w:t>начисляется.</w:t>
      </w:r>
    </w:p>
    <w:p w14:paraId="4F9B144F" w14:textId="77777777" w:rsidR="002C5738" w:rsidRPr="00913810" w:rsidRDefault="002C5738" w:rsidP="002305B1">
      <w:pPr>
        <w:widowControl w:val="0"/>
        <w:spacing w:line="340" w:lineRule="exact"/>
        <w:rPr>
          <w:szCs w:val="28"/>
        </w:rPr>
      </w:pPr>
      <w:r w:rsidRPr="002C5738">
        <w:rPr>
          <w:szCs w:val="28"/>
        </w:rPr>
        <w:t>8)</w:t>
      </w:r>
      <w:r w:rsidR="00B619F1" w:rsidRPr="002C5738">
        <w:rPr>
          <w:szCs w:val="28"/>
        </w:rPr>
        <w:t xml:space="preserve"> </w:t>
      </w:r>
      <w:r w:rsidR="00913810" w:rsidRPr="00913810">
        <w:rPr>
          <w:rStyle w:val="markdown-word"/>
          <w:color w:val="333333"/>
          <w:spacing w:val="3"/>
        </w:rPr>
        <w:t>В</w:t>
      </w:r>
      <w:r w:rsidR="00913810">
        <w:rPr>
          <w:rStyle w:val="apple-converted-space"/>
          <w:color w:val="333333"/>
          <w:spacing w:val="3"/>
        </w:rPr>
        <w:t xml:space="preserve"> </w:t>
      </w:r>
      <w:r w:rsidR="00913810" w:rsidRPr="00913810">
        <w:rPr>
          <w:rStyle w:val="markdown-word"/>
          <w:color w:val="333333"/>
          <w:spacing w:val="3"/>
        </w:rPr>
        <w:t>ходе</w:t>
      </w:r>
      <w:r w:rsidR="00913810">
        <w:rPr>
          <w:rStyle w:val="apple-converted-space"/>
          <w:color w:val="333333"/>
          <w:spacing w:val="3"/>
        </w:rPr>
        <w:t xml:space="preserve"> </w:t>
      </w:r>
      <w:r w:rsidR="00913810" w:rsidRPr="00913810">
        <w:rPr>
          <w:rStyle w:val="markdown-word"/>
          <w:color w:val="333333"/>
          <w:spacing w:val="3"/>
        </w:rPr>
        <w:t>обследования</w:t>
      </w:r>
      <w:r w:rsidR="00913810">
        <w:rPr>
          <w:rStyle w:val="apple-converted-space"/>
          <w:color w:val="333333"/>
          <w:spacing w:val="3"/>
        </w:rPr>
        <w:t xml:space="preserve"> </w:t>
      </w:r>
      <w:r w:rsidR="00913810" w:rsidRPr="00913810">
        <w:rPr>
          <w:rStyle w:val="markdown-word"/>
          <w:color w:val="333333"/>
          <w:spacing w:val="3"/>
        </w:rPr>
        <w:t>земельного</w:t>
      </w:r>
      <w:r w:rsidR="00913810">
        <w:rPr>
          <w:rStyle w:val="apple-converted-space"/>
          <w:color w:val="333333"/>
          <w:spacing w:val="3"/>
        </w:rPr>
        <w:t xml:space="preserve"> </w:t>
      </w:r>
      <w:r w:rsidR="00913810" w:rsidRPr="00913810">
        <w:rPr>
          <w:rStyle w:val="markdown-word"/>
          <w:color w:val="333333"/>
          <w:spacing w:val="3"/>
        </w:rPr>
        <w:t>участка,</w:t>
      </w:r>
      <w:r w:rsidR="00913810">
        <w:rPr>
          <w:rStyle w:val="apple-converted-space"/>
          <w:color w:val="333333"/>
          <w:spacing w:val="3"/>
        </w:rPr>
        <w:t xml:space="preserve"> </w:t>
      </w:r>
      <w:r w:rsidR="00913810" w:rsidRPr="00913810">
        <w:rPr>
          <w:rStyle w:val="markdown-word"/>
          <w:color w:val="333333"/>
          <w:spacing w:val="3"/>
        </w:rPr>
        <w:t>предоставленного</w:t>
      </w:r>
      <w:r w:rsidR="00913810">
        <w:rPr>
          <w:rStyle w:val="apple-converted-space"/>
          <w:color w:val="333333"/>
          <w:spacing w:val="3"/>
        </w:rPr>
        <w:t xml:space="preserve"> </w:t>
      </w:r>
      <w:r w:rsidR="00913810" w:rsidRPr="00913810">
        <w:rPr>
          <w:rStyle w:val="markdown-word"/>
          <w:color w:val="333333"/>
          <w:spacing w:val="3"/>
        </w:rPr>
        <w:t>для</w:t>
      </w:r>
      <w:r w:rsidR="00913810">
        <w:rPr>
          <w:rStyle w:val="apple-converted-space"/>
          <w:color w:val="333333"/>
          <w:spacing w:val="3"/>
        </w:rPr>
        <w:t xml:space="preserve"> </w:t>
      </w:r>
      <w:r w:rsidR="00913810" w:rsidRPr="00913810">
        <w:rPr>
          <w:rStyle w:val="markdown-word"/>
          <w:color w:val="333333"/>
          <w:spacing w:val="3"/>
        </w:rPr>
        <w:t>реализации</w:t>
      </w:r>
      <w:r w:rsidR="00913810">
        <w:rPr>
          <w:rStyle w:val="apple-converted-space"/>
          <w:color w:val="333333"/>
          <w:spacing w:val="3"/>
        </w:rPr>
        <w:t xml:space="preserve"> </w:t>
      </w:r>
      <w:r w:rsidR="00913810" w:rsidRPr="00913810">
        <w:rPr>
          <w:rStyle w:val="markdown-word"/>
          <w:color w:val="333333"/>
          <w:spacing w:val="3"/>
        </w:rPr>
        <w:t>инвестиционного</w:t>
      </w:r>
      <w:r w:rsidR="00913810">
        <w:rPr>
          <w:rStyle w:val="markdown-word"/>
          <w:color w:val="333333"/>
          <w:spacing w:val="3"/>
        </w:rPr>
        <w:t xml:space="preserve"> </w:t>
      </w:r>
      <w:r w:rsidR="00913810" w:rsidRPr="00913810">
        <w:rPr>
          <w:rStyle w:val="markdown-word"/>
          <w:color w:val="333333"/>
          <w:spacing w:val="3"/>
        </w:rPr>
        <w:t>проекта,</w:t>
      </w:r>
      <w:r w:rsidR="00913810">
        <w:rPr>
          <w:rStyle w:val="apple-converted-space"/>
          <w:color w:val="333333"/>
          <w:spacing w:val="3"/>
        </w:rPr>
        <w:t xml:space="preserve"> </w:t>
      </w:r>
      <w:r w:rsidR="00913810" w:rsidRPr="00913810">
        <w:rPr>
          <w:rStyle w:val="markdown-word"/>
          <w:color w:val="333333"/>
          <w:spacing w:val="3"/>
        </w:rPr>
        <w:t>установлено,</w:t>
      </w:r>
      <w:r w:rsidR="00913810">
        <w:rPr>
          <w:rStyle w:val="apple-converted-space"/>
          <w:color w:val="333333"/>
          <w:spacing w:val="3"/>
        </w:rPr>
        <w:t xml:space="preserve"> </w:t>
      </w:r>
      <w:r w:rsidR="00913810" w:rsidRPr="00913810">
        <w:rPr>
          <w:rStyle w:val="markdown-word"/>
          <w:color w:val="333333"/>
          <w:spacing w:val="3"/>
        </w:rPr>
        <w:t>что</w:t>
      </w:r>
      <w:r w:rsidR="00913810">
        <w:rPr>
          <w:rStyle w:val="apple-converted-space"/>
          <w:color w:val="333333"/>
          <w:spacing w:val="3"/>
        </w:rPr>
        <w:t xml:space="preserve"> </w:t>
      </w:r>
      <w:r w:rsidR="00913810" w:rsidRPr="00913810">
        <w:rPr>
          <w:rStyle w:val="markdown-word"/>
          <w:color w:val="333333"/>
          <w:spacing w:val="3"/>
        </w:rPr>
        <w:t>по</w:t>
      </w:r>
      <w:r w:rsidR="00913810">
        <w:rPr>
          <w:rStyle w:val="apple-converted-space"/>
          <w:color w:val="333333"/>
          <w:spacing w:val="3"/>
        </w:rPr>
        <w:t xml:space="preserve"> </w:t>
      </w:r>
      <w:r w:rsidR="00913810" w:rsidRPr="00913810">
        <w:rPr>
          <w:rStyle w:val="markdown-word"/>
          <w:color w:val="333333"/>
          <w:spacing w:val="3"/>
        </w:rPr>
        <w:t>состоянию</w:t>
      </w:r>
      <w:r w:rsidR="00913810">
        <w:rPr>
          <w:rStyle w:val="apple-converted-space"/>
          <w:color w:val="333333"/>
          <w:spacing w:val="3"/>
        </w:rPr>
        <w:t xml:space="preserve"> </w:t>
      </w:r>
      <w:r w:rsidR="00913810" w:rsidRPr="00913810">
        <w:rPr>
          <w:rStyle w:val="markdown-word"/>
          <w:color w:val="333333"/>
          <w:spacing w:val="3"/>
        </w:rPr>
        <w:t>на</w:t>
      </w:r>
      <w:r w:rsidR="00913810">
        <w:rPr>
          <w:rStyle w:val="apple-converted-space"/>
          <w:color w:val="333333"/>
          <w:spacing w:val="3"/>
        </w:rPr>
        <w:t xml:space="preserve"> </w:t>
      </w:r>
      <w:r w:rsidR="00913810" w:rsidRPr="00913810">
        <w:rPr>
          <w:rStyle w:val="markdown-word"/>
          <w:color w:val="333333"/>
          <w:spacing w:val="3"/>
        </w:rPr>
        <w:t>12</w:t>
      </w:r>
      <w:r w:rsidR="00913810">
        <w:rPr>
          <w:rStyle w:val="markdown-word"/>
          <w:color w:val="333333"/>
          <w:spacing w:val="3"/>
        </w:rPr>
        <w:t xml:space="preserve"> </w:t>
      </w:r>
      <w:r w:rsidR="00913810" w:rsidRPr="00913810">
        <w:rPr>
          <w:rStyle w:val="markdown-word"/>
          <w:color w:val="333333"/>
          <w:spacing w:val="3"/>
        </w:rPr>
        <w:t>марта</w:t>
      </w:r>
      <w:r w:rsidR="00913810">
        <w:rPr>
          <w:rStyle w:val="apple-converted-space"/>
          <w:color w:val="333333"/>
          <w:spacing w:val="3"/>
        </w:rPr>
        <w:t xml:space="preserve"> </w:t>
      </w:r>
      <w:r w:rsidR="00913810" w:rsidRPr="00913810">
        <w:rPr>
          <w:rStyle w:val="markdown-word"/>
          <w:color w:val="333333"/>
          <w:spacing w:val="3"/>
        </w:rPr>
        <w:t>2026</w:t>
      </w:r>
      <w:r w:rsidR="00913810">
        <w:rPr>
          <w:rStyle w:val="markdown-word"/>
          <w:color w:val="333333"/>
          <w:spacing w:val="3"/>
        </w:rPr>
        <w:t xml:space="preserve"> </w:t>
      </w:r>
      <w:r w:rsidR="00913810" w:rsidRPr="00913810">
        <w:rPr>
          <w:rStyle w:val="markdown-word"/>
          <w:color w:val="333333"/>
          <w:spacing w:val="3"/>
        </w:rPr>
        <w:t>года</w:t>
      </w:r>
      <w:r w:rsidR="00913810">
        <w:rPr>
          <w:rStyle w:val="apple-converted-space"/>
          <w:color w:val="333333"/>
          <w:spacing w:val="3"/>
        </w:rPr>
        <w:t xml:space="preserve"> </w:t>
      </w:r>
      <w:r w:rsidR="00913810" w:rsidRPr="00913810">
        <w:rPr>
          <w:rStyle w:val="markdown-word"/>
          <w:color w:val="333333"/>
          <w:spacing w:val="3"/>
        </w:rPr>
        <w:t>подготовительные</w:t>
      </w:r>
      <w:r w:rsidR="00913810">
        <w:rPr>
          <w:rStyle w:val="apple-converted-space"/>
          <w:color w:val="333333"/>
          <w:spacing w:val="3"/>
        </w:rPr>
        <w:t xml:space="preserve"> </w:t>
      </w:r>
      <w:r w:rsidR="00913810" w:rsidRPr="00913810">
        <w:rPr>
          <w:rStyle w:val="markdown-word"/>
          <w:color w:val="333333"/>
          <w:spacing w:val="3"/>
        </w:rPr>
        <w:t>работы</w:t>
      </w:r>
      <w:r w:rsidR="00913810">
        <w:rPr>
          <w:rStyle w:val="apple-converted-space"/>
          <w:color w:val="333333"/>
          <w:spacing w:val="3"/>
        </w:rPr>
        <w:t xml:space="preserve"> </w:t>
      </w:r>
      <w:r w:rsidR="00913810" w:rsidRPr="00913810">
        <w:rPr>
          <w:rStyle w:val="markdown-word"/>
          <w:color w:val="333333"/>
          <w:spacing w:val="3"/>
        </w:rPr>
        <w:t>в</w:t>
      </w:r>
      <w:r w:rsidR="00913810">
        <w:rPr>
          <w:rStyle w:val="markdown-word"/>
          <w:color w:val="333333"/>
          <w:spacing w:val="3"/>
        </w:rPr>
        <w:t xml:space="preserve"> </w:t>
      </w:r>
      <w:r w:rsidR="00913810" w:rsidRPr="00913810">
        <w:rPr>
          <w:rStyle w:val="markdown-word"/>
          <w:color w:val="333333"/>
          <w:spacing w:val="3"/>
        </w:rPr>
        <w:t>целях</w:t>
      </w:r>
      <w:r w:rsidR="00913810">
        <w:rPr>
          <w:rStyle w:val="apple-converted-space"/>
          <w:color w:val="333333"/>
          <w:spacing w:val="3"/>
        </w:rPr>
        <w:t xml:space="preserve"> </w:t>
      </w:r>
      <w:r w:rsidR="00913810" w:rsidRPr="00913810">
        <w:rPr>
          <w:rStyle w:val="markdown-word"/>
          <w:color w:val="333333"/>
          <w:spacing w:val="3"/>
        </w:rPr>
        <w:t>реализации</w:t>
      </w:r>
      <w:r w:rsidR="00913810">
        <w:rPr>
          <w:rStyle w:val="apple-converted-space"/>
          <w:color w:val="333333"/>
          <w:spacing w:val="3"/>
        </w:rPr>
        <w:t xml:space="preserve"> </w:t>
      </w:r>
      <w:r w:rsidR="00913810" w:rsidRPr="00913810">
        <w:rPr>
          <w:rStyle w:val="markdown-word"/>
          <w:color w:val="333333"/>
          <w:spacing w:val="3"/>
        </w:rPr>
        <w:t>проекта</w:t>
      </w:r>
      <w:r w:rsidR="00913810">
        <w:rPr>
          <w:rStyle w:val="apple-converted-space"/>
          <w:color w:val="333333"/>
          <w:spacing w:val="3"/>
        </w:rPr>
        <w:t xml:space="preserve"> </w:t>
      </w:r>
      <w:r w:rsidR="00913810" w:rsidRPr="00913810">
        <w:rPr>
          <w:rStyle w:val="markdown-word"/>
          <w:color w:val="333333"/>
          <w:spacing w:val="3"/>
        </w:rPr>
        <w:t>согласно</w:t>
      </w:r>
      <w:r w:rsidR="00913810">
        <w:rPr>
          <w:rStyle w:val="apple-converted-space"/>
          <w:color w:val="333333"/>
          <w:spacing w:val="3"/>
        </w:rPr>
        <w:t xml:space="preserve"> </w:t>
      </w:r>
      <w:r w:rsidR="00913810" w:rsidRPr="00913810">
        <w:rPr>
          <w:rStyle w:val="markdown-word"/>
          <w:color w:val="333333"/>
          <w:spacing w:val="3"/>
        </w:rPr>
        <w:t>бизнес</w:t>
      </w:r>
      <w:r w:rsidR="00913810">
        <w:rPr>
          <w:rStyle w:val="markdown-word"/>
          <w:color w:val="333333"/>
          <w:spacing w:val="3"/>
        </w:rPr>
        <w:t>-</w:t>
      </w:r>
      <w:r w:rsidR="00913810" w:rsidRPr="00913810">
        <w:rPr>
          <w:rStyle w:val="markdown-word"/>
          <w:color w:val="333333"/>
          <w:spacing w:val="3"/>
        </w:rPr>
        <w:t>плану</w:t>
      </w:r>
      <w:r w:rsidR="00913810">
        <w:rPr>
          <w:rStyle w:val="apple-converted-space"/>
          <w:color w:val="333333"/>
          <w:spacing w:val="3"/>
        </w:rPr>
        <w:t xml:space="preserve"> </w:t>
      </w:r>
      <w:r w:rsidR="00913810" w:rsidRPr="00913810">
        <w:rPr>
          <w:rStyle w:val="markdown-word"/>
          <w:color w:val="333333"/>
          <w:spacing w:val="3"/>
        </w:rPr>
        <w:t>не</w:t>
      </w:r>
      <w:r w:rsidR="00913810">
        <w:rPr>
          <w:rStyle w:val="apple-converted-space"/>
          <w:color w:val="333333"/>
          <w:spacing w:val="3"/>
        </w:rPr>
        <w:t xml:space="preserve"> </w:t>
      </w:r>
      <w:r w:rsidR="00913810" w:rsidRPr="00913810">
        <w:rPr>
          <w:rStyle w:val="markdown-word"/>
          <w:color w:val="333333"/>
          <w:spacing w:val="3"/>
        </w:rPr>
        <w:t>начаты.</w:t>
      </w:r>
      <w:r w:rsidR="00913810">
        <w:rPr>
          <w:rStyle w:val="apple-converted-space"/>
          <w:color w:val="333333"/>
          <w:spacing w:val="3"/>
        </w:rPr>
        <w:t xml:space="preserve"> </w:t>
      </w:r>
      <w:r w:rsidR="00913810" w:rsidRPr="00913810">
        <w:rPr>
          <w:rStyle w:val="markdown-word"/>
          <w:color w:val="333333"/>
          <w:spacing w:val="3"/>
        </w:rPr>
        <w:t>На</w:t>
      </w:r>
      <w:r w:rsidR="00913810">
        <w:rPr>
          <w:rStyle w:val="apple-converted-space"/>
          <w:color w:val="333333"/>
          <w:spacing w:val="3"/>
        </w:rPr>
        <w:t xml:space="preserve"> </w:t>
      </w:r>
      <w:r w:rsidR="00913810" w:rsidRPr="00913810">
        <w:rPr>
          <w:rStyle w:val="markdown-word"/>
          <w:color w:val="333333"/>
          <w:spacing w:val="3"/>
        </w:rPr>
        <w:t>земельном</w:t>
      </w:r>
      <w:r w:rsidR="00913810">
        <w:rPr>
          <w:rStyle w:val="apple-converted-space"/>
          <w:color w:val="333333"/>
          <w:spacing w:val="3"/>
        </w:rPr>
        <w:t xml:space="preserve"> </w:t>
      </w:r>
      <w:r w:rsidR="00913810" w:rsidRPr="00913810">
        <w:rPr>
          <w:rStyle w:val="markdown-word"/>
          <w:color w:val="333333"/>
          <w:spacing w:val="3"/>
        </w:rPr>
        <w:t>участке</w:t>
      </w:r>
      <w:r w:rsidR="00913810">
        <w:rPr>
          <w:rStyle w:val="apple-converted-space"/>
          <w:color w:val="333333"/>
          <w:spacing w:val="3"/>
        </w:rPr>
        <w:t xml:space="preserve"> </w:t>
      </w:r>
      <w:r w:rsidR="00913810" w:rsidRPr="00913810">
        <w:rPr>
          <w:rStyle w:val="markdown-word"/>
          <w:color w:val="333333"/>
          <w:spacing w:val="3"/>
        </w:rPr>
        <w:t>фактически</w:t>
      </w:r>
      <w:r w:rsidR="00913810">
        <w:rPr>
          <w:rStyle w:val="markdown-word"/>
          <w:color w:val="333333"/>
          <w:spacing w:val="3"/>
        </w:rPr>
        <w:t xml:space="preserve"> </w:t>
      </w:r>
      <w:r w:rsidR="00913810" w:rsidRPr="00913810">
        <w:rPr>
          <w:rStyle w:val="markdown-word"/>
          <w:color w:val="333333"/>
          <w:spacing w:val="3"/>
        </w:rPr>
        <w:t>расположен</w:t>
      </w:r>
      <w:r w:rsidR="00913810">
        <w:rPr>
          <w:rStyle w:val="apple-converted-space"/>
          <w:color w:val="333333"/>
          <w:spacing w:val="3"/>
        </w:rPr>
        <w:t xml:space="preserve"> </w:t>
      </w:r>
      <w:r w:rsidR="00913810" w:rsidRPr="00913810">
        <w:rPr>
          <w:rStyle w:val="markdown-word"/>
          <w:color w:val="333333"/>
          <w:spacing w:val="3"/>
        </w:rPr>
        <w:t>завод</w:t>
      </w:r>
      <w:r w:rsidR="00913810">
        <w:rPr>
          <w:rStyle w:val="apple-converted-space"/>
          <w:color w:val="333333"/>
          <w:spacing w:val="3"/>
        </w:rPr>
        <w:t xml:space="preserve"> </w:t>
      </w:r>
      <w:r w:rsidR="00913810" w:rsidRPr="00913810">
        <w:rPr>
          <w:rStyle w:val="markdown-word"/>
          <w:color w:val="333333"/>
          <w:spacing w:val="3"/>
        </w:rPr>
        <w:t>по</w:t>
      </w:r>
      <w:r w:rsidR="00913810">
        <w:rPr>
          <w:rStyle w:val="apple-converted-space"/>
          <w:color w:val="333333"/>
          <w:spacing w:val="3"/>
        </w:rPr>
        <w:t xml:space="preserve"> </w:t>
      </w:r>
      <w:r w:rsidR="00913810" w:rsidRPr="00913810">
        <w:rPr>
          <w:rStyle w:val="markdown-word"/>
          <w:color w:val="333333"/>
          <w:spacing w:val="3"/>
        </w:rPr>
        <w:t>производству</w:t>
      </w:r>
      <w:r w:rsidR="00913810">
        <w:rPr>
          <w:rStyle w:val="apple-converted-space"/>
          <w:color w:val="333333"/>
          <w:spacing w:val="3"/>
        </w:rPr>
        <w:t xml:space="preserve"> </w:t>
      </w:r>
      <w:r w:rsidR="00913810" w:rsidRPr="00913810">
        <w:rPr>
          <w:rStyle w:val="markdown-word"/>
          <w:color w:val="333333"/>
          <w:spacing w:val="3"/>
        </w:rPr>
        <w:t>асфальтобетонных</w:t>
      </w:r>
      <w:r w:rsidR="00913810">
        <w:rPr>
          <w:rStyle w:val="apple-converted-space"/>
          <w:color w:val="333333"/>
          <w:spacing w:val="3"/>
        </w:rPr>
        <w:t xml:space="preserve"> </w:t>
      </w:r>
      <w:r w:rsidR="00913810" w:rsidRPr="00913810">
        <w:rPr>
          <w:rStyle w:val="markdown-word"/>
          <w:color w:val="333333"/>
          <w:spacing w:val="3"/>
        </w:rPr>
        <w:t>смесей,</w:t>
      </w:r>
      <w:r w:rsidR="00913810">
        <w:rPr>
          <w:rStyle w:val="apple-converted-space"/>
          <w:color w:val="333333"/>
          <w:spacing w:val="3"/>
        </w:rPr>
        <w:t xml:space="preserve"> </w:t>
      </w:r>
      <w:r w:rsidR="00913810" w:rsidRPr="00913810">
        <w:rPr>
          <w:rStyle w:val="markdown-word"/>
          <w:color w:val="333333"/>
          <w:spacing w:val="3"/>
        </w:rPr>
        <w:t>а</w:t>
      </w:r>
      <w:r w:rsidR="00913810">
        <w:rPr>
          <w:rStyle w:val="apple-converted-space"/>
          <w:color w:val="333333"/>
          <w:spacing w:val="3"/>
        </w:rPr>
        <w:t xml:space="preserve"> </w:t>
      </w:r>
      <w:r w:rsidR="00913810" w:rsidRPr="00913810">
        <w:rPr>
          <w:rStyle w:val="markdown-word"/>
          <w:color w:val="333333"/>
          <w:spacing w:val="3"/>
        </w:rPr>
        <w:t>также</w:t>
      </w:r>
      <w:r w:rsidR="00913810">
        <w:rPr>
          <w:rStyle w:val="apple-converted-space"/>
          <w:color w:val="333333"/>
          <w:spacing w:val="3"/>
        </w:rPr>
        <w:t xml:space="preserve"> </w:t>
      </w:r>
      <w:r w:rsidR="00913810" w:rsidRPr="00913810">
        <w:rPr>
          <w:rStyle w:val="markdown-word"/>
          <w:color w:val="333333"/>
          <w:spacing w:val="3"/>
        </w:rPr>
        <w:t>спецтехника</w:t>
      </w:r>
      <w:r w:rsidR="00913810">
        <w:rPr>
          <w:rStyle w:val="apple-converted-space"/>
          <w:color w:val="333333"/>
          <w:spacing w:val="3"/>
        </w:rPr>
        <w:t xml:space="preserve"> </w:t>
      </w:r>
      <w:r w:rsidR="00913810" w:rsidRPr="00913810">
        <w:rPr>
          <w:rStyle w:val="markdown-word"/>
          <w:color w:val="333333"/>
          <w:spacing w:val="3"/>
        </w:rPr>
        <w:t>и</w:t>
      </w:r>
      <w:r w:rsidR="00913810">
        <w:rPr>
          <w:rStyle w:val="apple-converted-space"/>
          <w:color w:val="333333"/>
          <w:spacing w:val="3"/>
        </w:rPr>
        <w:t xml:space="preserve"> </w:t>
      </w:r>
      <w:r w:rsidR="00913810" w:rsidRPr="00913810">
        <w:rPr>
          <w:rStyle w:val="markdown-word"/>
          <w:color w:val="333333"/>
          <w:spacing w:val="3"/>
        </w:rPr>
        <w:t>два</w:t>
      </w:r>
      <w:r w:rsidR="00913810">
        <w:rPr>
          <w:rStyle w:val="markdown-word"/>
          <w:color w:val="333333"/>
          <w:spacing w:val="3"/>
        </w:rPr>
        <w:t xml:space="preserve"> </w:t>
      </w:r>
      <w:r w:rsidR="00913810" w:rsidRPr="00913810">
        <w:rPr>
          <w:rStyle w:val="markdown-word"/>
          <w:color w:val="333333"/>
          <w:spacing w:val="3"/>
        </w:rPr>
        <w:t>помещения</w:t>
      </w:r>
      <w:r w:rsidR="00913810">
        <w:rPr>
          <w:rStyle w:val="apple-converted-space"/>
          <w:color w:val="333333"/>
          <w:spacing w:val="3"/>
        </w:rPr>
        <w:t xml:space="preserve"> </w:t>
      </w:r>
      <w:r w:rsidR="00913810" w:rsidRPr="00913810">
        <w:rPr>
          <w:rStyle w:val="markdown-word"/>
          <w:color w:val="333333"/>
          <w:spacing w:val="3"/>
        </w:rPr>
        <w:t>вагонного</w:t>
      </w:r>
      <w:r w:rsidR="00913810">
        <w:rPr>
          <w:rStyle w:val="apple-converted-space"/>
          <w:color w:val="333333"/>
          <w:spacing w:val="3"/>
        </w:rPr>
        <w:t xml:space="preserve"> </w:t>
      </w:r>
      <w:r w:rsidR="00913810" w:rsidRPr="00913810">
        <w:rPr>
          <w:rStyle w:val="markdown-word"/>
          <w:color w:val="333333"/>
          <w:spacing w:val="3"/>
        </w:rPr>
        <w:t>типа,</w:t>
      </w:r>
      <w:r w:rsidR="00913810">
        <w:rPr>
          <w:rStyle w:val="apple-converted-space"/>
          <w:color w:val="333333"/>
          <w:spacing w:val="3"/>
        </w:rPr>
        <w:t xml:space="preserve"> </w:t>
      </w:r>
      <w:r w:rsidR="00913810" w:rsidRPr="00913810">
        <w:rPr>
          <w:rStyle w:val="markdown-word"/>
          <w:color w:val="333333"/>
          <w:spacing w:val="3"/>
        </w:rPr>
        <w:t>принадлежащие</w:t>
      </w:r>
      <w:r w:rsidR="00913810">
        <w:rPr>
          <w:rStyle w:val="apple-converted-space"/>
          <w:color w:val="333333"/>
          <w:spacing w:val="3"/>
        </w:rPr>
        <w:t xml:space="preserve"> </w:t>
      </w:r>
      <w:r w:rsidR="00913810" w:rsidRPr="00913810">
        <w:rPr>
          <w:rStyle w:val="markdown-word"/>
          <w:color w:val="333333"/>
          <w:spacing w:val="3"/>
        </w:rPr>
        <w:t>неустановленным</w:t>
      </w:r>
      <w:r w:rsidR="00913810">
        <w:rPr>
          <w:rStyle w:val="apple-converted-space"/>
          <w:color w:val="333333"/>
          <w:spacing w:val="3"/>
        </w:rPr>
        <w:t xml:space="preserve"> </w:t>
      </w:r>
      <w:r w:rsidR="00913810" w:rsidRPr="00913810">
        <w:rPr>
          <w:rStyle w:val="markdown-word"/>
          <w:color w:val="333333"/>
          <w:spacing w:val="3"/>
        </w:rPr>
        <w:t>лицам</w:t>
      </w:r>
      <w:r w:rsidR="00913810">
        <w:rPr>
          <w:rStyle w:val="markdown-word"/>
          <w:color w:val="333333"/>
          <w:spacing w:val="3"/>
        </w:rPr>
        <w:t>.</w:t>
      </w:r>
      <w:r w:rsidR="00B619F1" w:rsidRPr="00913810">
        <w:rPr>
          <w:szCs w:val="28"/>
        </w:rPr>
        <w:t xml:space="preserve"> </w:t>
      </w:r>
    </w:p>
    <w:p w14:paraId="0B66EE06" w14:textId="77777777" w:rsidR="00B619F1" w:rsidRPr="00DB16B7" w:rsidRDefault="00B619F1" w:rsidP="002305B1">
      <w:pPr>
        <w:widowControl w:val="0"/>
        <w:spacing w:line="340" w:lineRule="exact"/>
        <w:rPr>
          <w:szCs w:val="28"/>
        </w:rPr>
      </w:pPr>
      <w:r w:rsidRPr="002C5738">
        <w:rPr>
          <w:szCs w:val="28"/>
        </w:rPr>
        <w:t>Вместе с тем следует отметить, что в ходе аналогичного контрольного мероприятия, проведенного Счетной палатой Республики Дагестан в 2020</w:t>
      </w:r>
      <w:r w:rsidRPr="002C5738">
        <w:rPr>
          <w:color w:val="FF0000"/>
          <w:szCs w:val="28"/>
        </w:rPr>
        <w:t xml:space="preserve"> </w:t>
      </w:r>
      <w:r w:rsidRPr="002C5738">
        <w:rPr>
          <w:szCs w:val="28"/>
        </w:rPr>
        <w:t>году, указанный земельный участок</w:t>
      </w:r>
      <w:r w:rsidR="002C5738" w:rsidRPr="002C5738">
        <w:rPr>
          <w:szCs w:val="28"/>
        </w:rPr>
        <w:t xml:space="preserve"> (</w:t>
      </w:r>
      <w:r w:rsidRPr="002C5738">
        <w:rPr>
          <w:szCs w:val="28"/>
        </w:rPr>
        <w:t>кадастровы</w:t>
      </w:r>
      <w:r w:rsidR="002C5738" w:rsidRPr="002C5738">
        <w:rPr>
          <w:szCs w:val="28"/>
        </w:rPr>
        <w:t>й</w:t>
      </w:r>
      <w:r w:rsidRPr="002C5738">
        <w:rPr>
          <w:szCs w:val="28"/>
        </w:rPr>
        <w:t xml:space="preserve"> номер</w:t>
      </w:r>
      <w:r w:rsidR="002C5738" w:rsidRPr="002C5738">
        <w:rPr>
          <w:szCs w:val="28"/>
        </w:rPr>
        <w:t xml:space="preserve"> – </w:t>
      </w:r>
      <w:r w:rsidRPr="002C5738">
        <w:rPr>
          <w:szCs w:val="28"/>
        </w:rPr>
        <w:t>05:48:000000:12841</w:t>
      </w:r>
      <w:r w:rsidR="002C5738" w:rsidRPr="002C5738">
        <w:rPr>
          <w:szCs w:val="28"/>
        </w:rPr>
        <w:t>)</w:t>
      </w:r>
      <w:r w:rsidRPr="002C5738">
        <w:rPr>
          <w:szCs w:val="28"/>
        </w:rPr>
        <w:t xml:space="preserve"> также использовался третьими лицами под производство асфальтобетонных смесей.</w:t>
      </w:r>
    </w:p>
    <w:p w14:paraId="06C60F0F" w14:textId="77777777" w:rsidR="00B619F1" w:rsidRPr="00DB16B7" w:rsidRDefault="00B619F1" w:rsidP="00B619F1">
      <w:pPr>
        <w:ind w:firstLine="0"/>
        <w:rPr>
          <w:szCs w:val="28"/>
        </w:rPr>
      </w:pPr>
      <w:r>
        <w:rPr>
          <w:noProof/>
          <w:szCs w:val="28"/>
        </w:rPr>
        <w:drawing>
          <wp:inline distT="0" distB="0" distL="0" distR="0" wp14:anchorId="52D16572" wp14:editId="3A90ADAF">
            <wp:extent cx="2926926" cy="2119505"/>
            <wp:effectExtent l="0" t="0" r="0" b="1905"/>
            <wp:docPr id="6" name="Рисунок 6" descr="C:\Users\СП РД\Desktop\Справка инвестиции Агентсво и Минимущ\ФОТО МИП ПИП\Каспийск КАВАН\image-12-03-26-11-18-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П РД\Desktop\Справка инвестиции Агентсво и Минимущ\ФОТО МИП ПИП\Каспийск КАВАН\image-12-03-26-11-18-14.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32394" cy="2123465"/>
                    </a:xfrm>
                    <a:prstGeom prst="rect">
                      <a:avLst/>
                    </a:prstGeom>
                    <a:noFill/>
                    <a:ln>
                      <a:noFill/>
                    </a:ln>
                  </pic:spPr>
                </pic:pic>
              </a:graphicData>
            </a:graphic>
          </wp:inline>
        </w:drawing>
      </w:r>
      <w:r>
        <w:rPr>
          <w:noProof/>
          <w:szCs w:val="28"/>
        </w:rPr>
        <w:drawing>
          <wp:inline distT="0" distB="0" distL="0" distR="0" wp14:anchorId="5F866DFE" wp14:editId="43367FD1">
            <wp:extent cx="3116687" cy="2118067"/>
            <wp:effectExtent l="0" t="0" r="0" b="3175"/>
            <wp:docPr id="7" name="Рисунок 7" descr="C:\Users\СП РД\Desktop\Справка инвестиции Агентсво и Минимущ\ФОТО МИП ПИП\Каспийск КАВАН\image-12-03-26-11-18-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П РД\Desktop\Справка инвестиции Агентсво и Минимущ\ФОТО МИП ПИП\Каспийск КАВАН\image-12-03-26-11-18-16.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23692" cy="2122828"/>
                    </a:xfrm>
                    <a:prstGeom prst="rect">
                      <a:avLst/>
                    </a:prstGeom>
                    <a:noFill/>
                    <a:ln>
                      <a:noFill/>
                    </a:ln>
                  </pic:spPr>
                </pic:pic>
              </a:graphicData>
            </a:graphic>
          </wp:inline>
        </w:drawing>
      </w:r>
      <w:r>
        <w:rPr>
          <w:noProof/>
          <w:szCs w:val="28"/>
        </w:rPr>
        <w:drawing>
          <wp:inline distT="0" distB="0" distL="0" distR="0" wp14:anchorId="1CD246E6" wp14:editId="7608617B">
            <wp:extent cx="2916766" cy="2103649"/>
            <wp:effectExtent l="0" t="0" r="4445" b="5080"/>
            <wp:docPr id="8" name="Рисунок 8" descr="C:\Users\СП РД\Desktop\Справка инвестиции Агентсво и Минимущ\ФОТО МИП ПИП\Каспийск КАВАН\image-12-03-26-11-18-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П РД\Desktop\Справка инвестиции Агентсво и Минимущ\ФОТО МИП ПИП\Каспийск КАВАН\image-12-03-26-11-18-12.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20164" cy="2106100"/>
                    </a:xfrm>
                    <a:prstGeom prst="rect">
                      <a:avLst/>
                    </a:prstGeom>
                    <a:noFill/>
                    <a:ln>
                      <a:noFill/>
                    </a:ln>
                  </pic:spPr>
                </pic:pic>
              </a:graphicData>
            </a:graphic>
          </wp:inline>
        </w:drawing>
      </w:r>
      <w:r>
        <w:rPr>
          <w:noProof/>
          <w:szCs w:val="28"/>
        </w:rPr>
        <w:drawing>
          <wp:inline distT="0" distB="0" distL="0" distR="0" wp14:anchorId="1875AA3F" wp14:editId="75110023">
            <wp:extent cx="3142445" cy="2111083"/>
            <wp:effectExtent l="0" t="0" r="0" b="0"/>
            <wp:docPr id="9" name="Рисунок 9" descr="C:\Users\СП РД\Desktop\Справка инвестиции Агентсво и Минимущ\ФОТО МИП ПИП\Каспийск КАВАН\image-12-03-26-11-18-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СП РД\Desktop\Справка инвестиции Агентсво и Минимущ\ФОТО МИП ПИП\Каспийск КАВАН\image-12-03-26-11-18-10.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51839" cy="2117394"/>
                    </a:xfrm>
                    <a:prstGeom prst="rect">
                      <a:avLst/>
                    </a:prstGeom>
                    <a:noFill/>
                    <a:ln>
                      <a:noFill/>
                    </a:ln>
                  </pic:spPr>
                </pic:pic>
              </a:graphicData>
            </a:graphic>
          </wp:inline>
        </w:drawing>
      </w:r>
    </w:p>
    <w:p w14:paraId="773C72BC" w14:textId="77777777" w:rsidR="00B619F1" w:rsidRPr="00056665" w:rsidRDefault="002C5738" w:rsidP="002C5738">
      <w:pPr>
        <w:contextualSpacing/>
        <w:rPr>
          <w:sz w:val="20"/>
          <w:szCs w:val="20"/>
        </w:rPr>
      </w:pPr>
      <w:r w:rsidRPr="00056665">
        <w:rPr>
          <w:sz w:val="20"/>
          <w:szCs w:val="20"/>
        </w:rPr>
        <w:t>З</w:t>
      </w:r>
      <w:r w:rsidR="00B619F1" w:rsidRPr="00056665">
        <w:rPr>
          <w:sz w:val="20"/>
          <w:szCs w:val="20"/>
        </w:rPr>
        <w:t xml:space="preserve">емельный участок </w:t>
      </w:r>
      <w:r w:rsidRPr="00056665">
        <w:rPr>
          <w:sz w:val="20"/>
          <w:szCs w:val="20"/>
        </w:rPr>
        <w:t>(</w:t>
      </w:r>
      <w:r w:rsidR="00B619F1" w:rsidRPr="00056665">
        <w:rPr>
          <w:sz w:val="20"/>
          <w:szCs w:val="20"/>
        </w:rPr>
        <w:t>кадастровы</w:t>
      </w:r>
      <w:r w:rsidR="00056665" w:rsidRPr="00056665">
        <w:rPr>
          <w:sz w:val="20"/>
          <w:szCs w:val="20"/>
        </w:rPr>
        <w:t>й</w:t>
      </w:r>
      <w:r w:rsidR="00B619F1" w:rsidRPr="00056665">
        <w:rPr>
          <w:sz w:val="20"/>
          <w:szCs w:val="20"/>
        </w:rPr>
        <w:t xml:space="preserve"> номер</w:t>
      </w:r>
      <w:r w:rsidR="00056665" w:rsidRPr="00056665">
        <w:rPr>
          <w:sz w:val="20"/>
          <w:szCs w:val="20"/>
        </w:rPr>
        <w:t xml:space="preserve"> – </w:t>
      </w:r>
      <w:r w:rsidR="00B619F1" w:rsidRPr="00056665">
        <w:rPr>
          <w:sz w:val="20"/>
          <w:szCs w:val="20"/>
        </w:rPr>
        <w:t>05:48:000000:12841</w:t>
      </w:r>
      <w:r w:rsidR="00056665" w:rsidRPr="00056665">
        <w:rPr>
          <w:sz w:val="20"/>
          <w:szCs w:val="20"/>
        </w:rPr>
        <w:t>)</w:t>
      </w:r>
      <w:r w:rsidR="00B619F1" w:rsidRPr="00056665">
        <w:rPr>
          <w:sz w:val="20"/>
          <w:szCs w:val="20"/>
        </w:rPr>
        <w:t xml:space="preserve">, расположенный по адресу: г. Каспийск, </w:t>
      </w:r>
      <w:proofErr w:type="spellStart"/>
      <w:r w:rsidR="00B619F1" w:rsidRPr="00056665">
        <w:rPr>
          <w:sz w:val="20"/>
          <w:szCs w:val="20"/>
        </w:rPr>
        <w:t>мкр</w:t>
      </w:r>
      <w:proofErr w:type="spellEnd"/>
      <w:r w:rsidR="00B619F1" w:rsidRPr="00056665">
        <w:rPr>
          <w:sz w:val="20"/>
          <w:szCs w:val="20"/>
        </w:rPr>
        <w:t xml:space="preserve">. Кирпичный, </w:t>
      </w:r>
      <w:r w:rsidR="00056665" w:rsidRPr="00056665">
        <w:rPr>
          <w:sz w:val="20"/>
          <w:szCs w:val="20"/>
        </w:rPr>
        <w:t xml:space="preserve">предоставленный </w:t>
      </w:r>
      <w:r w:rsidR="00B619F1" w:rsidRPr="00056665">
        <w:rPr>
          <w:sz w:val="20"/>
          <w:szCs w:val="20"/>
        </w:rPr>
        <w:t>для реализации масштабного инвестиционного проекта «Строительство жилого комплекса «Каспий-Сити»</w:t>
      </w:r>
      <w:r w:rsidR="00056665" w:rsidRPr="00056665">
        <w:rPr>
          <w:sz w:val="20"/>
          <w:szCs w:val="20"/>
        </w:rPr>
        <w:t xml:space="preserve"> (</w:t>
      </w:r>
      <w:r w:rsidR="00CE6C6C" w:rsidRPr="00056665">
        <w:rPr>
          <w:sz w:val="20"/>
          <w:szCs w:val="20"/>
        </w:rPr>
        <w:t xml:space="preserve">инициатор проекта </w:t>
      </w:r>
      <w:r w:rsidR="00056665" w:rsidRPr="00056665">
        <w:rPr>
          <w:sz w:val="20"/>
          <w:szCs w:val="20"/>
        </w:rPr>
        <w:t xml:space="preserve">– </w:t>
      </w:r>
      <w:r w:rsidR="00CE6C6C" w:rsidRPr="00056665">
        <w:rPr>
          <w:sz w:val="20"/>
          <w:szCs w:val="20"/>
        </w:rPr>
        <w:t>ООО «Каван»</w:t>
      </w:r>
      <w:r w:rsidR="00056665" w:rsidRPr="00056665">
        <w:rPr>
          <w:sz w:val="20"/>
          <w:szCs w:val="20"/>
        </w:rPr>
        <w:t>)</w:t>
      </w:r>
      <w:r w:rsidR="00056665">
        <w:rPr>
          <w:sz w:val="20"/>
          <w:szCs w:val="20"/>
        </w:rPr>
        <w:t>.</w:t>
      </w:r>
    </w:p>
    <w:p w14:paraId="650A90A7" w14:textId="77777777" w:rsidR="00B619F1" w:rsidRDefault="00B619F1" w:rsidP="002305B1">
      <w:pPr>
        <w:rPr>
          <w:b/>
          <w:sz w:val="20"/>
          <w:szCs w:val="20"/>
        </w:rPr>
      </w:pPr>
    </w:p>
    <w:p w14:paraId="615C4855" w14:textId="77777777" w:rsidR="00B05729" w:rsidRDefault="00056665" w:rsidP="002305B1">
      <w:pPr>
        <w:spacing w:line="340" w:lineRule="exact"/>
        <w:textAlignment w:val="baseline"/>
        <w:rPr>
          <w:rFonts w:eastAsia="Times New Roman"/>
          <w:szCs w:val="28"/>
        </w:rPr>
      </w:pPr>
      <w:r w:rsidRPr="00056665">
        <w:rPr>
          <w:szCs w:val="28"/>
        </w:rPr>
        <w:t>9)</w:t>
      </w:r>
      <w:r w:rsidR="00B619F1">
        <w:rPr>
          <w:szCs w:val="28"/>
        </w:rPr>
        <w:t xml:space="preserve"> </w:t>
      </w:r>
      <w:r>
        <w:rPr>
          <w:szCs w:val="28"/>
        </w:rPr>
        <w:t xml:space="preserve">Согласно пункта 4 раздела 1 Протокола заседания Совета при Главе Республики Дагестан по улучшению инвестиционного климата и развитию предпринимательства в Республике Дагестан от 18.01.2023 № 01-22-01-521/23 </w:t>
      </w:r>
      <w:r>
        <w:rPr>
          <w:szCs w:val="28"/>
        </w:rPr>
        <w:lastRenderedPageBreak/>
        <w:t>органам исполнительной власти Республике Дагестан, ответственным за реализацию инвестиционных проектов, поручено осуществлять мониторинг хода реализации инвестиционных проектов и обеспечить ежемесячное представление информации по их реализации в Агентство по предпринимательству и инвестициям Республики Дагестан</w:t>
      </w:r>
      <w:r w:rsidR="00B619F1">
        <w:rPr>
          <w:szCs w:val="28"/>
        </w:rPr>
        <w:t>.</w:t>
      </w:r>
    </w:p>
    <w:p w14:paraId="2C4FD3C6" w14:textId="77777777" w:rsidR="00056665" w:rsidRDefault="00056665" w:rsidP="002305B1">
      <w:pPr>
        <w:spacing w:line="340" w:lineRule="exact"/>
        <w:textAlignment w:val="baseline"/>
        <w:rPr>
          <w:szCs w:val="28"/>
        </w:rPr>
      </w:pPr>
      <w:r w:rsidRPr="00D62F27">
        <w:rPr>
          <w:rStyle w:val="markdown-word"/>
          <w:spacing w:val="3"/>
          <w:szCs w:val="28"/>
        </w:rPr>
        <w:t>Однако отраслевой орган исполнительной</w:t>
      </w:r>
      <w:r w:rsidRPr="00D62F27">
        <w:rPr>
          <w:rStyle w:val="apple-converted-space"/>
          <w:spacing w:val="3"/>
          <w:szCs w:val="28"/>
        </w:rPr>
        <w:t xml:space="preserve"> </w:t>
      </w:r>
      <w:r w:rsidRPr="00D62F27">
        <w:rPr>
          <w:rStyle w:val="markdown-word"/>
          <w:spacing w:val="3"/>
          <w:szCs w:val="28"/>
        </w:rPr>
        <w:t>власти</w:t>
      </w:r>
      <w:r w:rsidRPr="00D62F27">
        <w:rPr>
          <w:rStyle w:val="apple-converted-space"/>
          <w:spacing w:val="3"/>
          <w:szCs w:val="28"/>
        </w:rPr>
        <w:t xml:space="preserve"> </w:t>
      </w:r>
      <w:r w:rsidRPr="00D62F27">
        <w:rPr>
          <w:rStyle w:val="markdown-word"/>
          <w:spacing w:val="3"/>
          <w:szCs w:val="28"/>
        </w:rPr>
        <w:t>Республики</w:t>
      </w:r>
      <w:r w:rsidRPr="00D62F27">
        <w:rPr>
          <w:rStyle w:val="apple-converted-space"/>
          <w:spacing w:val="3"/>
          <w:szCs w:val="28"/>
        </w:rPr>
        <w:t xml:space="preserve"> </w:t>
      </w:r>
      <w:r w:rsidRPr="00D62F27">
        <w:rPr>
          <w:rStyle w:val="markdown-word"/>
          <w:spacing w:val="3"/>
          <w:szCs w:val="28"/>
        </w:rPr>
        <w:t>Дагестан (</w:t>
      </w:r>
      <w:r w:rsidRPr="00D62F27">
        <w:rPr>
          <w:rFonts w:eastAsia="Times New Roman"/>
          <w:color w:val="000000"/>
          <w:szCs w:val="28"/>
        </w:rPr>
        <w:t>Министерство строительства и ЖКХ Республики Дагестан</w:t>
      </w:r>
      <w:r w:rsidRPr="00D62F27">
        <w:rPr>
          <w:rStyle w:val="markdown-word"/>
          <w:spacing w:val="3"/>
          <w:szCs w:val="28"/>
        </w:rPr>
        <w:t>), информацию</w:t>
      </w:r>
      <w:r>
        <w:rPr>
          <w:rStyle w:val="markdown-word"/>
          <w:spacing w:val="3"/>
          <w:szCs w:val="28"/>
        </w:rPr>
        <w:t xml:space="preserve"> о ходе реализации масштабного инвестиционного</w:t>
      </w:r>
      <w:r>
        <w:rPr>
          <w:rStyle w:val="apple-converted-space"/>
          <w:spacing w:val="3"/>
          <w:szCs w:val="28"/>
        </w:rPr>
        <w:t xml:space="preserve"> </w:t>
      </w:r>
      <w:r>
        <w:rPr>
          <w:rStyle w:val="markdown-word"/>
          <w:spacing w:val="3"/>
          <w:szCs w:val="28"/>
        </w:rPr>
        <w:t xml:space="preserve">проекта </w:t>
      </w:r>
      <w:r>
        <w:rPr>
          <w:szCs w:val="28"/>
        </w:rPr>
        <w:t>«Строительство жилого комплекса «Каспий-Сити»</w:t>
      </w:r>
      <w:r>
        <w:rPr>
          <w:rStyle w:val="markdown-word"/>
          <w:spacing w:val="3"/>
          <w:szCs w:val="28"/>
        </w:rPr>
        <w:t xml:space="preserve"> в Агентство</w:t>
      </w:r>
      <w:r>
        <w:rPr>
          <w:rStyle w:val="apple-converted-space"/>
          <w:spacing w:val="3"/>
          <w:szCs w:val="28"/>
        </w:rPr>
        <w:t xml:space="preserve"> </w:t>
      </w:r>
      <w:r>
        <w:rPr>
          <w:rStyle w:val="markdown-word"/>
          <w:spacing w:val="3"/>
          <w:szCs w:val="28"/>
        </w:rPr>
        <w:t>по</w:t>
      </w:r>
      <w:r>
        <w:rPr>
          <w:rStyle w:val="apple-converted-space"/>
          <w:spacing w:val="3"/>
          <w:szCs w:val="28"/>
        </w:rPr>
        <w:t xml:space="preserve"> </w:t>
      </w:r>
      <w:r>
        <w:rPr>
          <w:rStyle w:val="markdown-word"/>
          <w:spacing w:val="3"/>
          <w:szCs w:val="28"/>
        </w:rPr>
        <w:t>предпринимательству</w:t>
      </w:r>
      <w:r>
        <w:rPr>
          <w:rStyle w:val="apple-converted-space"/>
          <w:spacing w:val="3"/>
          <w:szCs w:val="28"/>
        </w:rPr>
        <w:t xml:space="preserve"> </w:t>
      </w:r>
      <w:r>
        <w:rPr>
          <w:rStyle w:val="markdown-word"/>
          <w:spacing w:val="3"/>
          <w:szCs w:val="28"/>
        </w:rPr>
        <w:t>и</w:t>
      </w:r>
      <w:r>
        <w:rPr>
          <w:rStyle w:val="apple-converted-space"/>
          <w:spacing w:val="3"/>
          <w:szCs w:val="28"/>
        </w:rPr>
        <w:t xml:space="preserve"> </w:t>
      </w:r>
      <w:r>
        <w:rPr>
          <w:rStyle w:val="markdown-word"/>
          <w:spacing w:val="3"/>
          <w:szCs w:val="28"/>
        </w:rPr>
        <w:t>инвестициям</w:t>
      </w:r>
      <w:r>
        <w:rPr>
          <w:rStyle w:val="apple-converted-space"/>
          <w:spacing w:val="3"/>
          <w:szCs w:val="28"/>
        </w:rPr>
        <w:t xml:space="preserve"> </w:t>
      </w:r>
      <w:r>
        <w:rPr>
          <w:rStyle w:val="markdown-word"/>
          <w:spacing w:val="3"/>
          <w:szCs w:val="28"/>
        </w:rPr>
        <w:t>Республики</w:t>
      </w:r>
      <w:r>
        <w:rPr>
          <w:rStyle w:val="apple-converted-space"/>
          <w:spacing w:val="3"/>
          <w:szCs w:val="28"/>
        </w:rPr>
        <w:t xml:space="preserve"> </w:t>
      </w:r>
      <w:r>
        <w:rPr>
          <w:rStyle w:val="markdown-word"/>
          <w:spacing w:val="3"/>
          <w:szCs w:val="28"/>
        </w:rPr>
        <w:t>Дагестан ежемесячно не представляло.</w:t>
      </w:r>
    </w:p>
    <w:p w14:paraId="0D7C262E" w14:textId="77777777" w:rsidR="00056665" w:rsidRDefault="00056665" w:rsidP="002305B1">
      <w:pPr>
        <w:spacing w:line="340" w:lineRule="exact"/>
        <w:textAlignment w:val="baseline"/>
        <w:rPr>
          <w:bCs/>
          <w:szCs w:val="28"/>
        </w:rPr>
      </w:pPr>
    </w:p>
    <w:p w14:paraId="6ED15E9E" w14:textId="77777777" w:rsidR="00B619F1" w:rsidRPr="00077FB8" w:rsidRDefault="006929B2" w:rsidP="002305B1">
      <w:pPr>
        <w:spacing w:line="340" w:lineRule="exact"/>
        <w:rPr>
          <w:i/>
          <w:iCs/>
          <w:szCs w:val="28"/>
        </w:rPr>
      </w:pPr>
      <w:r>
        <w:rPr>
          <w:b/>
          <w:szCs w:val="28"/>
        </w:rPr>
        <w:t>6.</w:t>
      </w:r>
      <w:r w:rsidR="006823B0">
        <w:rPr>
          <w:b/>
          <w:szCs w:val="28"/>
        </w:rPr>
        <w:t>1.3.</w:t>
      </w:r>
      <w:r w:rsidR="006823B0">
        <w:rPr>
          <w:i/>
          <w:iCs/>
          <w:szCs w:val="28"/>
        </w:rPr>
        <w:t xml:space="preserve"> </w:t>
      </w:r>
      <w:r w:rsidR="006823B0">
        <w:rPr>
          <w:b/>
          <w:iCs/>
          <w:szCs w:val="28"/>
        </w:rPr>
        <w:t xml:space="preserve">Инвестиционный проект «Строительство завода по производству керамического кирпича в городе Каспийске Республики Дагестан» </w:t>
      </w:r>
      <w:r>
        <w:rPr>
          <w:b/>
          <w:iCs/>
          <w:szCs w:val="28"/>
        </w:rPr>
        <w:t>(</w:t>
      </w:r>
      <w:r w:rsidR="006823B0">
        <w:rPr>
          <w:b/>
          <w:iCs/>
          <w:szCs w:val="28"/>
        </w:rPr>
        <w:t xml:space="preserve">инициатор проекта </w:t>
      </w:r>
      <w:r>
        <w:rPr>
          <w:b/>
          <w:iCs/>
          <w:szCs w:val="28"/>
        </w:rPr>
        <w:t xml:space="preserve">– </w:t>
      </w:r>
      <w:r w:rsidR="006823B0">
        <w:rPr>
          <w:b/>
          <w:iCs/>
          <w:szCs w:val="28"/>
        </w:rPr>
        <w:t>ООО «Керамин»).</w:t>
      </w:r>
    </w:p>
    <w:p w14:paraId="7127BE2B" w14:textId="77777777" w:rsidR="00B619F1" w:rsidRPr="00077FB8" w:rsidRDefault="00B619F1" w:rsidP="002305B1">
      <w:pPr>
        <w:spacing w:line="340" w:lineRule="exact"/>
        <w:rPr>
          <w:szCs w:val="28"/>
        </w:rPr>
      </w:pPr>
      <w:r w:rsidRPr="00DD17EA">
        <w:rPr>
          <w:bCs/>
          <w:color w:val="000000" w:themeColor="text1"/>
          <w:szCs w:val="28"/>
        </w:rPr>
        <w:t>1)</w:t>
      </w:r>
      <w:r>
        <w:rPr>
          <w:b/>
          <w:color w:val="000000" w:themeColor="text1"/>
          <w:szCs w:val="28"/>
        </w:rPr>
        <w:t xml:space="preserve"> </w:t>
      </w:r>
      <w:r>
        <w:rPr>
          <w:szCs w:val="28"/>
        </w:rPr>
        <w:t>ООО «Керамин»</w:t>
      </w:r>
      <w:r>
        <w:rPr>
          <w:color w:val="000000" w:themeColor="text1"/>
          <w:szCs w:val="28"/>
        </w:rPr>
        <w:t xml:space="preserve"> обратилось в Министерство по земельным и имущественным отношениям Республики Дагестан с </w:t>
      </w:r>
      <w:r w:rsidR="00E21ED5">
        <w:rPr>
          <w:color w:val="000000" w:themeColor="text1"/>
          <w:szCs w:val="28"/>
        </w:rPr>
        <w:t>ходатайством</w:t>
      </w:r>
      <w:r w:rsidR="00811394">
        <w:rPr>
          <w:color w:val="000000" w:themeColor="text1"/>
          <w:szCs w:val="28"/>
        </w:rPr>
        <w:t xml:space="preserve"> </w:t>
      </w:r>
      <w:r>
        <w:rPr>
          <w:color w:val="000000" w:themeColor="text1"/>
          <w:szCs w:val="28"/>
        </w:rPr>
        <w:t xml:space="preserve">о предоставлении земельного участка без торгов, в целях реализации масштабного инвестиционного проекта </w:t>
      </w:r>
      <w:r>
        <w:rPr>
          <w:szCs w:val="28"/>
        </w:rPr>
        <w:t>«Строительство завода по производству керамического кирпича в городе Каспийске Республики Дагестан».</w:t>
      </w:r>
    </w:p>
    <w:p w14:paraId="1CB771AF" w14:textId="77777777" w:rsidR="00B619F1" w:rsidRPr="00DD17EA" w:rsidRDefault="00B619F1" w:rsidP="002305B1">
      <w:pPr>
        <w:spacing w:line="340" w:lineRule="exact"/>
        <w:rPr>
          <w:rStyle w:val="af3"/>
          <w:bCs/>
          <w:color w:val="auto"/>
          <w:szCs w:val="28"/>
          <w:u w:val="none"/>
          <w:shd w:val="clear" w:color="auto" w:fill="FFFFFF"/>
        </w:rPr>
      </w:pPr>
      <w:r w:rsidRPr="00DD17EA">
        <w:rPr>
          <w:szCs w:val="28"/>
        </w:rPr>
        <w:t xml:space="preserve">К указанному </w:t>
      </w:r>
      <w:r w:rsidR="00155E69">
        <w:rPr>
          <w:color w:val="000000" w:themeColor="text1"/>
          <w:szCs w:val="28"/>
        </w:rPr>
        <w:t>ходатайству</w:t>
      </w:r>
      <w:r w:rsidRPr="00DD17EA">
        <w:rPr>
          <w:szCs w:val="28"/>
        </w:rPr>
        <w:t xml:space="preserve"> приложен</w:t>
      </w:r>
      <w:r w:rsidR="00DD17EA" w:rsidRPr="00DD17EA">
        <w:rPr>
          <w:szCs w:val="28"/>
        </w:rPr>
        <w:t xml:space="preserve">ы </w:t>
      </w:r>
      <w:r w:rsidRPr="00DD17EA">
        <w:rPr>
          <w:szCs w:val="28"/>
        </w:rPr>
        <w:t>документы, предусмотренные пунктом 5 Порядка рассмотрения документов, обосновывающих соответствие, масштабных инвестиционных проектов критериям, установленным</w:t>
      </w:r>
      <w:r w:rsidR="00DD17EA" w:rsidRPr="00DD17EA">
        <w:rPr>
          <w:szCs w:val="28"/>
        </w:rPr>
        <w:t xml:space="preserve"> </w:t>
      </w:r>
      <w:hyperlink r:id="rId20" w:history="1">
        <w:r w:rsidR="000579DB" w:rsidRPr="00DD17EA">
          <w:rPr>
            <w:rStyle w:val="af3"/>
            <w:color w:val="auto"/>
            <w:szCs w:val="28"/>
            <w:u w:val="none"/>
          </w:rPr>
          <w:t>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sidR="000579DB" w:rsidRPr="00DD17EA">
        <w:t>»</w:t>
      </w:r>
      <w:r w:rsidR="00DD17EA" w:rsidRPr="00DD17EA">
        <w:t xml:space="preserve"> </w:t>
      </w:r>
      <w:r w:rsidRPr="00DD17EA">
        <w:rPr>
          <w:rStyle w:val="af3"/>
          <w:color w:val="auto"/>
          <w:szCs w:val="28"/>
          <w:u w:val="none"/>
        </w:rPr>
        <w:t>(П</w:t>
      </w:r>
      <w:r w:rsidRPr="00DD17EA">
        <w:rPr>
          <w:bCs/>
          <w:szCs w:val="28"/>
          <w:shd w:val="clear" w:color="auto" w:fill="FFFFFF"/>
        </w:rPr>
        <w:t>остановление Правительства Р</w:t>
      </w:r>
      <w:r w:rsidR="00DD17EA" w:rsidRPr="00DD17EA">
        <w:rPr>
          <w:bCs/>
          <w:szCs w:val="28"/>
          <w:shd w:val="clear" w:color="auto" w:fill="FFFFFF"/>
        </w:rPr>
        <w:t xml:space="preserve">еспублики </w:t>
      </w:r>
      <w:r w:rsidRPr="00DD17EA">
        <w:rPr>
          <w:bCs/>
          <w:szCs w:val="28"/>
          <w:shd w:val="clear" w:color="auto" w:fill="FFFFFF"/>
        </w:rPr>
        <w:t>Д</w:t>
      </w:r>
      <w:r w:rsidR="00DD17EA" w:rsidRPr="00DD17EA">
        <w:rPr>
          <w:bCs/>
          <w:szCs w:val="28"/>
          <w:shd w:val="clear" w:color="auto" w:fill="FFFFFF"/>
        </w:rPr>
        <w:t>агестан</w:t>
      </w:r>
      <w:r w:rsidRPr="00DD17EA">
        <w:rPr>
          <w:bCs/>
          <w:szCs w:val="28"/>
          <w:shd w:val="clear" w:color="auto" w:fill="FFFFFF"/>
        </w:rPr>
        <w:t xml:space="preserve"> </w:t>
      </w:r>
      <w:r w:rsidRPr="00DD17EA">
        <w:rPr>
          <w:szCs w:val="28"/>
        </w:rPr>
        <w:t>от 11.03.2019 № 49)</w:t>
      </w:r>
      <w:r w:rsidRPr="00DD17EA">
        <w:rPr>
          <w:rStyle w:val="af3"/>
          <w:bCs/>
          <w:color w:val="auto"/>
          <w:szCs w:val="28"/>
          <w:u w:val="none"/>
          <w:shd w:val="clear" w:color="auto" w:fill="FFFFFF"/>
        </w:rPr>
        <w:t>.</w:t>
      </w:r>
    </w:p>
    <w:p w14:paraId="4490F601" w14:textId="77777777" w:rsidR="00B619F1" w:rsidRPr="00A02EF9" w:rsidRDefault="00DD17EA" w:rsidP="002305B1">
      <w:pPr>
        <w:spacing w:line="340" w:lineRule="exact"/>
        <w:rPr>
          <w:szCs w:val="28"/>
        </w:rPr>
      </w:pPr>
      <w:r w:rsidRPr="00DD17EA">
        <w:rPr>
          <w:szCs w:val="28"/>
        </w:rPr>
        <w:t xml:space="preserve">2) </w:t>
      </w:r>
      <w:r w:rsidR="00B619F1" w:rsidRPr="00DD17EA">
        <w:rPr>
          <w:szCs w:val="28"/>
        </w:rPr>
        <w:t xml:space="preserve">По результатам анализа представленных документов и на основании </w:t>
      </w:r>
      <w:r w:rsidRPr="00DD17EA">
        <w:rPr>
          <w:szCs w:val="28"/>
        </w:rPr>
        <w:t xml:space="preserve">Заключения </w:t>
      </w:r>
      <w:r w:rsidRPr="00DD17EA">
        <w:rPr>
          <w:color w:val="000000" w:themeColor="text1"/>
          <w:szCs w:val="28"/>
        </w:rPr>
        <w:t>Министерства по земельным</w:t>
      </w:r>
      <w:r>
        <w:rPr>
          <w:color w:val="000000" w:themeColor="text1"/>
          <w:szCs w:val="28"/>
        </w:rPr>
        <w:t xml:space="preserve"> и имущественным отношениям Республики Дагестан </w:t>
      </w:r>
      <w:r>
        <w:rPr>
          <w:szCs w:val="28"/>
        </w:rPr>
        <w:t xml:space="preserve">о </w:t>
      </w:r>
      <w:r w:rsidR="00B619F1">
        <w:rPr>
          <w:szCs w:val="28"/>
        </w:rPr>
        <w:t>соответстви</w:t>
      </w:r>
      <w:r>
        <w:rPr>
          <w:szCs w:val="28"/>
        </w:rPr>
        <w:t>и</w:t>
      </w:r>
      <w:r w:rsidR="00B619F1">
        <w:rPr>
          <w:szCs w:val="28"/>
        </w:rPr>
        <w:t xml:space="preserve"> рассматриваемого проекта </w:t>
      </w:r>
      <w:r>
        <w:rPr>
          <w:szCs w:val="28"/>
        </w:rPr>
        <w:t xml:space="preserve">установленным </w:t>
      </w:r>
      <w:r w:rsidR="00B619F1">
        <w:rPr>
          <w:szCs w:val="28"/>
        </w:rPr>
        <w:t>критериям, инвестиционному проекту «Строительство завода по производству керамического кирпича в городе Каспийске Республики Дагестан» присвоен статус масштабного инвестиционного проекта.</w:t>
      </w:r>
    </w:p>
    <w:p w14:paraId="083A5D62" w14:textId="77777777" w:rsidR="00B619F1" w:rsidRDefault="00DD17EA" w:rsidP="002305B1">
      <w:pPr>
        <w:spacing w:line="340" w:lineRule="exact"/>
        <w:contextualSpacing/>
        <w:rPr>
          <w:rFonts w:eastAsia="Calibri"/>
          <w:szCs w:val="28"/>
        </w:rPr>
      </w:pPr>
      <w:r>
        <w:rPr>
          <w:szCs w:val="28"/>
        </w:rPr>
        <w:t>3) В соответствии с Р</w:t>
      </w:r>
      <w:r w:rsidR="00B619F1">
        <w:rPr>
          <w:szCs w:val="28"/>
        </w:rPr>
        <w:t>аспоряжением Главы Республики Дагестан от 20.06.2024 № 79-рг Министерств</w:t>
      </w:r>
      <w:r>
        <w:rPr>
          <w:szCs w:val="28"/>
        </w:rPr>
        <w:t xml:space="preserve">о </w:t>
      </w:r>
      <w:r w:rsidR="00B619F1">
        <w:rPr>
          <w:szCs w:val="28"/>
        </w:rPr>
        <w:t xml:space="preserve">по земельным и имущественным отношениям Республики Дагестан </w:t>
      </w:r>
      <w:r>
        <w:rPr>
          <w:szCs w:val="28"/>
        </w:rPr>
        <w:t xml:space="preserve">предоставило </w:t>
      </w:r>
      <w:r w:rsidR="00B619F1">
        <w:rPr>
          <w:szCs w:val="28"/>
        </w:rPr>
        <w:t>ООО «Керамин» в аренду без проведения торгов земельный участок</w:t>
      </w:r>
      <w:r>
        <w:rPr>
          <w:szCs w:val="28"/>
        </w:rPr>
        <w:t xml:space="preserve"> площадью 83 225 кв. м</w:t>
      </w:r>
      <w:r w:rsidR="00B619F1">
        <w:rPr>
          <w:szCs w:val="28"/>
        </w:rPr>
        <w:t xml:space="preserve">, расположенный по адресу: </w:t>
      </w:r>
      <w:r w:rsidR="00155E69">
        <w:rPr>
          <w:szCs w:val="28"/>
        </w:rPr>
        <w:br/>
      </w:r>
      <w:r w:rsidR="00B619F1">
        <w:rPr>
          <w:szCs w:val="28"/>
        </w:rPr>
        <w:t>г. Каспийск, район «Уйташ», участок №</w:t>
      </w:r>
      <w:r>
        <w:rPr>
          <w:szCs w:val="28"/>
        </w:rPr>
        <w:t xml:space="preserve"> </w:t>
      </w:r>
      <w:r w:rsidR="00B619F1">
        <w:rPr>
          <w:szCs w:val="28"/>
        </w:rPr>
        <w:t>1, для реализации масштабного инвестиционного проекта «Строительство завода по производству керамического кирпича в городе Каспийске Республики Дагестан»</w:t>
      </w:r>
      <w:r w:rsidR="00B619F1">
        <w:rPr>
          <w:rFonts w:eastAsia="Calibri"/>
          <w:szCs w:val="28"/>
        </w:rPr>
        <w:t>.</w:t>
      </w:r>
    </w:p>
    <w:p w14:paraId="421D23FC" w14:textId="77777777" w:rsidR="00B619F1" w:rsidRPr="00077FB8" w:rsidRDefault="00155E69" w:rsidP="002305B1">
      <w:pPr>
        <w:spacing w:line="340" w:lineRule="exact"/>
        <w:rPr>
          <w:szCs w:val="28"/>
        </w:rPr>
      </w:pPr>
      <w:r>
        <w:rPr>
          <w:szCs w:val="28"/>
        </w:rPr>
        <w:t>Вместе с тем, в</w:t>
      </w:r>
      <w:r w:rsidR="00B619F1">
        <w:rPr>
          <w:szCs w:val="28"/>
        </w:rPr>
        <w:t xml:space="preserve"> нарушение пункта 11 Порядка рассмотрения документов, обосновывающих соответствие объектов социально-культурного и </w:t>
      </w:r>
      <w:r w:rsidR="00B619F1">
        <w:rPr>
          <w:szCs w:val="28"/>
        </w:rPr>
        <w:lastRenderedPageBreak/>
        <w:t>коммунально-бытового назначения, масштабных инвестиционных проектов критериям, установленным</w:t>
      </w:r>
      <w:r w:rsidR="002326D4">
        <w:rPr>
          <w:szCs w:val="28"/>
        </w:rPr>
        <w:t xml:space="preserve"> </w:t>
      </w:r>
      <w:hyperlink r:id="rId21" w:history="1">
        <w:r w:rsidR="002326D4" w:rsidRPr="00DD17EA">
          <w:rPr>
            <w:rStyle w:val="af3"/>
            <w:color w:val="auto"/>
            <w:szCs w:val="28"/>
            <w:u w:val="none"/>
          </w:rPr>
          <w:t>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sidR="002326D4" w:rsidRPr="00DD17EA">
        <w:t>»</w:t>
      </w:r>
      <w:r w:rsidR="002326D4">
        <w:t xml:space="preserve"> (П</w:t>
      </w:r>
      <w:r w:rsidR="00B619F1">
        <w:rPr>
          <w:szCs w:val="28"/>
        </w:rPr>
        <w:t>остановление Правительства Р</w:t>
      </w:r>
      <w:r w:rsidR="002326D4">
        <w:rPr>
          <w:szCs w:val="28"/>
        </w:rPr>
        <w:t xml:space="preserve">еспублики </w:t>
      </w:r>
      <w:r w:rsidR="00B619F1">
        <w:rPr>
          <w:szCs w:val="28"/>
        </w:rPr>
        <w:t>Д</w:t>
      </w:r>
      <w:r w:rsidR="002326D4">
        <w:rPr>
          <w:szCs w:val="28"/>
        </w:rPr>
        <w:t>агестан</w:t>
      </w:r>
      <w:r w:rsidR="00B619F1">
        <w:rPr>
          <w:szCs w:val="28"/>
        </w:rPr>
        <w:t xml:space="preserve"> от 11.03.2019</w:t>
      </w:r>
      <w:r w:rsidR="00A66724">
        <w:rPr>
          <w:szCs w:val="28"/>
        </w:rPr>
        <w:t> </w:t>
      </w:r>
      <w:r w:rsidR="00B619F1">
        <w:rPr>
          <w:szCs w:val="28"/>
        </w:rPr>
        <w:t>№</w:t>
      </w:r>
      <w:r w:rsidR="00A66724">
        <w:rPr>
          <w:szCs w:val="28"/>
        </w:rPr>
        <w:t> </w:t>
      </w:r>
      <w:r w:rsidR="00B619F1">
        <w:rPr>
          <w:szCs w:val="28"/>
        </w:rPr>
        <w:t>49</w:t>
      </w:r>
      <w:r w:rsidR="002326D4">
        <w:rPr>
          <w:szCs w:val="28"/>
        </w:rPr>
        <w:t xml:space="preserve">) </w:t>
      </w:r>
      <w:r w:rsidR="003B5252">
        <w:rPr>
          <w:szCs w:val="28"/>
        </w:rPr>
        <w:t>соответствующий</w:t>
      </w:r>
      <w:r w:rsidR="00B619F1">
        <w:rPr>
          <w:szCs w:val="28"/>
        </w:rPr>
        <w:t xml:space="preserve"> договор аренды земельного участка с ООО «Керамин» не заключен.</w:t>
      </w:r>
    </w:p>
    <w:p w14:paraId="72FA5AE7" w14:textId="77777777" w:rsidR="00B619F1" w:rsidRPr="00077FB8" w:rsidRDefault="003B5252" w:rsidP="002305B1">
      <w:pPr>
        <w:widowControl w:val="0"/>
        <w:spacing w:line="340" w:lineRule="exact"/>
        <w:rPr>
          <w:rFonts w:eastAsia="Calibri"/>
          <w:kern w:val="2"/>
          <w:szCs w:val="28"/>
          <w14:ligatures w14:val="standardContextual"/>
        </w:rPr>
      </w:pPr>
      <w:r>
        <w:rPr>
          <w:rFonts w:eastAsia="Times New Roman"/>
          <w:szCs w:val="28"/>
        </w:rPr>
        <w:t>4)</w:t>
      </w:r>
      <w:r w:rsidR="00B619F1">
        <w:rPr>
          <w:rFonts w:eastAsia="Times New Roman"/>
          <w:szCs w:val="28"/>
        </w:rPr>
        <w:t xml:space="preserve"> Согласно бизнес-плану, масштабный инвестиционный проект </w:t>
      </w:r>
      <w:r w:rsidR="00B619F1">
        <w:rPr>
          <w:szCs w:val="28"/>
        </w:rPr>
        <w:t>«Строительство завода по производству керамического кирпича в городе Каспийске Республики Дагестан»</w:t>
      </w:r>
      <w:r w:rsidR="00B619F1">
        <w:rPr>
          <w:rFonts w:eastAsia="Times New Roman"/>
          <w:szCs w:val="28"/>
        </w:rPr>
        <w:t xml:space="preserve"> </w:t>
      </w:r>
      <w:r w:rsidR="00B619F1">
        <w:rPr>
          <w:rFonts w:eastAsia="Calibri"/>
          <w:kern w:val="2"/>
          <w:szCs w:val="28"/>
          <w14:ligatures w14:val="standardContextual"/>
        </w:rPr>
        <w:t>планируется к реализации в период с сентября 2022</w:t>
      </w:r>
      <w:r>
        <w:rPr>
          <w:rFonts w:eastAsia="Calibri"/>
          <w:kern w:val="2"/>
          <w:szCs w:val="28"/>
          <w14:ligatures w14:val="standardContextual"/>
        </w:rPr>
        <w:t xml:space="preserve"> года</w:t>
      </w:r>
      <w:r w:rsidR="00B619F1">
        <w:rPr>
          <w:rFonts w:eastAsia="Calibri"/>
          <w:kern w:val="2"/>
          <w:szCs w:val="28"/>
          <w14:ligatures w14:val="standardContextual"/>
        </w:rPr>
        <w:t xml:space="preserve">, </w:t>
      </w:r>
      <w:r>
        <w:rPr>
          <w:rFonts w:eastAsia="Calibri"/>
          <w:kern w:val="2"/>
          <w:szCs w:val="28"/>
          <w14:ligatures w14:val="standardContextual"/>
        </w:rPr>
        <w:t xml:space="preserve">с </w:t>
      </w:r>
      <w:r w:rsidR="00B619F1">
        <w:rPr>
          <w:rFonts w:eastAsia="Calibri"/>
          <w:kern w:val="2"/>
          <w:szCs w:val="28"/>
          <w14:ligatures w14:val="standardContextual"/>
        </w:rPr>
        <w:t>ввод</w:t>
      </w:r>
      <w:r>
        <w:rPr>
          <w:rFonts w:eastAsia="Calibri"/>
          <w:kern w:val="2"/>
          <w:szCs w:val="28"/>
          <w14:ligatures w14:val="standardContextual"/>
        </w:rPr>
        <w:t>ом</w:t>
      </w:r>
      <w:r w:rsidR="00B619F1">
        <w:rPr>
          <w:rFonts w:eastAsia="Calibri"/>
          <w:kern w:val="2"/>
          <w:szCs w:val="28"/>
          <w14:ligatures w14:val="standardContextual"/>
        </w:rPr>
        <w:t xml:space="preserve"> в эксплуатацию к началу марта 2024 года. </w:t>
      </w:r>
    </w:p>
    <w:p w14:paraId="097E4064" w14:textId="77777777" w:rsidR="00B619F1" w:rsidRPr="00D62F27" w:rsidRDefault="00B619F1" w:rsidP="002305B1">
      <w:pPr>
        <w:spacing w:line="340" w:lineRule="exact"/>
        <w:rPr>
          <w:szCs w:val="28"/>
        </w:rPr>
      </w:pPr>
      <w:r w:rsidRPr="00D62F27">
        <w:rPr>
          <w:szCs w:val="28"/>
        </w:rPr>
        <w:t xml:space="preserve">Объем </w:t>
      </w:r>
      <w:r w:rsidR="00C03CC9" w:rsidRPr="00D62F27">
        <w:rPr>
          <w:szCs w:val="28"/>
        </w:rPr>
        <w:t xml:space="preserve">инвестиций, </w:t>
      </w:r>
      <w:r w:rsidRPr="00D62F27">
        <w:rPr>
          <w:szCs w:val="28"/>
        </w:rPr>
        <w:t xml:space="preserve">необходимых для строительства и </w:t>
      </w:r>
      <w:r w:rsidR="006D6B3A" w:rsidRPr="00D62F27">
        <w:rPr>
          <w:szCs w:val="28"/>
        </w:rPr>
        <w:t xml:space="preserve">ввода в эксплуатацию </w:t>
      </w:r>
      <w:r w:rsidRPr="00D62F27">
        <w:rPr>
          <w:szCs w:val="28"/>
        </w:rPr>
        <w:t xml:space="preserve">кирпичного завода «КЕРАМИН» составляет 813,7 млн рублей. Источниками финансирования </w:t>
      </w:r>
      <w:r w:rsidR="00C03CC9" w:rsidRPr="00D62F27">
        <w:rPr>
          <w:szCs w:val="28"/>
        </w:rPr>
        <w:t xml:space="preserve">являются </w:t>
      </w:r>
      <w:r w:rsidR="006D6B3A" w:rsidRPr="00D62F27">
        <w:rPr>
          <w:szCs w:val="28"/>
        </w:rPr>
        <w:t xml:space="preserve">средства </w:t>
      </w:r>
      <w:r w:rsidRPr="00D62F27">
        <w:rPr>
          <w:szCs w:val="28"/>
        </w:rPr>
        <w:t>АО «КАВКАЗ.РФ» в сумме 560</w:t>
      </w:r>
      <w:r w:rsidR="00C03CC9" w:rsidRPr="00D62F27">
        <w:rPr>
          <w:szCs w:val="28"/>
        </w:rPr>
        <w:t>,0</w:t>
      </w:r>
      <w:r w:rsidRPr="00D62F27">
        <w:rPr>
          <w:szCs w:val="28"/>
        </w:rPr>
        <w:t xml:space="preserve"> млн руб</w:t>
      </w:r>
      <w:r w:rsidR="00C03CC9" w:rsidRPr="00D62F27">
        <w:rPr>
          <w:szCs w:val="28"/>
        </w:rPr>
        <w:t>лей</w:t>
      </w:r>
      <w:r w:rsidRPr="00D62F27">
        <w:rPr>
          <w:szCs w:val="28"/>
        </w:rPr>
        <w:t xml:space="preserve"> и собственные средства ООО «КЕРАМИН» и ООО «Кубанский гончар» в</w:t>
      </w:r>
      <w:r w:rsidR="00C03CC9" w:rsidRPr="00D62F27">
        <w:rPr>
          <w:szCs w:val="28"/>
        </w:rPr>
        <w:t xml:space="preserve"> общей</w:t>
      </w:r>
      <w:r w:rsidRPr="00D62F27">
        <w:rPr>
          <w:szCs w:val="28"/>
        </w:rPr>
        <w:t xml:space="preserve"> сумме 253,7 млн рублей. </w:t>
      </w:r>
      <w:r w:rsidR="00C03CC9" w:rsidRPr="00D62F27">
        <w:rPr>
          <w:szCs w:val="28"/>
        </w:rPr>
        <w:t>При этом с</w:t>
      </w:r>
      <w:r w:rsidRPr="00D62F27">
        <w:rPr>
          <w:szCs w:val="28"/>
        </w:rPr>
        <w:t xml:space="preserve">редства АО «КАВКАЗ.РФ» привлекаются </w:t>
      </w:r>
      <w:r w:rsidR="00C03CC9" w:rsidRPr="00D62F27">
        <w:rPr>
          <w:szCs w:val="28"/>
        </w:rPr>
        <w:t xml:space="preserve">в виде кредита </w:t>
      </w:r>
      <w:r w:rsidRPr="00D62F27">
        <w:rPr>
          <w:szCs w:val="28"/>
        </w:rPr>
        <w:t xml:space="preserve">на срок 10 лет по ставке 3 % годовых, кредитные каникулы по основному долгу и процентам составляют 4 года. Акционеры входят в </w:t>
      </w:r>
      <w:r w:rsidR="006D6B3A" w:rsidRPr="00D62F27">
        <w:rPr>
          <w:szCs w:val="28"/>
        </w:rPr>
        <w:t>п</w:t>
      </w:r>
      <w:r w:rsidRPr="00D62F27">
        <w:rPr>
          <w:szCs w:val="28"/>
        </w:rPr>
        <w:t>роект оборудованием и технологией итальянского производства, оценка которого составляет 200 млн рублей.</w:t>
      </w:r>
    </w:p>
    <w:p w14:paraId="4B78E22B" w14:textId="77777777" w:rsidR="00B619F1" w:rsidRPr="00D62F27" w:rsidRDefault="0015227C" w:rsidP="002305B1">
      <w:pPr>
        <w:spacing w:line="340" w:lineRule="exact"/>
        <w:rPr>
          <w:szCs w:val="28"/>
        </w:rPr>
      </w:pPr>
      <w:r>
        <w:rPr>
          <w:szCs w:val="28"/>
        </w:rPr>
        <w:t xml:space="preserve">Согласно Заключения Министерства по земельным и имущественным отношениям Республики Дагестан о соответствии объектов </w:t>
      </w:r>
      <w:r>
        <w:rPr>
          <w:color w:val="000000"/>
          <w:szCs w:val="28"/>
        </w:rPr>
        <w:t>масштабного инвестиционного проекта критериям, установленным Законом Республики Дагестан от 17.11.2015 № 94</w:t>
      </w:r>
      <w:r w:rsidR="00B619F1" w:rsidRPr="00D62F27">
        <w:rPr>
          <w:szCs w:val="28"/>
        </w:rPr>
        <w:t>, при выходе предприятия «КЕРАМИН» на плановую производственную мощность (3-й год реализации</w:t>
      </w:r>
      <w:r w:rsidR="00811394" w:rsidRPr="00D62F27">
        <w:rPr>
          <w:szCs w:val="28"/>
        </w:rPr>
        <w:t xml:space="preserve"> п</w:t>
      </w:r>
      <w:r w:rsidR="00B619F1" w:rsidRPr="00D62F27">
        <w:rPr>
          <w:szCs w:val="28"/>
        </w:rPr>
        <w:t xml:space="preserve">роекта) сумма отчислений </w:t>
      </w:r>
      <w:r w:rsidR="00811394" w:rsidRPr="00D62F27">
        <w:rPr>
          <w:szCs w:val="28"/>
        </w:rPr>
        <w:t xml:space="preserve">от фонда оплаты труда работников </w:t>
      </w:r>
      <w:r w:rsidR="00B619F1" w:rsidRPr="00D62F27">
        <w:rPr>
          <w:szCs w:val="28"/>
        </w:rPr>
        <w:t xml:space="preserve">составит 12,7 млн рублей в год, сумма НДФЛ </w:t>
      </w:r>
      <w:r w:rsidR="00811394" w:rsidRPr="00D62F27">
        <w:rPr>
          <w:szCs w:val="28"/>
        </w:rPr>
        <w:t>–</w:t>
      </w:r>
      <w:r w:rsidR="00B619F1" w:rsidRPr="00D62F27">
        <w:rPr>
          <w:szCs w:val="28"/>
        </w:rPr>
        <w:t xml:space="preserve"> 5,2 млн рублей в год.</w:t>
      </w:r>
    </w:p>
    <w:p w14:paraId="77895B0B" w14:textId="77777777" w:rsidR="00B619F1" w:rsidRPr="00D62F27" w:rsidRDefault="00B619F1" w:rsidP="002305B1">
      <w:pPr>
        <w:spacing w:line="340" w:lineRule="exact"/>
        <w:rPr>
          <w:szCs w:val="28"/>
        </w:rPr>
      </w:pPr>
      <w:r w:rsidRPr="00D62F27">
        <w:rPr>
          <w:szCs w:val="28"/>
        </w:rPr>
        <w:t xml:space="preserve">Общая сумма налогов к 5-му году реализации </w:t>
      </w:r>
      <w:r w:rsidR="00811394" w:rsidRPr="00D62F27">
        <w:rPr>
          <w:szCs w:val="28"/>
        </w:rPr>
        <w:t>п</w:t>
      </w:r>
      <w:r w:rsidRPr="00D62F27">
        <w:rPr>
          <w:szCs w:val="28"/>
        </w:rPr>
        <w:t>роекта увеличится до 43,3 млн руб</w:t>
      </w:r>
      <w:r w:rsidR="00811394" w:rsidRPr="00D62F27">
        <w:rPr>
          <w:szCs w:val="28"/>
        </w:rPr>
        <w:t>лей</w:t>
      </w:r>
      <w:r w:rsidRPr="00D62F27">
        <w:rPr>
          <w:szCs w:val="28"/>
        </w:rPr>
        <w:t>, а с 6 года составит от 82,0 млн руб</w:t>
      </w:r>
      <w:r w:rsidR="00811394" w:rsidRPr="00D62F27">
        <w:rPr>
          <w:szCs w:val="28"/>
        </w:rPr>
        <w:t>лей</w:t>
      </w:r>
      <w:r w:rsidRPr="00D62F27">
        <w:rPr>
          <w:szCs w:val="28"/>
        </w:rPr>
        <w:t xml:space="preserve"> до 114 млн руб</w:t>
      </w:r>
      <w:r w:rsidR="00811394" w:rsidRPr="00D62F27">
        <w:rPr>
          <w:szCs w:val="28"/>
        </w:rPr>
        <w:t>лей</w:t>
      </w:r>
      <w:r w:rsidRPr="00D62F27">
        <w:rPr>
          <w:szCs w:val="28"/>
        </w:rPr>
        <w:t xml:space="preserve"> на 12-й года реализации </w:t>
      </w:r>
      <w:r w:rsidR="00811394" w:rsidRPr="00D62F27">
        <w:rPr>
          <w:szCs w:val="28"/>
        </w:rPr>
        <w:t>п</w:t>
      </w:r>
      <w:r w:rsidRPr="00D62F27">
        <w:rPr>
          <w:szCs w:val="28"/>
        </w:rPr>
        <w:t>роекта.</w:t>
      </w:r>
    </w:p>
    <w:p w14:paraId="6B76A383" w14:textId="77777777" w:rsidR="006617AF" w:rsidRPr="00D62F27" w:rsidRDefault="00B619F1" w:rsidP="002305B1">
      <w:pPr>
        <w:widowControl w:val="0"/>
        <w:spacing w:line="340" w:lineRule="exact"/>
        <w:rPr>
          <w:szCs w:val="28"/>
        </w:rPr>
      </w:pPr>
      <w:r w:rsidRPr="00D62F27">
        <w:rPr>
          <w:szCs w:val="28"/>
        </w:rPr>
        <w:t xml:space="preserve">По результатам реализации </w:t>
      </w:r>
      <w:r w:rsidR="00811394" w:rsidRPr="00D62F27">
        <w:rPr>
          <w:szCs w:val="28"/>
        </w:rPr>
        <w:t>инвестиционного п</w:t>
      </w:r>
      <w:r w:rsidRPr="00D62F27">
        <w:rPr>
          <w:szCs w:val="28"/>
        </w:rPr>
        <w:t xml:space="preserve">роекта предполагается создать 110 новых рабочих мест (95 рабочих мест производственного персонала и 15 рабочих мест административно-управленческого персонала). </w:t>
      </w:r>
    </w:p>
    <w:p w14:paraId="416BD5CC" w14:textId="77777777" w:rsidR="00C03CC9" w:rsidRPr="00811394" w:rsidRDefault="00811394" w:rsidP="002305B1">
      <w:pPr>
        <w:spacing w:line="340" w:lineRule="exact"/>
        <w:rPr>
          <w:b/>
          <w:bCs/>
          <w:szCs w:val="28"/>
          <w:highlight w:val="yellow"/>
        </w:rPr>
      </w:pPr>
      <w:r w:rsidRPr="00811394">
        <w:rPr>
          <w:rStyle w:val="markdown-word"/>
          <w:spacing w:val="3"/>
        </w:rPr>
        <w:t>При</w:t>
      </w:r>
      <w:r w:rsidRPr="00811394">
        <w:rPr>
          <w:rStyle w:val="apple-converted-space"/>
          <w:spacing w:val="3"/>
        </w:rPr>
        <w:t xml:space="preserve"> </w:t>
      </w:r>
      <w:r w:rsidRPr="00811394">
        <w:rPr>
          <w:rStyle w:val="markdown-word"/>
          <w:spacing w:val="3"/>
        </w:rPr>
        <w:t>этом,</w:t>
      </w:r>
      <w:r w:rsidRPr="00811394">
        <w:rPr>
          <w:rStyle w:val="apple-converted-space"/>
          <w:spacing w:val="3"/>
        </w:rPr>
        <w:t xml:space="preserve"> </w:t>
      </w:r>
      <w:r w:rsidRPr="00811394">
        <w:rPr>
          <w:rStyle w:val="markdown-word"/>
          <w:spacing w:val="3"/>
        </w:rPr>
        <w:t>согласно</w:t>
      </w:r>
      <w:r w:rsidRPr="00811394">
        <w:rPr>
          <w:rStyle w:val="apple-converted-space"/>
          <w:spacing w:val="3"/>
        </w:rPr>
        <w:t xml:space="preserve"> </w:t>
      </w:r>
      <w:r w:rsidRPr="00811394">
        <w:rPr>
          <w:rStyle w:val="markdown-word"/>
          <w:spacing w:val="3"/>
        </w:rPr>
        <w:t>сведениям,</w:t>
      </w:r>
      <w:r w:rsidRPr="00811394">
        <w:rPr>
          <w:rStyle w:val="apple-converted-space"/>
          <w:spacing w:val="3"/>
        </w:rPr>
        <w:t xml:space="preserve"> </w:t>
      </w:r>
      <w:r w:rsidRPr="00811394">
        <w:rPr>
          <w:rStyle w:val="markdown-word"/>
          <w:spacing w:val="3"/>
        </w:rPr>
        <w:t>представленным</w:t>
      </w:r>
      <w:r w:rsidRPr="00811394">
        <w:rPr>
          <w:rStyle w:val="apple-converted-space"/>
          <w:spacing w:val="3"/>
        </w:rPr>
        <w:t xml:space="preserve"> </w:t>
      </w:r>
      <w:r w:rsidR="00717B8F">
        <w:rPr>
          <w:rStyle w:val="apple-converted-space"/>
          <w:spacing w:val="3"/>
        </w:rPr>
        <w:t>УФНС по РД</w:t>
      </w:r>
      <w:r w:rsidRPr="00811394">
        <w:rPr>
          <w:rStyle w:val="markdown-word"/>
          <w:spacing w:val="3"/>
        </w:rPr>
        <w:t>,</w:t>
      </w:r>
      <w:r w:rsidRPr="00811394">
        <w:rPr>
          <w:rStyle w:val="apple-converted-space"/>
          <w:spacing w:val="3"/>
        </w:rPr>
        <w:t xml:space="preserve"> </w:t>
      </w:r>
      <w:r w:rsidRPr="00811394">
        <w:rPr>
          <w:rStyle w:val="markdown-word"/>
          <w:spacing w:val="3"/>
        </w:rPr>
        <w:t>инициатором инвестиционного</w:t>
      </w:r>
      <w:r w:rsidRPr="00811394">
        <w:rPr>
          <w:rStyle w:val="apple-converted-space"/>
          <w:spacing w:val="3"/>
        </w:rPr>
        <w:t xml:space="preserve"> </w:t>
      </w:r>
      <w:r w:rsidRPr="00811394">
        <w:rPr>
          <w:rStyle w:val="markdown-word"/>
          <w:spacing w:val="3"/>
        </w:rPr>
        <w:t>проекта</w:t>
      </w:r>
      <w:r w:rsidRPr="00811394">
        <w:rPr>
          <w:rStyle w:val="apple-converted-space"/>
          <w:spacing w:val="3"/>
        </w:rPr>
        <w:t xml:space="preserve"> </w:t>
      </w:r>
      <w:r w:rsidRPr="00811394">
        <w:rPr>
          <w:rStyle w:val="markdown-word"/>
          <w:spacing w:val="3"/>
        </w:rPr>
        <w:t>в</w:t>
      </w:r>
      <w:r w:rsidRPr="00811394">
        <w:rPr>
          <w:rStyle w:val="apple-converted-space"/>
          <w:spacing w:val="3"/>
        </w:rPr>
        <w:t xml:space="preserve"> </w:t>
      </w:r>
      <w:r w:rsidRPr="00811394">
        <w:rPr>
          <w:rStyle w:val="markdown-word"/>
          <w:spacing w:val="3"/>
        </w:rPr>
        <w:t>2024</w:t>
      </w:r>
      <w:r>
        <w:rPr>
          <w:rStyle w:val="markdown-word"/>
          <w:spacing w:val="3"/>
        </w:rPr>
        <w:t>-</w:t>
      </w:r>
      <w:r w:rsidRPr="00811394">
        <w:rPr>
          <w:rStyle w:val="markdown-word"/>
          <w:spacing w:val="3"/>
        </w:rPr>
        <w:t>2025 годах</w:t>
      </w:r>
      <w:r w:rsidRPr="00811394">
        <w:rPr>
          <w:rStyle w:val="apple-converted-space"/>
          <w:spacing w:val="3"/>
        </w:rPr>
        <w:t xml:space="preserve"> </w:t>
      </w:r>
      <w:r w:rsidRPr="00811394">
        <w:rPr>
          <w:rStyle w:val="markdown-word"/>
          <w:spacing w:val="3"/>
        </w:rPr>
        <w:t>не</w:t>
      </w:r>
      <w:r w:rsidRPr="00811394">
        <w:rPr>
          <w:rStyle w:val="apple-converted-space"/>
          <w:spacing w:val="3"/>
        </w:rPr>
        <w:t xml:space="preserve"> </w:t>
      </w:r>
      <w:r w:rsidRPr="00811394">
        <w:rPr>
          <w:rStyle w:val="markdown-word"/>
          <w:spacing w:val="3"/>
        </w:rPr>
        <w:t>созданы</w:t>
      </w:r>
      <w:r w:rsidRPr="00811394">
        <w:rPr>
          <w:rStyle w:val="apple-converted-space"/>
          <w:spacing w:val="3"/>
        </w:rPr>
        <w:t xml:space="preserve"> </w:t>
      </w:r>
      <w:r w:rsidRPr="00811394">
        <w:rPr>
          <w:rStyle w:val="markdown-word"/>
          <w:spacing w:val="3"/>
        </w:rPr>
        <w:t>рабочие</w:t>
      </w:r>
      <w:r w:rsidRPr="00811394">
        <w:rPr>
          <w:rStyle w:val="apple-converted-space"/>
          <w:spacing w:val="3"/>
        </w:rPr>
        <w:t xml:space="preserve"> </w:t>
      </w:r>
      <w:r w:rsidRPr="00811394">
        <w:rPr>
          <w:rStyle w:val="markdown-word"/>
          <w:spacing w:val="3"/>
        </w:rPr>
        <w:t>места,</w:t>
      </w:r>
      <w:r w:rsidRPr="00811394">
        <w:rPr>
          <w:rStyle w:val="apple-converted-space"/>
          <w:spacing w:val="3"/>
        </w:rPr>
        <w:t xml:space="preserve"> </w:t>
      </w:r>
      <w:r w:rsidRPr="00811394">
        <w:rPr>
          <w:rStyle w:val="markdown-word"/>
          <w:spacing w:val="3"/>
        </w:rPr>
        <w:t>а</w:t>
      </w:r>
      <w:r>
        <w:rPr>
          <w:rStyle w:val="apple-converted-space"/>
          <w:spacing w:val="3"/>
        </w:rPr>
        <w:t xml:space="preserve"> </w:t>
      </w:r>
      <w:r w:rsidRPr="00811394">
        <w:rPr>
          <w:rStyle w:val="markdown-word"/>
          <w:spacing w:val="3"/>
        </w:rPr>
        <w:t>соответствующие налоговые</w:t>
      </w:r>
      <w:r w:rsidRPr="00811394">
        <w:rPr>
          <w:rStyle w:val="apple-converted-space"/>
          <w:spacing w:val="3"/>
        </w:rPr>
        <w:t xml:space="preserve"> </w:t>
      </w:r>
      <w:r w:rsidRPr="00811394">
        <w:rPr>
          <w:rStyle w:val="markdown-word"/>
          <w:spacing w:val="3"/>
        </w:rPr>
        <w:t>платежи</w:t>
      </w:r>
      <w:r w:rsidRPr="00811394">
        <w:rPr>
          <w:rStyle w:val="apple-converted-space"/>
          <w:spacing w:val="3"/>
        </w:rPr>
        <w:t xml:space="preserve"> </w:t>
      </w:r>
      <w:r w:rsidRPr="00811394">
        <w:rPr>
          <w:rStyle w:val="markdown-word"/>
          <w:spacing w:val="3"/>
        </w:rPr>
        <w:t>не</w:t>
      </w:r>
      <w:r>
        <w:rPr>
          <w:rStyle w:val="apple-converted-space"/>
          <w:spacing w:val="3"/>
        </w:rPr>
        <w:t xml:space="preserve"> </w:t>
      </w:r>
      <w:r w:rsidRPr="00811394">
        <w:rPr>
          <w:rStyle w:val="markdown-word"/>
          <w:spacing w:val="3"/>
        </w:rPr>
        <w:t>осуществлены.</w:t>
      </w:r>
    </w:p>
    <w:p w14:paraId="60F5BAAA" w14:textId="77777777" w:rsidR="00B619F1" w:rsidRPr="00D62F27" w:rsidRDefault="00A01054" w:rsidP="002305B1">
      <w:pPr>
        <w:spacing w:line="340" w:lineRule="exact"/>
        <w:rPr>
          <w:szCs w:val="28"/>
        </w:rPr>
      </w:pPr>
      <w:r w:rsidRPr="00D62F27">
        <w:rPr>
          <w:szCs w:val="28"/>
        </w:rPr>
        <w:t>5)</w:t>
      </w:r>
      <w:r w:rsidR="00B619F1" w:rsidRPr="00D62F27">
        <w:rPr>
          <w:szCs w:val="28"/>
        </w:rPr>
        <w:t xml:space="preserve"> </w:t>
      </w:r>
      <w:r w:rsidRPr="00D62F27">
        <w:rPr>
          <w:szCs w:val="28"/>
        </w:rPr>
        <w:t>Земельный участок,</w:t>
      </w:r>
      <w:r w:rsidR="00B619F1" w:rsidRPr="00D62F27">
        <w:rPr>
          <w:szCs w:val="28"/>
        </w:rPr>
        <w:t xml:space="preserve"> предоставленн</w:t>
      </w:r>
      <w:r w:rsidRPr="00D62F27">
        <w:rPr>
          <w:szCs w:val="28"/>
        </w:rPr>
        <w:t xml:space="preserve">ый в целях реализации инвестиционного проекта расположен </w:t>
      </w:r>
      <w:r w:rsidR="00B619F1" w:rsidRPr="00D62F27">
        <w:rPr>
          <w:szCs w:val="28"/>
        </w:rPr>
        <w:t>на территории опережающего экономического развития «Каспийск», созданной постановлением Правительства Российской Федерации от 24</w:t>
      </w:r>
      <w:r w:rsidRPr="00D62F27">
        <w:rPr>
          <w:szCs w:val="28"/>
        </w:rPr>
        <w:t>.03.</w:t>
      </w:r>
      <w:r w:rsidR="00B619F1" w:rsidRPr="00D62F27">
        <w:rPr>
          <w:szCs w:val="28"/>
        </w:rPr>
        <w:t>2017 №</w:t>
      </w:r>
      <w:r w:rsidRPr="00D62F27">
        <w:rPr>
          <w:szCs w:val="28"/>
        </w:rPr>
        <w:t xml:space="preserve"> </w:t>
      </w:r>
      <w:r w:rsidR="00B619F1" w:rsidRPr="00D62F27">
        <w:rPr>
          <w:szCs w:val="28"/>
        </w:rPr>
        <w:t>334. Предприятию будет предоставлен комплекс налоговых льгот и все необходимые условия для старта и развития бизнеса.</w:t>
      </w:r>
    </w:p>
    <w:p w14:paraId="4E06F781" w14:textId="77777777" w:rsidR="00B619F1" w:rsidRPr="00D62F27" w:rsidRDefault="00B619F1" w:rsidP="002305B1">
      <w:pPr>
        <w:spacing w:line="340" w:lineRule="exact"/>
        <w:rPr>
          <w:szCs w:val="28"/>
        </w:rPr>
      </w:pPr>
      <w:r w:rsidRPr="00D62F27">
        <w:rPr>
          <w:szCs w:val="28"/>
        </w:rPr>
        <w:lastRenderedPageBreak/>
        <w:t xml:space="preserve">Инициатором проекта является ООО «Кубанский гончар» </w:t>
      </w:r>
      <w:r w:rsidR="00A01054" w:rsidRPr="00D62F27">
        <w:rPr>
          <w:szCs w:val="28"/>
        </w:rPr>
        <w:t>–</w:t>
      </w:r>
      <w:r w:rsidRPr="00D62F27">
        <w:rPr>
          <w:szCs w:val="28"/>
        </w:rPr>
        <w:t xml:space="preserve"> обладающее современными техническими средствами и оборудованием, способным производить по немецкой технологии керамический кирпич прочностью М1150-200. В целях реализации </w:t>
      </w:r>
      <w:r w:rsidR="00A01054" w:rsidRPr="00D62F27">
        <w:rPr>
          <w:szCs w:val="28"/>
        </w:rPr>
        <w:t>п</w:t>
      </w:r>
      <w:r w:rsidRPr="00D62F27">
        <w:rPr>
          <w:szCs w:val="28"/>
        </w:rPr>
        <w:t xml:space="preserve">роекта на территории Республики Дагестан </w:t>
      </w:r>
      <w:r w:rsidR="00A01054" w:rsidRPr="00D62F27">
        <w:rPr>
          <w:szCs w:val="28"/>
        </w:rPr>
        <w:t>создано предприятие</w:t>
      </w:r>
      <w:r w:rsidRPr="00D62F27">
        <w:rPr>
          <w:szCs w:val="28"/>
        </w:rPr>
        <w:t xml:space="preserve"> ООО «КЕРАМИН», которое располагает необходимым оборудованием итальянского производства, позволяющим выпускать 48 млн штук условного кирпича в год.</w:t>
      </w:r>
    </w:p>
    <w:p w14:paraId="7C51F157" w14:textId="77777777" w:rsidR="00B619F1" w:rsidRPr="00A01054" w:rsidRDefault="00A01054" w:rsidP="002305B1">
      <w:pPr>
        <w:widowControl w:val="0"/>
        <w:spacing w:line="340" w:lineRule="exact"/>
        <w:rPr>
          <w:szCs w:val="28"/>
        </w:rPr>
      </w:pPr>
      <w:r w:rsidRPr="00357EE5">
        <w:rPr>
          <w:bCs/>
          <w:szCs w:val="28"/>
        </w:rPr>
        <w:t>6)</w:t>
      </w:r>
      <w:r w:rsidR="00B619F1" w:rsidRPr="00357EE5">
        <w:rPr>
          <w:bCs/>
          <w:szCs w:val="28"/>
        </w:rPr>
        <w:t xml:space="preserve"> </w:t>
      </w:r>
      <w:r w:rsidRPr="00357EE5">
        <w:rPr>
          <w:rStyle w:val="markdown-word"/>
          <w:spacing w:val="3"/>
        </w:rPr>
        <w:t>В</w:t>
      </w:r>
      <w:r>
        <w:rPr>
          <w:rStyle w:val="apple-converted-space"/>
          <w:spacing w:val="3"/>
        </w:rPr>
        <w:t xml:space="preserve"> </w:t>
      </w:r>
      <w:r w:rsidRPr="00A01054">
        <w:rPr>
          <w:rStyle w:val="markdown-word"/>
          <w:spacing w:val="3"/>
        </w:rPr>
        <w:t>ходе</w:t>
      </w:r>
      <w:r>
        <w:rPr>
          <w:rStyle w:val="apple-converted-space"/>
          <w:spacing w:val="3"/>
        </w:rPr>
        <w:t xml:space="preserve"> </w:t>
      </w:r>
      <w:r w:rsidRPr="00A01054">
        <w:rPr>
          <w:rStyle w:val="markdown-word"/>
          <w:spacing w:val="3"/>
        </w:rPr>
        <w:t>обследования</w:t>
      </w:r>
      <w:r>
        <w:rPr>
          <w:rStyle w:val="apple-converted-space"/>
          <w:spacing w:val="3"/>
        </w:rPr>
        <w:t xml:space="preserve"> </w:t>
      </w:r>
      <w:r w:rsidRPr="00A01054">
        <w:rPr>
          <w:rStyle w:val="markdown-word"/>
          <w:spacing w:val="3"/>
        </w:rPr>
        <w:t>земельного</w:t>
      </w:r>
      <w:r>
        <w:rPr>
          <w:rStyle w:val="apple-converted-space"/>
          <w:spacing w:val="3"/>
        </w:rPr>
        <w:t xml:space="preserve"> </w:t>
      </w:r>
      <w:r w:rsidRPr="00A01054">
        <w:rPr>
          <w:rStyle w:val="markdown-word"/>
          <w:spacing w:val="3"/>
        </w:rPr>
        <w:t>участка,</w:t>
      </w:r>
      <w:r>
        <w:rPr>
          <w:rStyle w:val="apple-converted-space"/>
          <w:spacing w:val="3"/>
        </w:rPr>
        <w:t xml:space="preserve"> </w:t>
      </w:r>
      <w:r w:rsidRPr="00A01054">
        <w:rPr>
          <w:rStyle w:val="markdown-word"/>
          <w:spacing w:val="3"/>
        </w:rPr>
        <w:t>предоставленного</w:t>
      </w:r>
      <w:r>
        <w:rPr>
          <w:rStyle w:val="apple-converted-space"/>
          <w:spacing w:val="3"/>
        </w:rPr>
        <w:t xml:space="preserve"> </w:t>
      </w:r>
      <w:r w:rsidRPr="00A01054">
        <w:rPr>
          <w:rStyle w:val="markdown-word"/>
          <w:spacing w:val="3"/>
        </w:rPr>
        <w:t>для</w:t>
      </w:r>
      <w:r>
        <w:rPr>
          <w:rStyle w:val="apple-converted-space"/>
          <w:spacing w:val="3"/>
        </w:rPr>
        <w:t xml:space="preserve"> </w:t>
      </w:r>
      <w:r w:rsidRPr="00A01054">
        <w:rPr>
          <w:rStyle w:val="markdown-word"/>
          <w:spacing w:val="3"/>
        </w:rPr>
        <w:t>реализации</w:t>
      </w:r>
      <w:r>
        <w:rPr>
          <w:rStyle w:val="apple-converted-space"/>
          <w:spacing w:val="3"/>
        </w:rPr>
        <w:t xml:space="preserve"> </w:t>
      </w:r>
      <w:r w:rsidRPr="00A01054">
        <w:rPr>
          <w:rStyle w:val="markdown-word"/>
          <w:spacing w:val="3"/>
        </w:rPr>
        <w:t>масштабного</w:t>
      </w:r>
      <w:r>
        <w:rPr>
          <w:rStyle w:val="markdown-word"/>
          <w:spacing w:val="3"/>
        </w:rPr>
        <w:t xml:space="preserve"> </w:t>
      </w:r>
      <w:r w:rsidRPr="00A01054">
        <w:rPr>
          <w:rStyle w:val="markdown-word"/>
          <w:spacing w:val="3"/>
        </w:rPr>
        <w:t>инвестиционного</w:t>
      </w:r>
      <w:r>
        <w:rPr>
          <w:rStyle w:val="apple-converted-space"/>
          <w:spacing w:val="3"/>
        </w:rPr>
        <w:t xml:space="preserve"> </w:t>
      </w:r>
      <w:r w:rsidRPr="00A01054">
        <w:rPr>
          <w:rStyle w:val="markdown-word"/>
          <w:spacing w:val="3"/>
        </w:rPr>
        <w:t>проекта</w:t>
      </w:r>
      <w:r>
        <w:rPr>
          <w:rStyle w:val="apple-converted-space"/>
          <w:spacing w:val="3"/>
        </w:rPr>
        <w:t xml:space="preserve"> </w:t>
      </w:r>
      <w:r w:rsidRPr="00A01054">
        <w:rPr>
          <w:rStyle w:val="markdown-word"/>
          <w:spacing w:val="3"/>
        </w:rPr>
        <w:t>установлено,</w:t>
      </w:r>
      <w:r>
        <w:rPr>
          <w:rStyle w:val="apple-converted-space"/>
          <w:spacing w:val="3"/>
        </w:rPr>
        <w:t xml:space="preserve"> </w:t>
      </w:r>
      <w:r w:rsidRPr="00A01054">
        <w:rPr>
          <w:rStyle w:val="markdown-word"/>
          <w:spacing w:val="3"/>
        </w:rPr>
        <w:t>что</w:t>
      </w:r>
      <w:r>
        <w:rPr>
          <w:rStyle w:val="apple-converted-space"/>
          <w:spacing w:val="3"/>
        </w:rPr>
        <w:t xml:space="preserve"> </w:t>
      </w:r>
      <w:r w:rsidRPr="00A01054">
        <w:rPr>
          <w:rStyle w:val="markdown-word"/>
          <w:spacing w:val="3"/>
        </w:rPr>
        <w:t>земельный</w:t>
      </w:r>
      <w:r>
        <w:rPr>
          <w:rStyle w:val="apple-converted-space"/>
          <w:spacing w:val="3"/>
        </w:rPr>
        <w:t xml:space="preserve"> </w:t>
      </w:r>
      <w:r w:rsidRPr="00A01054">
        <w:rPr>
          <w:rStyle w:val="markdown-word"/>
          <w:spacing w:val="3"/>
        </w:rPr>
        <w:t>участок</w:t>
      </w:r>
      <w:r>
        <w:rPr>
          <w:rStyle w:val="apple-converted-space"/>
          <w:spacing w:val="3"/>
        </w:rPr>
        <w:t xml:space="preserve"> </w:t>
      </w:r>
      <w:r w:rsidRPr="00A01054">
        <w:rPr>
          <w:rStyle w:val="markdown-word"/>
          <w:spacing w:val="3"/>
        </w:rPr>
        <w:t>фактически</w:t>
      </w:r>
      <w:r>
        <w:rPr>
          <w:rStyle w:val="apple-converted-space"/>
          <w:spacing w:val="3"/>
        </w:rPr>
        <w:t xml:space="preserve"> </w:t>
      </w:r>
      <w:r w:rsidRPr="00A01054">
        <w:rPr>
          <w:rStyle w:val="markdown-word"/>
          <w:spacing w:val="3"/>
        </w:rPr>
        <w:t>не используется</w:t>
      </w:r>
      <w:r>
        <w:rPr>
          <w:rStyle w:val="apple-converted-space"/>
          <w:spacing w:val="3"/>
        </w:rPr>
        <w:t xml:space="preserve"> </w:t>
      </w:r>
      <w:r w:rsidRPr="00A01054">
        <w:rPr>
          <w:rStyle w:val="markdown-word"/>
          <w:spacing w:val="3"/>
        </w:rPr>
        <w:t>для</w:t>
      </w:r>
      <w:r>
        <w:rPr>
          <w:rStyle w:val="apple-converted-space"/>
          <w:spacing w:val="3"/>
        </w:rPr>
        <w:t xml:space="preserve"> </w:t>
      </w:r>
      <w:r w:rsidRPr="00A01054">
        <w:rPr>
          <w:rStyle w:val="markdown-word"/>
          <w:spacing w:val="3"/>
        </w:rPr>
        <w:t>целей</w:t>
      </w:r>
      <w:r>
        <w:rPr>
          <w:rStyle w:val="apple-converted-space"/>
          <w:spacing w:val="3"/>
        </w:rPr>
        <w:t xml:space="preserve"> </w:t>
      </w:r>
      <w:r w:rsidRPr="00A01054">
        <w:rPr>
          <w:rStyle w:val="markdown-word"/>
          <w:spacing w:val="3"/>
        </w:rPr>
        <w:t>реализации</w:t>
      </w:r>
      <w:r>
        <w:rPr>
          <w:rStyle w:val="apple-converted-space"/>
          <w:spacing w:val="3"/>
        </w:rPr>
        <w:t xml:space="preserve"> </w:t>
      </w:r>
      <w:r w:rsidRPr="00A01054">
        <w:rPr>
          <w:rStyle w:val="markdown-word"/>
          <w:spacing w:val="3"/>
        </w:rPr>
        <w:t>инвестиционного</w:t>
      </w:r>
      <w:r>
        <w:rPr>
          <w:rStyle w:val="apple-converted-space"/>
          <w:spacing w:val="3"/>
        </w:rPr>
        <w:t xml:space="preserve"> </w:t>
      </w:r>
      <w:r w:rsidRPr="00A01054">
        <w:rPr>
          <w:rStyle w:val="markdown-word"/>
          <w:spacing w:val="3"/>
        </w:rPr>
        <w:t>проекта:</w:t>
      </w:r>
      <w:r>
        <w:rPr>
          <w:rStyle w:val="apple-converted-space"/>
          <w:spacing w:val="3"/>
        </w:rPr>
        <w:t xml:space="preserve"> </w:t>
      </w:r>
      <w:r w:rsidRPr="00A01054">
        <w:rPr>
          <w:rStyle w:val="markdown-word"/>
          <w:spacing w:val="3"/>
        </w:rPr>
        <w:t>работы</w:t>
      </w:r>
      <w:r>
        <w:rPr>
          <w:rStyle w:val="apple-converted-space"/>
          <w:spacing w:val="3"/>
        </w:rPr>
        <w:t xml:space="preserve"> </w:t>
      </w:r>
      <w:r w:rsidRPr="00A01054">
        <w:rPr>
          <w:rStyle w:val="markdown-word"/>
          <w:spacing w:val="3"/>
        </w:rPr>
        <w:t>по</w:t>
      </w:r>
      <w:r>
        <w:rPr>
          <w:rStyle w:val="apple-converted-space"/>
          <w:spacing w:val="3"/>
        </w:rPr>
        <w:t xml:space="preserve"> </w:t>
      </w:r>
      <w:r w:rsidRPr="00A01054">
        <w:rPr>
          <w:rStyle w:val="markdown-word"/>
          <w:spacing w:val="3"/>
        </w:rPr>
        <w:t>строительству</w:t>
      </w:r>
      <w:r>
        <w:rPr>
          <w:rStyle w:val="apple-converted-space"/>
          <w:spacing w:val="3"/>
        </w:rPr>
        <w:t xml:space="preserve"> </w:t>
      </w:r>
      <w:r w:rsidRPr="00A01054">
        <w:rPr>
          <w:rStyle w:val="markdown-word"/>
          <w:spacing w:val="3"/>
        </w:rPr>
        <w:t>не ведутся,</w:t>
      </w:r>
      <w:r>
        <w:rPr>
          <w:rStyle w:val="apple-converted-space"/>
          <w:spacing w:val="3"/>
        </w:rPr>
        <w:t xml:space="preserve"> </w:t>
      </w:r>
      <w:r w:rsidRPr="00A01054">
        <w:rPr>
          <w:rStyle w:val="markdown-word"/>
          <w:spacing w:val="3"/>
        </w:rPr>
        <w:t>строительные</w:t>
      </w:r>
      <w:r>
        <w:rPr>
          <w:rStyle w:val="apple-converted-space"/>
          <w:spacing w:val="3"/>
        </w:rPr>
        <w:t xml:space="preserve"> </w:t>
      </w:r>
      <w:r w:rsidRPr="00A01054">
        <w:rPr>
          <w:rStyle w:val="markdown-word"/>
          <w:spacing w:val="3"/>
        </w:rPr>
        <w:t>материалы,</w:t>
      </w:r>
      <w:r>
        <w:rPr>
          <w:rStyle w:val="apple-converted-space"/>
          <w:spacing w:val="3"/>
        </w:rPr>
        <w:t xml:space="preserve"> </w:t>
      </w:r>
      <w:r w:rsidRPr="00A01054">
        <w:rPr>
          <w:rStyle w:val="markdown-word"/>
          <w:spacing w:val="3"/>
        </w:rPr>
        <w:t>спецтехника</w:t>
      </w:r>
      <w:r>
        <w:rPr>
          <w:rStyle w:val="apple-converted-space"/>
          <w:spacing w:val="3"/>
        </w:rPr>
        <w:t xml:space="preserve"> </w:t>
      </w:r>
      <w:r w:rsidRPr="00A01054">
        <w:rPr>
          <w:rStyle w:val="markdown-word"/>
          <w:spacing w:val="3"/>
        </w:rPr>
        <w:t>и</w:t>
      </w:r>
      <w:r>
        <w:rPr>
          <w:rStyle w:val="apple-converted-space"/>
          <w:spacing w:val="3"/>
        </w:rPr>
        <w:t xml:space="preserve"> </w:t>
      </w:r>
      <w:r w:rsidRPr="00A01054">
        <w:rPr>
          <w:rStyle w:val="markdown-word"/>
          <w:spacing w:val="3"/>
        </w:rPr>
        <w:t>объекты</w:t>
      </w:r>
      <w:r>
        <w:rPr>
          <w:rStyle w:val="apple-converted-space"/>
          <w:spacing w:val="3"/>
        </w:rPr>
        <w:t xml:space="preserve"> </w:t>
      </w:r>
      <w:r w:rsidRPr="00A01054">
        <w:rPr>
          <w:rStyle w:val="markdown-word"/>
          <w:spacing w:val="3"/>
        </w:rPr>
        <w:t>строительства</w:t>
      </w:r>
      <w:r>
        <w:rPr>
          <w:rStyle w:val="apple-converted-space"/>
          <w:spacing w:val="3"/>
        </w:rPr>
        <w:t xml:space="preserve"> </w:t>
      </w:r>
      <w:r w:rsidRPr="00A01054">
        <w:rPr>
          <w:rStyle w:val="markdown-word"/>
          <w:spacing w:val="3"/>
        </w:rPr>
        <w:t>на</w:t>
      </w:r>
      <w:r>
        <w:rPr>
          <w:rStyle w:val="apple-converted-space"/>
          <w:spacing w:val="3"/>
        </w:rPr>
        <w:t xml:space="preserve"> </w:t>
      </w:r>
      <w:r w:rsidRPr="00A01054">
        <w:rPr>
          <w:rStyle w:val="markdown-word"/>
          <w:spacing w:val="3"/>
        </w:rPr>
        <w:t>земельном</w:t>
      </w:r>
      <w:r>
        <w:rPr>
          <w:rStyle w:val="markdown-word"/>
          <w:spacing w:val="3"/>
        </w:rPr>
        <w:t xml:space="preserve"> </w:t>
      </w:r>
      <w:r w:rsidRPr="00A01054">
        <w:rPr>
          <w:rStyle w:val="markdown-word"/>
          <w:spacing w:val="3"/>
        </w:rPr>
        <w:t>участке</w:t>
      </w:r>
      <w:r>
        <w:rPr>
          <w:rStyle w:val="apple-converted-space"/>
          <w:spacing w:val="3"/>
        </w:rPr>
        <w:t xml:space="preserve"> </w:t>
      </w:r>
      <w:r w:rsidRPr="00A01054">
        <w:rPr>
          <w:rStyle w:val="markdown-word"/>
          <w:spacing w:val="3"/>
        </w:rPr>
        <w:t>отсутствуют.</w:t>
      </w:r>
      <w:r w:rsidR="00B619F1" w:rsidRPr="00A01054">
        <w:rPr>
          <w:szCs w:val="28"/>
        </w:rPr>
        <w:t xml:space="preserve"> </w:t>
      </w:r>
    </w:p>
    <w:p w14:paraId="6EA4A2DE" w14:textId="77777777" w:rsidR="00B619F1" w:rsidRPr="00646F37" w:rsidRDefault="00B619F1" w:rsidP="00B619F1">
      <w:pPr>
        <w:ind w:firstLine="0"/>
        <w:rPr>
          <w:szCs w:val="28"/>
          <w:shd w:val="clear" w:color="auto" w:fill="C0C0C0"/>
        </w:rPr>
      </w:pPr>
      <w:r>
        <w:rPr>
          <w:noProof/>
          <w:szCs w:val="28"/>
          <w:shd w:val="clear" w:color="auto" w:fill="C0C0C0"/>
        </w:rPr>
        <w:drawing>
          <wp:inline distT="0" distB="0" distL="0" distR="0" wp14:anchorId="283F22F8" wp14:editId="6C4D8C33">
            <wp:extent cx="2908300" cy="2136775"/>
            <wp:effectExtent l="0" t="0" r="6350" b="0"/>
            <wp:docPr id="5" name="Рисунок 5" descr="C:\Users\СП РД\Desktop\Справка инвестиции Агентсво и Минимущ\ФОТО МИП ПИП\Керамин Уйташ\image-13-03-26-10-02-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СП РД\Desktop\Справка инвестиции Агентсво и Минимущ\ФОТО МИП ПИП\Керамин Уйташ\image-13-03-26-10-02-14.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08300" cy="2136775"/>
                    </a:xfrm>
                    <a:prstGeom prst="rect">
                      <a:avLst/>
                    </a:prstGeom>
                    <a:noFill/>
                    <a:ln>
                      <a:noFill/>
                    </a:ln>
                  </pic:spPr>
                </pic:pic>
              </a:graphicData>
            </a:graphic>
          </wp:inline>
        </w:drawing>
      </w:r>
      <w:r>
        <w:rPr>
          <w:noProof/>
          <w:szCs w:val="28"/>
          <w:shd w:val="clear" w:color="auto" w:fill="C0C0C0"/>
        </w:rPr>
        <w:drawing>
          <wp:inline distT="0" distB="0" distL="0" distR="0" wp14:anchorId="7CB2E8E8" wp14:editId="769E0656">
            <wp:extent cx="3155324" cy="2117432"/>
            <wp:effectExtent l="0" t="0" r="0" b="3810"/>
            <wp:docPr id="10" name="Рисунок 10" descr="C:\Users\СП РД\Desktop\Справка инвестиции Агентсво и Минимущ\ФОТО МИП ПИП\Керамин Уйташ\image-13-03-26-10-02-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П РД\Desktop\Справка инвестиции Агентсво и Минимущ\ФОТО МИП ПИП\Керамин Уйташ\image-13-03-26-10-02-13.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56656" cy="2118326"/>
                    </a:xfrm>
                    <a:prstGeom prst="rect">
                      <a:avLst/>
                    </a:prstGeom>
                    <a:noFill/>
                    <a:ln>
                      <a:noFill/>
                    </a:ln>
                  </pic:spPr>
                </pic:pic>
              </a:graphicData>
            </a:graphic>
          </wp:inline>
        </w:drawing>
      </w:r>
    </w:p>
    <w:p w14:paraId="3D09200D" w14:textId="77777777" w:rsidR="00B619F1" w:rsidRPr="00646F37" w:rsidRDefault="00B619F1" w:rsidP="00B619F1">
      <w:pPr>
        <w:ind w:firstLine="0"/>
        <w:rPr>
          <w:szCs w:val="28"/>
          <w:shd w:val="clear" w:color="auto" w:fill="C0C0C0"/>
        </w:rPr>
      </w:pPr>
      <w:r>
        <w:rPr>
          <w:noProof/>
          <w:szCs w:val="28"/>
          <w:shd w:val="clear" w:color="auto" w:fill="C0C0C0"/>
        </w:rPr>
        <w:drawing>
          <wp:inline distT="0" distB="0" distL="0" distR="0" wp14:anchorId="27660D66" wp14:editId="111CDB26">
            <wp:extent cx="2904913" cy="2178685"/>
            <wp:effectExtent l="0" t="0" r="0" b="0"/>
            <wp:docPr id="11" name="Рисунок 11" descr="C:\Users\СП РД\Desktop\Справка инвестиции Агентсво и Минимущ\ФОТО МИП ПИП\Керамин Уйташ\image-13-03-26-10-02-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СП РД\Desktop\Справка инвестиции Агентсво и Минимущ\ФОТО МИП ПИП\Керамин Уйташ\image-13-03-26-10-02-16.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04913" cy="2178685"/>
                    </a:xfrm>
                    <a:prstGeom prst="rect">
                      <a:avLst/>
                    </a:prstGeom>
                    <a:noFill/>
                    <a:ln>
                      <a:noFill/>
                    </a:ln>
                  </pic:spPr>
                </pic:pic>
              </a:graphicData>
            </a:graphic>
          </wp:inline>
        </w:drawing>
      </w:r>
      <w:r>
        <w:rPr>
          <w:noProof/>
          <w:szCs w:val="28"/>
          <w:shd w:val="clear" w:color="auto" w:fill="C0C0C0"/>
        </w:rPr>
        <w:drawing>
          <wp:inline distT="0" distB="0" distL="0" distR="0" wp14:anchorId="1B0FF329" wp14:editId="4DF021C4">
            <wp:extent cx="3168203" cy="2175510"/>
            <wp:effectExtent l="0" t="0" r="0" b="0"/>
            <wp:docPr id="12" name="Рисунок 12" descr="C:\Users\СП РД\Desktop\Справка инвестиции Агентсво и Минимущ\ФОТО МИП ПИП\Керамин Уйташ\image-13-03-26-10-0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СП РД\Desktop\Справка инвестиции Агентсво и Минимущ\ФОТО МИП ПИП\Керамин Уйташ\image-13-03-26-10-02-9.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69128" cy="2176145"/>
                    </a:xfrm>
                    <a:prstGeom prst="rect">
                      <a:avLst/>
                    </a:prstGeom>
                    <a:noFill/>
                    <a:ln>
                      <a:noFill/>
                    </a:ln>
                  </pic:spPr>
                </pic:pic>
              </a:graphicData>
            </a:graphic>
          </wp:inline>
        </w:drawing>
      </w:r>
    </w:p>
    <w:p w14:paraId="221F60E0" w14:textId="77777777" w:rsidR="00B619F1" w:rsidRPr="00DB16B7" w:rsidRDefault="0000221F" w:rsidP="0000221F">
      <w:pPr>
        <w:contextualSpacing/>
        <w:rPr>
          <w:sz w:val="24"/>
          <w:szCs w:val="24"/>
        </w:rPr>
      </w:pPr>
      <w:r>
        <w:rPr>
          <w:sz w:val="24"/>
          <w:szCs w:val="24"/>
        </w:rPr>
        <w:t>З</w:t>
      </w:r>
      <w:r w:rsidR="00B619F1">
        <w:rPr>
          <w:sz w:val="24"/>
          <w:szCs w:val="24"/>
        </w:rPr>
        <w:t xml:space="preserve">емельный участок </w:t>
      </w:r>
      <w:r>
        <w:rPr>
          <w:sz w:val="24"/>
          <w:szCs w:val="24"/>
        </w:rPr>
        <w:t>(</w:t>
      </w:r>
      <w:r w:rsidR="00B619F1">
        <w:rPr>
          <w:sz w:val="24"/>
          <w:szCs w:val="24"/>
        </w:rPr>
        <w:t>кадастровы</w:t>
      </w:r>
      <w:r>
        <w:rPr>
          <w:sz w:val="24"/>
          <w:szCs w:val="24"/>
        </w:rPr>
        <w:t>й</w:t>
      </w:r>
      <w:r w:rsidR="00B619F1">
        <w:rPr>
          <w:sz w:val="24"/>
          <w:szCs w:val="24"/>
        </w:rPr>
        <w:t xml:space="preserve"> номер</w:t>
      </w:r>
      <w:r>
        <w:rPr>
          <w:sz w:val="24"/>
          <w:szCs w:val="24"/>
        </w:rPr>
        <w:t xml:space="preserve"> – </w:t>
      </w:r>
      <w:r w:rsidR="00B619F1">
        <w:rPr>
          <w:sz w:val="24"/>
          <w:szCs w:val="24"/>
        </w:rPr>
        <w:t>05:09:000023:18658</w:t>
      </w:r>
      <w:r>
        <w:rPr>
          <w:sz w:val="24"/>
          <w:szCs w:val="24"/>
        </w:rPr>
        <w:t>)</w:t>
      </w:r>
      <w:r w:rsidR="00B619F1">
        <w:rPr>
          <w:sz w:val="24"/>
          <w:szCs w:val="24"/>
        </w:rPr>
        <w:t>, расположенный по адресу: г. Каспийск, район «Уйташ», участок №</w:t>
      </w:r>
      <w:r>
        <w:rPr>
          <w:sz w:val="24"/>
          <w:szCs w:val="24"/>
        </w:rPr>
        <w:t xml:space="preserve"> </w:t>
      </w:r>
      <w:r w:rsidR="00B619F1">
        <w:rPr>
          <w:sz w:val="24"/>
          <w:szCs w:val="24"/>
        </w:rPr>
        <w:t xml:space="preserve">1, </w:t>
      </w:r>
      <w:r>
        <w:rPr>
          <w:sz w:val="24"/>
          <w:szCs w:val="24"/>
        </w:rPr>
        <w:t xml:space="preserve">предоставленный </w:t>
      </w:r>
      <w:r w:rsidR="00B619F1">
        <w:rPr>
          <w:sz w:val="24"/>
          <w:szCs w:val="24"/>
        </w:rPr>
        <w:t xml:space="preserve">для реализации масштабного инвестиционного проекта </w:t>
      </w:r>
      <w:r>
        <w:rPr>
          <w:sz w:val="24"/>
          <w:szCs w:val="24"/>
        </w:rPr>
        <w:t>«</w:t>
      </w:r>
      <w:r w:rsidR="00B619F1">
        <w:rPr>
          <w:sz w:val="24"/>
          <w:szCs w:val="24"/>
        </w:rPr>
        <w:t>Строительство завода по производству керамического кирпича в городе Каспийске Республики Дагестан»</w:t>
      </w:r>
      <w:r>
        <w:rPr>
          <w:sz w:val="24"/>
          <w:szCs w:val="24"/>
        </w:rPr>
        <w:t xml:space="preserve"> (</w:t>
      </w:r>
      <w:r w:rsidR="00B619F1">
        <w:rPr>
          <w:sz w:val="24"/>
          <w:szCs w:val="24"/>
        </w:rPr>
        <w:t xml:space="preserve">инициатор проекта </w:t>
      </w:r>
      <w:r>
        <w:rPr>
          <w:sz w:val="24"/>
          <w:szCs w:val="24"/>
        </w:rPr>
        <w:t xml:space="preserve">– </w:t>
      </w:r>
      <w:r w:rsidR="00B619F1">
        <w:rPr>
          <w:sz w:val="24"/>
          <w:szCs w:val="24"/>
        </w:rPr>
        <w:t>ООО «Керамин»</w:t>
      </w:r>
      <w:r>
        <w:rPr>
          <w:sz w:val="24"/>
          <w:szCs w:val="24"/>
        </w:rPr>
        <w:t>).</w:t>
      </w:r>
    </w:p>
    <w:p w14:paraId="28D43629" w14:textId="77777777" w:rsidR="00B619F1" w:rsidRDefault="00B619F1" w:rsidP="00B619F1">
      <w:pPr>
        <w:pStyle w:val="a8"/>
        <w:widowControl w:val="0"/>
        <w:spacing w:after="0" w:line="240" w:lineRule="auto"/>
        <w:ind w:left="0" w:firstLine="709"/>
        <w:jc w:val="both"/>
        <w:rPr>
          <w:rFonts w:ascii="Times New Roman" w:hAnsi="Times New Roman" w:cs="Times New Roman"/>
          <w:b/>
          <w:sz w:val="28"/>
          <w:szCs w:val="28"/>
        </w:rPr>
      </w:pPr>
    </w:p>
    <w:p w14:paraId="702E92FE" w14:textId="77777777" w:rsidR="00C9499C" w:rsidRDefault="00C9499C" w:rsidP="0009567F">
      <w:pPr>
        <w:spacing w:line="350" w:lineRule="exact"/>
        <w:textAlignment w:val="baseline"/>
        <w:rPr>
          <w:rFonts w:eastAsia="Times New Roman"/>
          <w:szCs w:val="28"/>
        </w:rPr>
      </w:pPr>
      <w:r>
        <w:rPr>
          <w:bCs/>
          <w:szCs w:val="28"/>
        </w:rPr>
        <w:t>7)</w:t>
      </w:r>
      <w:r w:rsidR="00B619F1">
        <w:rPr>
          <w:b/>
          <w:szCs w:val="28"/>
        </w:rPr>
        <w:t xml:space="preserve"> </w:t>
      </w:r>
      <w:r>
        <w:rPr>
          <w:szCs w:val="28"/>
        </w:rPr>
        <w:t xml:space="preserve">Согласно пункта 4 раздела 1 Протокола заседания Совета при Главе Республики Дагестан по улучшению инвестиционного климата и развитию предпринимательства в Республике Дагестан от 18.01.2023 № 01-22-01-521/23 органам исполнительной власти Республике Дагестан, ответственным за реализацию инвестиционных проектов, поручено осуществлять мониторинг хода реализации инвестиционных проектов и обеспечить ежемесячное представление </w:t>
      </w:r>
      <w:r>
        <w:rPr>
          <w:szCs w:val="28"/>
        </w:rPr>
        <w:lastRenderedPageBreak/>
        <w:t>информации по их реализации в Агентство по предпринимательству и инвестициям Республики Дагестан.</w:t>
      </w:r>
    </w:p>
    <w:p w14:paraId="45C9FAC8" w14:textId="77777777" w:rsidR="00C9499C" w:rsidRDefault="00C9499C" w:rsidP="0009567F">
      <w:pPr>
        <w:spacing w:line="350" w:lineRule="exact"/>
        <w:textAlignment w:val="baseline"/>
        <w:rPr>
          <w:szCs w:val="28"/>
        </w:rPr>
      </w:pPr>
      <w:r>
        <w:rPr>
          <w:rStyle w:val="markdown-word"/>
          <w:spacing w:val="3"/>
          <w:szCs w:val="28"/>
        </w:rPr>
        <w:t>Однако отраслевой орган исполнительной</w:t>
      </w:r>
      <w:r>
        <w:rPr>
          <w:rStyle w:val="apple-converted-space"/>
          <w:spacing w:val="3"/>
          <w:szCs w:val="28"/>
        </w:rPr>
        <w:t xml:space="preserve"> </w:t>
      </w:r>
      <w:r>
        <w:rPr>
          <w:rStyle w:val="markdown-word"/>
          <w:spacing w:val="3"/>
          <w:szCs w:val="28"/>
        </w:rPr>
        <w:t>власти</w:t>
      </w:r>
      <w:r>
        <w:rPr>
          <w:rStyle w:val="apple-converted-space"/>
          <w:spacing w:val="3"/>
          <w:szCs w:val="28"/>
        </w:rPr>
        <w:t xml:space="preserve"> </w:t>
      </w:r>
      <w:r>
        <w:rPr>
          <w:rStyle w:val="markdown-word"/>
          <w:spacing w:val="3"/>
          <w:szCs w:val="28"/>
        </w:rPr>
        <w:t>Республики</w:t>
      </w:r>
      <w:r>
        <w:rPr>
          <w:rStyle w:val="apple-converted-space"/>
          <w:spacing w:val="3"/>
          <w:szCs w:val="28"/>
        </w:rPr>
        <w:t xml:space="preserve"> </w:t>
      </w:r>
      <w:r>
        <w:rPr>
          <w:rStyle w:val="markdown-word"/>
          <w:spacing w:val="3"/>
          <w:szCs w:val="28"/>
        </w:rPr>
        <w:t xml:space="preserve">Дагестан </w:t>
      </w:r>
      <w:r w:rsidRPr="00913810">
        <w:rPr>
          <w:rStyle w:val="markdown-word"/>
          <w:spacing w:val="3"/>
          <w:szCs w:val="28"/>
        </w:rPr>
        <w:t>(Министерство про</w:t>
      </w:r>
      <w:r w:rsidR="00913810" w:rsidRPr="00913810">
        <w:rPr>
          <w:rStyle w:val="markdown-word"/>
          <w:spacing w:val="3"/>
          <w:szCs w:val="28"/>
        </w:rPr>
        <w:t>мышленности и торговли Республики Дагестан</w:t>
      </w:r>
      <w:r w:rsidRPr="00913810">
        <w:rPr>
          <w:rStyle w:val="markdown-word"/>
          <w:spacing w:val="3"/>
          <w:szCs w:val="28"/>
        </w:rPr>
        <w:t>), информацию</w:t>
      </w:r>
      <w:r>
        <w:rPr>
          <w:rStyle w:val="markdown-word"/>
          <w:spacing w:val="3"/>
          <w:szCs w:val="28"/>
        </w:rPr>
        <w:t xml:space="preserve"> о ходе реализации масштабного инвестиционного</w:t>
      </w:r>
      <w:r>
        <w:rPr>
          <w:rStyle w:val="apple-converted-space"/>
          <w:spacing w:val="3"/>
          <w:szCs w:val="28"/>
        </w:rPr>
        <w:t xml:space="preserve"> </w:t>
      </w:r>
      <w:r>
        <w:rPr>
          <w:rStyle w:val="markdown-word"/>
          <w:spacing w:val="3"/>
          <w:szCs w:val="28"/>
        </w:rPr>
        <w:t xml:space="preserve">проекта </w:t>
      </w:r>
      <w:r>
        <w:rPr>
          <w:szCs w:val="28"/>
        </w:rPr>
        <w:t>«Строительство завода по производству керамического кирпича в городе Каспийске Республики Дагестан»</w:t>
      </w:r>
      <w:r>
        <w:rPr>
          <w:rStyle w:val="markdown-word"/>
          <w:spacing w:val="3"/>
          <w:szCs w:val="28"/>
        </w:rPr>
        <w:t xml:space="preserve"> в Агентство</w:t>
      </w:r>
      <w:r>
        <w:rPr>
          <w:rStyle w:val="apple-converted-space"/>
          <w:spacing w:val="3"/>
          <w:szCs w:val="28"/>
        </w:rPr>
        <w:t xml:space="preserve"> </w:t>
      </w:r>
      <w:r>
        <w:rPr>
          <w:rStyle w:val="markdown-word"/>
          <w:spacing w:val="3"/>
          <w:szCs w:val="28"/>
        </w:rPr>
        <w:t>по</w:t>
      </w:r>
      <w:r>
        <w:rPr>
          <w:rStyle w:val="apple-converted-space"/>
          <w:spacing w:val="3"/>
          <w:szCs w:val="28"/>
        </w:rPr>
        <w:t xml:space="preserve"> </w:t>
      </w:r>
      <w:r>
        <w:rPr>
          <w:rStyle w:val="markdown-word"/>
          <w:spacing w:val="3"/>
          <w:szCs w:val="28"/>
        </w:rPr>
        <w:t>предпринимательству</w:t>
      </w:r>
      <w:r>
        <w:rPr>
          <w:rStyle w:val="apple-converted-space"/>
          <w:spacing w:val="3"/>
          <w:szCs w:val="28"/>
        </w:rPr>
        <w:t xml:space="preserve"> </w:t>
      </w:r>
      <w:r>
        <w:rPr>
          <w:rStyle w:val="markdown-word"/>
          <w:spacing w:val="3"/>
          <w:szCs w:val="28"/>
        </w:rPr>
        <w:t>и</w:t>
      </w:r>
      <w:r>
        <w:rPr>
          <w:rStyle w:val="apple-converted-space"/>
          <w:spacing w:val="3"/>
          <w:szCs w:val="28"/>
        </w:rPr>
        <w:t xml:space="preserve"> </w:t>
      </w:r>
      <w:r>
        <w:rPr>
          <w:rStyle w:val="markdown-word"/>
          <w:spacing w:val="3"/>
          <w:szCs w:val="28"/>
        </w:rPr>
        <w:t>инвестициям</w:t>
      </w:r>
      <w:r>
        <w:rPr>
          <w:rStyle w:val="apple-converted-space"/>
          <w:spacing w:val="3"/>
          <w:szCs w:val="28"/>
        </w:rPr>
        <w:t xml:space="preserve"> </w:t>
      </w:r>
      <w:r>
        <w:rPr>
          <w:rStyle w:val="markdown-word"/>
          <w:spacing w:val="3"/>
          <w:szCs w:val="28"/>
        </w:rPr>
        <w:t>Республики</w:t>
      </w:r>
      <w:r>
        <w:rPr>
          <w:rStyle w:val="apple-converted-space"/>
          <w:spacing w:val="3"/>
          <w:szCs w:val="28"/>
        </w:rPr>
        <w:t xml:space="preserve"> </w:t>
      </w:r>
      <w:r>
        <w:rPr>
          <w:rStyle w:val="markdown-word"/>
          <w:spacing w:val="3"/>
          <w:szCs w:val="28"/>
        </w:rPr>
        <w:t>Дагестан ежемесячно не представляло.</w:t>
      </w:r>
    </w:p>
    <w:p w14:paraId="70A6A2B2" w14:textId="77777777" w:rsidR="00C9499C" w:rsidRDefault="00C9499C" w:rsidP="0009567F">
      <w:pPr>
        <w:spacing w:line="350" w:lineRule="exact"/>
        <w:rPr>
          <w:rFonts w:eastAsia="Times New Roman"/>
          <w:szCs w:val="28"/>
        </w:rPr>
      </w:pPr>
    </w:p>
    <w:p w14:paraId="43BC70EA" w14:textId="77777777" w:rsidR="00B619F1" w:rsidRPr="006C5A03" w:rsidRDefault="00CB6319" w:rsidP="0009567F">
      <w:pPr>
        <w:spacing w:line="350" w:lineRule="exact"/>
        <w:rPr>
          <w:b/>
          <w:iCs/>
          <w:szCs w:val="28"/>
        </w:rPr>
      </w:pPr>
      <w:r>
        <w:rPr>
          <w:b/>
          <w:szCs w:val="28"/>
        </w:rPr>
        <w:t>6.1.</w:t>
      </w:r>
      <w:r w:rsidR="006823B0">
        <w:rPr>
          <w:b/>
          <w:szCs w:val="28"/>
        </w:rPr>
        <w:t>4.</w:t>
      </w:r>
      <w:r w:rsidR="006823B0">
        <w:rPr>
          <w:i/>
          <w:iCs/>
          <w:szCs w:val="28"/>
        </w:rPr>
        <w:t xml:space="preserve"> </w:t>
      </w:r>
      <w:r w:rsidR="006823B0">
        <w:rPr>
          <w:b/>
          <w:iCs/>
          <w:szCs w:val="28"/>
        </w:rPr>
        <w:t xml:space="preserve">Инвестиционный проект «Строительство солнечной электростанции Дербентская СЭС» </w:t>
      </w:r>
      <w:r w:rsidR="00357EE5">
        <w:rPr>
          <w:b/>
          <w:iCs/>
          <w:szCs w:val="28"/>
        </w:rPr>
        <w:t>(</w:t>
      </w:r>
      <w:r w:rsidR="006823B0">
        <w:rPr>
          <w:b/>
          <w:iCs/>
          <w:szCs w:val="28"/>
        </w:rPr>
        <w:t>инициатор проекта</w:t>
      </w:r>
      <w:r w:rsidR="00357EE5">
        <w:rPr>
          <w:b/>
          <w:iCs/>
          <w:szCs w:val="28"/>
        </w:rPr>
        <w:t xml:space="preserve"> –</w:t>
      </w:r>
      <w:r w:rsidR="006823B0">
        <w:rPr>
          <w:b/>
          <w:iCs/>
          <w:szCs w:val="28"/>
        </w:rPr>
        <w:t xml:space="preserve"> </w:t>
      </w:r>
      <w:r w:rsidR="006823B0">
        <w:rPr>
          <w:b/>
          <w:szCs w:val="28"/>
        </w:rPr>
        <w:t>ООО «Новая энергия»).</w:t>
      </w:r>
    </w:p>
    <w:p w14:paraId="2F448A5D" w14:textId="77777777" w:rsidR="00B619F1" w:rsidRPr="00A02EF9" w:rsidRDefault="00B619F1" w:rsidP="0009567F">
      <w:pPr>
        <w:pStyle w:val="ConsPlusNonformat"/>
        <w:spacing w:line="350" w:lineRule="exact"/>
        <w:ind w:firstLine="709"/>
        <w:jc w:val="both"/>
        <w:rPr>
          <w:rFonts w:ascii="Times New Roman" w:hAnsi="Times New Roman" w:cs="Times New Roman"/>
          <w:sz w:val="28"/>
          <w:szCs w:val="28"/>
        </w:rPr>
      </w:pPr>
      <w:r w:rsidRPr="00357EE5">
        <w:rPr>
          <w:rFonts w:ascii="Times New Roman" w:hAnsi="Times New Roman" w:cs="Times New Roman"/>
          <w:bCs/>
          <w:sz w:val="28"/>
          <w:szCs w:val="28"/>
        </w:rPr>
        <w:t>1)</w:t>
      </w:r>
      <w:r>
        <w:rPr>
          <w:rFonts w:ascii="Times New Roman" w:hAnsi="Times New Roman" w:cs="Times New Roman"/>
          <w:b/>
          <w:sz w:val="28"/>
          <w:szCs w:val="28"/>
        </w:rPr>
        <w:t xml:space="preserve"> </w:t>
      </w:r>
      <w:r>
        <w:rPr>
          <w:rFonts w:ascii="Times New Roman" w:hAnsi="Times New Roman" w:cs="Times New Roman"/>
          <w:sz w:val="28"/>
          <w:szCs w:val="28"/>
        </w:rPr>
        <w:t xml:space="preserve">ООО «Новая энергия» обратилось в Министерство по земельным и имущественным отношениям Республики Дагестан с </w:t>
      </w:r>
      <w:r w:rsidR="00E21ED5">
        <w:rPr>
          <w:rFonts w:ascii="Times New Roman" w:hAnsi="Times New Roman" w:cs="Times New Roman"/>
          <w:sz w:val="28"/>
          <w:szCs w:val="28"/>
        </w:rPr>
        <w:t>ходатайством</w:t>
      </w:r>
      <w:r w:rsidR="00357EE5">
        <w:rPr>
          <w:rFonts w:ascii="Times New Roman" w:hAnsi="Times New Roman" w:cs="Times New Roman"/>
          <w:sz w:val="28"/>
          <w:szCs w:val="28"/>
        </w:rPr>
        <w:t xml:space="preserve"> </w:t>
      </w:r>
      <w:r>
        <w:rPr>
          <w:rFonts w:ascii="Times New Roman" w:hAnsi="Times New Roman" w:cs="Times New Roman"/>
          <w:sz w:val="28"/>
          <w:szCs w:val="28"/>
        </w:rPr>
        <w:t>о предоставлении земельного участка без торгов, в целях реализации масштабного инвестиционного проекта «Строительство солнечной электростанции Дербентская СЭС».</w:t>
      </w:r>
    </w:p>
    <w:p w14:paraId="737CE4F4" w14:textId="77777777" w:rsidR="00B619F1" w:rsidRPr="00357EE5" w:rsidRDefault="00B619F1" w:rsidP="0009567F">
      <w:pPr>
        <w:pStyle w:val="ConsPlusNonformat"/>
        <w:spacing w:line="350" w:lineRule="exact"/>
        <w:ind w:firstLine="709"/>
        <w:jc w:val="both"/>
        <w:rPr>
          <w:rStyle w:val="af3"/>
          <w:rFonts w:ascii="Times New Roman" w:hAnsi="Times New Roman" w:cs="Times New Roman"/>
          <w:color w:val="auto"/>
          <w:sz w:val="28"/>
          <w:szCs w:val="28"/>
          <w:u w:val="none"/>
        </w:rPr>
      </w:pPr>
      <w:r>
        <w:rPr>
          <w:rFonts w:ascii="Times New Roman" w:hAnsi="Times New Roman" w:cs="Times New Roman"/>
          <w:sz w:val="28"/>
          <w:szCs w:val="28"/>
        </w:rPr>
        <w:t xml:space="preserve">К указанному </w:t>
      </w:r>
      <w:r w:rsidR="00155E69">
        <w:rPr>
          <w:rFonts w:ascii="Times New Roman" w:hAnsi="Times New Roman" w:cs="Times New Roman"/>
          <w:sz w:val="28"/>
          <w:szCs w:val="28"/>
        </w:rPr>
        <w:t>ходатайству</w:t>
      </w:r>
      <w:r w:rsidR="00357EE5">
        <w:rPr>
          <w:rFonts w:ascii="Times New Roman" w:hAnsi="Times New Roman" w:cs="Times New Roman"/>
          <w:sz w:val="28"/>
          <w:szCs w:val="28"/>
        </w:rPr>
        <w:t xml:space="preserve"> </w:t>
      </w:r>
      <w:r>
        <w:rPr>
          <w:rFonts w:ascii="Times New Roman" w:hAnsi="Times New Roman" w:cs="Times New Roman"/>
          <w:sz w:val="28"/>
          <w:szCs w:val="28"/>
        </w:rPr>
        <w:t>приложен</w:t>
      </w:r>
      <w:r w:rsidR="00357EE5">
        <w:rPr>
          <w:rFonts w:ascii="Times New Roman" w:hAnsi="Times New Roman" w:cs="Times New Roman"/>
          <w:sz w:val="28"/>
          <w:szCs w:val="28"/>
        </w:rPr>
        <w:t xml:space="preserve">ы </w:t>
      </w:r>
      <w:r>
        <w:rPr>
          <w:rFonts w:ascii="Times New Roman" w:hAnsi="Times New Roman" w:cs="Times New Roman"/>
          <w:sz w:val="28"/>
          <w:szCs w:val="28"/>
        </w:rPr>
        <w:t xml:space="preserve">документы, предусмотренные пунктом 5 Порядка рассмотрения </w:t>
      </w:r>
      <w:r w:rsidRPr="00357EE5">
        <w:rPr>
          <w:rFonts w:ascii="Times New Roman" w:hAnsi="Times New Roman" w:cs="Times New Roman"/>
          <w:sz w:val="28"/>
          <w:szCs w:val="28"/>
        </w:rPr>
        <w:t xml:space="preserve">документов, обосновывающих соответствие, масштабных инвестиционных проектов критериям, </w:t>
      </w:r>
      <w:r w:rsidR="00357EE5" w:rsidRPr="00357EE5">
        <w:rPr>
          <w:rFonts w:ascii="Times New Roman" w:hAnsi="Times New Roman" w:cs="Times New Roman"/>
          <w:sz w:val="28"/>
          <w:szCs w:val="28"/>
        </w:rPr>
        <w:t xml:space="preserve">установленным </w:t>
      </w:r>
      <w:hyperlink r:id="rId26" w:history="1">
        <w:r w:rsidR="00357EE5" w:rsidRPr="00357EE5">
          <w:rPr>
            <w:rStyle w:val="af3"/>
            <w:rFonts w:ascii="Times New Roman" w:hAnsi="Times New Roman" w:cs="Times New Roman"/>
            <w:color w:val="000000" w:themeColor="text1"/>
            <w:sz w:val="28"/>
            <w:szCs w:val="28"/>
            <w:u w:val="none"/>
          </w:rPr>
          <w:t>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sidR="00357EE5">
        <w:rPr>
          <w:rFonts w:ascii="Times New Roman" w:hAnsi="Times New Roman" w:cs="Times New Roman"/>
          <w:sz w:val="28"/>
          <w:szCs w:val="28"/>
        </w:rPr>
        <w:t>»</w:t>
      </w:r>
      <w:r w:rsidRPr="00357EE5">
        <w:rPr>
          <w:rStyle w:val="af3"/>
          <w:rFonts w:ascii="Times New Roman" w:hAnsi="Times New Roman" w:cs="Times New Roman"/>
          <w:color w:val="auto"/>
          <w:sz w:val="28"/>
          <w:szCs w:val="28"/>
          <w:u w:val="none"/>
        </w:rPr>
        <w:t xml:space="preserve"> (П</w:t>
      </w:r>
      <w:r w:rsidRPr="00357EE5">
        <w:rPr>
          <w:rFonts w:ascii="Times New Roman" w:hAnsi="Times New Roman" w:cs="Times New Roman"/>
          <w:bCs/>
          <w:sz w:val="28"/>
          <w:szCs w:val="28"/>
          <w:shd w:val="clear" w:color="auto" w:fill="FFFFFF"/>
        </w:rPr>
        <w:t xml:space="preserve">остановление Правительства РД </w:t>
      </w:r>
      <w:r w:rsidRPr="00357EE5">
        <w:rPr>
          <w:rFonts w:ascii="Times New Roman" w:hAnsi="Times New Roman" w:cs="Times New Roman"/>
          <w:sz w:val="28"/>
          <w:szCs w:val="28"/>
        </w:rPr>
        <w:t>от 11.03.2019 г. № 49)</w:t>
      </w:r>
      <w:r w:rsidRPr="00357EE5">
        <w:rPr>
          <w:rStyle w:val="af3"/>
          <w:rFonts w:ascii="Times New Roman" w:hAnsi="Times New Roman" w:cs="Times New Roman"/>
          <w:bCs/>
          <w:color w:val="auto"/>
          <w:sz w:val="28"/>
          <w:szCs w:val="28"/>
          <w:u w:val="none"/>
          <w:shd w:val="clear" w:color="auto" w:fill="FFFFFF"/>
        </w:rPr>
        <w:t>.</w:t>
      </w:r>
    </w:p>
    <w:p w14:paraId="1968564F" w14:textId="77777777" w:rsidR="00B619F1" w:rsidRPr="00A02EF9" w:rsidRDefault="00357EE5" w:rsidP="0009567F">
      <w:pPr>
        <w:spacing w:line="350" w:lineRule="exact"/>
        <w:rPr>
          <w:szCs w:val="28"/>
        </w:rPr>
      </w:pPr>
      <w:r>
        <w:rPr>
          <w:szCs w:val="28"/>
        </w:rPr>
        <w:t xml:space="preserve">2) </w:t>
      </w:r>
      <w:r w:rsidR="00B619F1" w:rsidRPr="00357EE5">
        <w:rPr>
          <w:szCs w:val="28"/>
        </w:rPr>
        <w:t>По результатам анализа представленных документов</w:t>
      </w:r>
      <w:r w:rsidR="00B619F1">
        <w:rPr>
          <w:szCs w:val="28"/>
        </w:rPr>
        <w:t xml:space="preserve"> и на основании </w:t>
      </w:r>
      <w:r>
        <w:rPr>
          <w:szCs w:val="28"/>
        </w:rPr>
        <w:t xml:space="preserve">Заключения Министерства по земельным и имущественным отношениям Республики Дагестан о </w:t>
      </w:r>
      <w:r w:rsidR="00B619F1">
        <w:rPr>
          <w:szCs w:val="28"/>
        </w:rPr>
        <w:t>соответствия рассматриваемого проекта</w:t>
      </w:r>
      <w:r>
        <w:rPr>
          <w:szCs w:val="28"/>
        </w:rPr>
        <w:t xml:space="preserve"> установленным</w:t>
      </w:r>
      <w:r w:rsidR="00B619F1">
        <w:rPr>
          <w:szCs w:val="28"/>
        </w:rPr>
        <w:t xml:space="preserve"> критериям</w:t>
      </w:r>
      <w:r>
        <w:rPr>
          <w:szCs w:val="28"/>
        </w:rPr>
        <w:t xml:space="preserve"> инвестиционному проекту</w:t>
      </w:r>
      <w:r w:rsidR="00B619F1">
        <w:rPr>
          <w:szCs w:val="28"/>
        </w:rPr>
        <w:t xml:space="preserve"> </w:t>
      </w:r>
      <w:r>
        <w:rPr>
          <w:szCs w:val="28"/>
        </w:rPr>
        <w:t xml:space="preserve">«Строительство солнечной электростанции Дербентская СЭС» </w:t>
      </w:r>
      <w:r w:rsidR="00B619F1">
        <w:rPr>
          <w:szCs w:val="28"/>
        </w:rPr>
        <w:t>присвоен статус масштабного инвестиционного проекта.</w:t>
      </w:r>
    </w:p>
    <w:p w14:paraId="52C3DD4E" w14:textId="77777777" w:rsidR="00B619F1" w:rsidRPr="00D14D63" w:rsidRDefault="00357EE5" w:rsidP="0009567F">
      <w:pPr>
        <w:pStyle w:val="a8"/>
        <w:widowControl w:val="0"/>
        <w:spacing w:after="0" w:line="350" w:lineRule="exact"/>
        <w:ind w:left="0" w:firstLine="709"/>
        <w:jc w:val="both"/>
        <w:rPr>
          <w:rFonts w:ascii="Times New Roman" w:hAnsi="Times New Roman" w:cs="Times New Roman"/>
          <w:sz w:val="28"/>
          <w:szCs w:val="28"/>
        </w:rPr>
      </w:pPr>
      <w:r>
        <w:rPr>
          <w:rFonts w:ascii="Times New Roman" w:hAnsi="Times New Roman" w:cs="Times New Roman"/>
          <w:sz w:val="28"/>
          <w:szCs w:val="28"/>
        </w:rPr>
        <w:t xml:space="preserve">3) </w:t>
      </w:r>
      <w:r w:rsidR="00B619F1">
        <w:rPr>
          <w:rFonts w:ascii="Times New Roman" w:hAnsi="Times New Roman" w:cs="Times New Roman"/>
          <w:sz w:val="28"/>
          <w:szCs w:val="28"/>
        </w:rPr>
        <w:t>В соответствии с распоряжением Главы Республики Дагестан от 09.12.2022 № 174-рг Министерств</w:t>
      </w:r>
      <w:r>
        <w:rPr>
          <w:rFonts w:ascii="Times New Roman" w:hAnsi="Times New Roman" w:cs="Times New Roman"/>
          <w:sz w:val="28"/>
          <w:szCs w:val="28"/>
        </w:rPr>
        <w:t xml:space="preserve">ом </w:t>
      </w:r>
      <w:r w:rsidR="00B619F1">
        <w:rPr>
          <w:rFonts w:ascii="Times New Roman" w:hAnsi="Times New Roman" w:cs="Times New Roman"/>
          <w:sz w:val="28"/>
          <w:szCs w:val="28"/>
        </w:rPr>
        <w:t xml:space="preserve">по земельным и имущественным отношениям Республики Дагестан </w:t>
      </w:r>
      <w:r>
        <w:rPr>
          <w:rFonts w:ascii="Times New Roman" w:hAnsi="Times New Roman" w:cs="Times New Roman"/>
          <w:sz w:val="28"/>
          <w:szCs w:val="28"/>
        </w:rPr>
        <w:t xml:space="preserve">с ООО «Новая энергия» заключен договор </w:t>
      </w:r>
      <w:r w:rsidR="00A10255">
        <w:rPr>
          <w:rFonts w:ascii="Times New Roman" w:hAnsi="Times New Roman" w:cs="Times New Roman"/>
          <w:sz w:val="28"/>
          <w:szCs w:val="28"/>
        </w:rPr>
        <w:t xml:space="preserve">от 14.12.2022 № 111 о предоставлении без проведения торгов в </w:t>
      </w:r>
      <w:r>
        <w:rPr>
          <w:rFonts w:ascii="Times New Roman" w:hAnsi="Times New Roman" w:cs="Times New Roman"/>
          <w:sz w:val="28"/>
          <w:szCs w:val="28"/>
        </w:rPr>
        <w:t>аренд</w:t>
      </w:r>
      <w:r w:rsidR="00A10255">
        <w:rPr>
          <w:rFonts w:ascii="Times New Roman" w:hAnsi="Times New Roman" w:cs="Times New Roman"/>
          <w:sz w:val="28"/>
          <w:szCs w:val="28"/>
        </w:rPr>
        <w:t>у земельного участка площадью 3 050 000 кв. м (кадастровый номер – 05:07:000000:2361, из категории «Земли промышленности, энергетики, транспорта, связи, радиовещания, телевидения, информатики, земли для обеспечения космической деятельности, земли обороны</w:t>
      </w:r>
      <w:r w:rsidR="00A10255" w:rsidRPr="00D14D63">
        <w:rPr>
          <w:rFonts w:ascii="Times New Roman" w:hAnsi="Times New Roman" w:cs="Times New Roman"/>
          <w:sz w:val="28"/>
          <w:szCs w:val="28"/>
        </w:rPr>
        <w:t>, безопасности и земли иного специального назначения»)</w:t>
      </w:r>
      <w:r w:rsidR="00B619F1" w:rsidRPr="00D14D63">
        <w:rPr>
          <w:rFonts w:ascii="Times New Roman" w:hAnsi="Times New Roman" w:cs="Times New Roman"/>
          <w:sz w:val="28"/>
          <w:szCs w:val="28"/>
        </w:rPr>
        <w:t>, расположенный по адресу: Докузпаринский район, с</w:t>
      </w:r>
      <w:r w:rsidR="00A10255" w:rsidRPr="00D14D63">
        <w:rPr>
          <w:rFonts w:ascii="Times New Roman" w:hAnsi="Times New Roman" w:cs="Times New Roman"/>
          <w:sz w:val="28"/>
          <w:szCs w:val="28"/>
        </w:rPr>
        <w:t>ел</w:t>
      </w:r>
      <w:r w:rsidR="00B619F1" w:rsidRPr="00D14D63">
        <w:rPr>
          <w:rFonts w:ascii="Times New Roman" w:hAnsi="Times New Roman" w:cs="Times New Roman"/>
          <w:sz w:val="28"/>
          <w:szCs w:val="28"/>
        </w:rPr>
        <w:t xml:space="preserve">. </w:t>
      </w:r>
      <w:proofErr w:type="spellStart"/>
      <w:r w:rsidR="00B619F1" w:rsidRPr="00D14D63">
        <w:rPr>
          <w:rFonts w:ascii="Times New Roman" w:hAnsi="Times New Roman" w:cs="Times New Roman"/>
          <w:sz w:val="28"/>
          <w:szCs w:val="28"/>
        </w:rPr>
        <w:t>Авадан</w:t>
      </w:r>
      <w:proofErr w:type="spellEnd"/>
      <w:r w:rsidR="00B619F1" w:rsidRPr="00D14D63">
        <w:rPr>
          <w:rFonts w:ascii="Times New Roman" w:hAnsi="Times New Roman" w:cs="Times New Roman"/>
          <w:sz w:val="28"/>
          <w:szCs w:val="28"/>
        </w:rPr>
        <w:t>,</w:t>
      </w:r>
      <w:r w:rsidR="00A10255" w:rsidRPr="00D14D63">
        <w:rPr>
          <w:rFonts w:ascii="Times New Roman" w:hAnsi="Times New Roman" w:cs="Times New Roman"/>
          <w:sz w:val="28"/>
          <w:szCs w:val="28"/>
        </w:rPr>
        <w:t xml:space="preserve"> с годовой арендной платой в размере 577,5 тыс. рублей</w:t>
      </w:r>
      <w:r w:rsidR="00B619F1" w:rsidRPr="00D14D63">
        <w:rPr>
          <w:rFonts w:ascii="Times New Roman" w:hAnsi="Times New Roman" w:cs="Times New Roman"/>
          <w:sz w:val="28"/>
          <w:szCs w:val="28"/>
        </w:rPr>
        <w:t>.</w:t>
      </w:r>
    </w:p>
    <w:p w14:paraId="3F0DD38D" w14:textId="77777777" w:rsidR="002940A2" w:rsidRPr="00D14D63" w:rsidRDefault="002940A2" w:rsidP="0009567F">
      <w:pPr>
        <w:pStyle w:val="ae"/>
        <w:spacing w:before="0" w:beforeAutospacing="0" w:after="0" w:afterAutospacing="0" w:line="350" w:lineRule="exact"/>
        <w:ind w:firstLine="709"/>
        <w:jc w:val="both"/>
        <w:rPr>
          <w:spacing w:val="3"/>
          <w:sz w:val="28"/>
          <w:szCs w:val="28"/>
        </w:rPr>
      </w:pPr>
      <w:r w:rsidRPr="00D14D63">
        <w:rPr>
          <w:rStyle w:val="markdown-word"/>
          <w:spacing w:val="3"/>
          <w:sz w:val="28"/>
          <w:szCs w:val="28"/>
        </w:rPr>
        <w:t>В</w:t>
      </w:r>
      <w:r w:rsidR="00C10DA4" w:rsidRPr="00D14D63">
        <w:rPr>
          <w:rStyle w:val="apple-converted-space"/>
          <w:spacing w:val="3"/>
          <w:sz w:val="28"/>
          <w:szCs w:val="28"/>
        </w:rPr>
        <w:t xml:space="preserve"> </w:t>
      </w:r>
      <w:r w:rsidRPr="00D14D63">
        <w:rPr>
          <w:rStyle w:val="markdown-word"/>
          <w:spacing w:val="3"/>
          <w:sz w:val="28"/>
          <w:szCs w:val="28"/>
        </w:rPr>
        <w:t>соответствии</w:t>
      </w:r>
      <w:r w:rsidR="00C10DA4" w:rsidRPr="00D14D63">
        <w:rPr>
          <w:rStyle w:val="apple-converted-space"/>
          <w:spacing w:val="3"/>
          <w:sz w:val="28"/>
          <w:szCs w:val="28"/>
        </w:rPr>
        <w:t xml:space="preserve"> </w:t>
      </w:r>
      <w:r w:rsidRPr="00D14D63">
        <w:rPr>
          <w:rStyle w:val="markdown-word"/>
          <w:spacing w:val="3"/>
          <w:sz w:val="28"/>
          <w:szCs w:val="28"/>
        </w:rPr>
        <w:t>с</w:t>
      </w:r>
      <w:r w:rsidR="00C10DA4" w:rsidRPr="00D14D63">
        <w:rPr>
          <w:rStyle w:val="apple-converted-space"/>
          <w:spacing w:val="3"/>
          <w:sz w:val="28"/>
          <w:szCs w:val="28"/>
        </w:rPr>
        <w:t xml:space="preserve"> </w:t>
      </w:r>
      <w:r w:rsidRPr="00D14D63">
        <w:rPr>
          <w:rStyle w:val="markdown-word"/>
          <w:spacing w:val="3"/>
          <w:sz w:val="28"/>
          <w:szCs w:val="28"/>
        </w:rPr>
        <w:t>подпунктом</w:t>
      </w:r>
      <w:r w:rsidR="00C10DA4" w:rsidRPr="00D14D63">
        <w:rPr>
          <w:rStyle w:val="markdown-word"/>
          <w:spacing w:val="3"/>
          <w:sz w:val="28"/>
          <w:szCs w:val="28"/>
        </w:rPr>
        <w:t xml:space="preserve"> </w:t>
      </w:r>
      <w:r w:rsidRPr="00D14D63">
        <w:rPr>
          <w:rStyle w:val="markdown-word"/>
          <w:spacing w:val="3"/>
          <w:sz w:val="28"/>
          <w:szCs w:val="28"/>
        </w:rPr>
        <w:t>8.5</w:t>
      </w:r>
      <w:r w:rsidR="00C10DA4" w:rsidRPr="00D14D63">
        <w:rPr>
          <w:rStyle w:val="markdown-word"/>
          <w:spacing w:val="3"/>
          <w:sz w:val="28"/>
          <w:szCs w:val="28"/>
        </w:rPr>
        <w:t xml:space="preserve"> </w:t>
      </w:r>
      <w:r w:rsidRPr="00D14D63">
        <w:rPr>
          <w:rStyle w:val="markdown-word"/>
          <w:spacing w:val="3"/>
          <w:sz w:val="28"/>
          <w:szCs w:val="28"/>
        </w:rPr>
        <w:t>пункта</w:t>
      </w:r>
      <w:r w:rsidR="00C10DA4" w:rsidRPr="00D14D63">
        <w:rPr>
          <w:rStyle w:val="markdown-word"/>
          <w:spacing w:val="3"/>
          <w:sz w:val="28"/>
          <w:szCs w:val="28"/>
        </w:rPr>
        <w:t xml:space="preserve"> </w:t>
      </w:r>
      <w:r w:rsidRPr="00D14D63">
        <w:rPr>
          <w:rStyle w:val="markdown-word"/>
          <w:spacing w:val="3"/>
          <w:sz w:val="28"/>
          <w:szCs w:val="28"/>
        </w:rPr>
        <w:t>8</w:t>
      </w:r>
      <w:r w:rsidR="00C10DA4" w:rsidRPr="00D14D63">
        <w:rPr>
          <w:rStyle w:val="markdown-word"/>
          <w:spacing w:val="3"/>
          <w:sz w:val="28"/>
          <w:szCs w:val="28"/>
        </w:rPr>
        <w:t xml:space="preserve"> </w:t>
      </w:r>
      <w:r w:rsidRPr="00D14D63">
        <w:rPr>
          <w:rStyle w:val="markdown-word"/>
          <w:spacing w:val="3"/>
          <w:sz w:val="28"/>
          <w:szCs w:val="28"/>
        </w:rPr>
        <w:t>статьи</w:t>
      </w:r>
      <w:r w:rsidR="00C10DA4" w:rsidRPr="00D14D63">
        <w:rPr>
          <w:rStyle w:val="markdown-word"/>
          <w:spacing w:val="3"/>
          <w:sz w:val="28"/>
          <w:szCs w:val="28"/>
        </w:rPr>
        <w:t xml:space="preserve"> </w:t>
      </w:r>
      <w:r w:rsidRPr="00D14D63">
        <w:rPr>
          <w:rStyle w:val="markdown-word"/>
          <w:spacing w:val="3"/>
          <w:sz w:val="28"/>
          <w:szCs w:val="28"/>
        </w:rPr>
        <w:t>39.8</w:t>
      </w:r>
      <w:r w:rsidR="00C10DA4" w:rsidRPr="00D14D63">
        <w:rPr>
          <w:rStyle w:val="apple-converted-space"/>
          <w:spacing w:val="3"/>
          <w:sz w:val="28"/>
          <w:szCs w:val="28"/>
        </w:rPr>
        <w:t xml:space="preserve"> </w:t>
      </w:r>
      <w:r w:rsidRPr="00D14D63">
        <w:rPr>
          <w:rStyle w:val="markdown-word"/>
          <w:spacing w:val="3"/>
          <w:sz w:val="28"/>
          <w:szCs w:val="28"/>
        </w:rPr>
        <w:t>Земельного</w:t>
      </w:r>
      <w:r w:rsidR="00C10DA4" w:rsidRPr="00D14D63">
        <w:rPr>
          <w:rStyle w:val="apple-converted-space"/>
          <w:spacing w:val="3"/>
          <w:sz w:val="28"/>
          <w:szCs w:val="28"/>
        </w:rPr>
        <w:t xml:space="preserve"> </w:t>
      </w:r>
      <w:r w:rsidRPr="00D14D63">
        <w:rPr>
          <w:rStyle w:val="markdown-word"/>
          <w:spacing w:val="3"/>
          <w:sz w:val="28"/>
          <w:szCs w:val="28"/>
        </w:rPr>
        <w:t>кодекса</w:t>
      </w:r>
      <w:r w:rsidR="00C10DA4" w:rsidRPr="00D14D63">
        <w:rPr>
          <w:rStyle w:val="apple-converted-space"/>
          <w:spacing w:val="3"/>
          <w:sz w:val="28"/>
          <w:szCs w:val="28"/>
        </w:rPr>
        <w:t xml:space="preserve"> </w:t>
      </w:r>
      <w:r w:rsidRPr="00D14D63">
        <w:rPr>
          <w:rStyle w:val="markdown-word"/>
          <w:spacing w:val="3"/>
          <w:sz w:val="28"/>
          <w:szCs w:val="28"/>
        </w:rPr>
        <w:t>Российской</w:t>
      </w:r>
      <w:r w:rsidR="00C10DA4" w:rsidRPr="00D14D63">
        <w:rPr>
          <w:rStyle w:val="markdown-word"/>
          <w:spacing w:val="3"/>
          <w:sz w:val="28"/>
          <w:szCs w:val="28"/>
        </w:rPr>
        <w:t xml:space="preserve"> </w:t>
      </w:r>
      <w:r w:rsidRPr="00D14D63">
        <w:rPr>
          <w:rStyle w:val="markdown-word"/>
          <w:spacing w:val="3"/>
          <w:sz w:val="28"/>
          <w:szCs w:val="28"/>
        </w:rPr>
        <w:t>Федерации</w:t>
      </w:r>
      <w:r w:rsidR="00C10DA4" w:rsidRPr="00D14D63">
        <w:rPr>
          <w:rStyle w:val="apple-converted-space"/>
          <w:spacing w:val="3"/>
          <w:sz w:val="28"/>
          <w:szCs w:val="28"/>
        </w:rPr>
        <w:t xml:space="preserve"> </w:t>
      </w:r>
      <w:r w:rsidRPr="00D14D63">
        <w:rPr>
          <w:rStyle w:val="markdown-word"/>
          <w:spacing w:val="3"/>
          <w:sz w:val="28"/>
          <w:szCs w:val="28"/>
        </w:rPr>
        <w:t>договор</w:t>
      </w:r>
      <w:r w:rsidR="00C10DA4" w:rsidRPr="00D14D63">
        <w:rPr>
          <w:rStyle w:val="apple-converted-space"/>
          <w:spacing w:val="3"/>
          <w:sz w:val="28"/>
          <w:szCs w:val="28"/>
        </w:rPr>
        <w:t xml:space="preserve"> </w:t>
      </w:r>
      <w:r w:rsidRPr="00D14D63">
        <w:rPr>
          <w:rStyle w:val="markdown-word"/>
          <w:spacing w:val="3"/>
          <w:sz w:val="28"/>
          <w:szCs w:val="28"/>
        </w:rPr>
        <w:t>аренды</w:t>
      </w:r>
      <w:r w:rsidR="00C10DA4" w:rsidRPr="00D14D63">
        <w:rPr>
          <w:rStyle w:val="apple-converted-space"/>
          <w:spacing w:val="3"/>
          <w:sz w:val="28"/>
          <w:szCs w:val="28"/>
        </w:rPr>
        <w:t xml:space="preserve"> </w:t>
      </w:r>
      <w:r w:rsidRPr="00D14D63">
        <w:rPr>
          <w:rStyle w:val="markdown-word"/>
          <w:spacing w:val="3"/>
          <w:sz w:val="28"/>
          <w:szCs w:val="28"/>
        </w:rPr>
        <w:t>земельного</w:t>
      </w:r>
      <w:r w:rsidR="00C10DA4" w:rsidRPr="00D14D63">
        <w:rPr>
          <w:rStyle w:val="apple-converted-space"/>
          <w:spacing w:val="3"/>
          <w:sz w:val="28"/>
          <w:szCs w:val="28"/>
        </w:rPr>
        <w:t xml:space="preserve"> </w:t>
      </w:r>
      <w:r w:rsidRPr="00D14D63">
        <w:rPr>
          <w:rStyle w:val="markdown-word"/>
          <w:spacing w:val="3"/>
          <w:sz w:val="28"/>
          <w:szCs w:val="28"/>
        </w:rPr>
        <w:t>участка,</w:t>
      </w:r>
      <w:r w:rsidR="00C10DA4" w:rsidRPr="00D14D63">
        <w:rPr>
          <w:rStyle w:val="apple-converted-space"/>
          <w:spacing w:val="3"/>
          <w:sz w:val="28"/>
          <w:szCs w:val="28"/>
        </w:rPr>
        <w:t xml:space="preserve"> </w:t>
      </w:r>
      <w:r w:rsidRPr="00D14D63">
        <w:rPr>
          <w:rStyle w:val="markdown-word"/>
          <w:spacing w:val="3"/>
          <w:sz w:val="28"/>
          <w:szCs w:val="28"/>
        </w:rPr>
        <w:lastRenderedPageBreak/>
        <w:t>находящегося</w:t>
      </w:r>
      <w:r w:rsidR="00C10DA4" w:rsidRPr="00D14D63">
        <w:rPr>
          <w:rStyle w:val="apple-converted-space"/>
          <w:spacing w:val="3"/>
          <w:sz w:val="28"/>
          <w:szCs w:val="28"/>
        </w:rPr>
        <w:t xml:space="preserve"> </w:t>
      </w:r>
      <w:r w:rsidRPr="00D14D63">
        <w:rPr>
          <w:rStyle w:val="markdown-word"/>
          <w:spacing w:val="3"/>
          <w:sz w:val="28"/>
          <w:szCs w:val="28"/>
        </w:rPr>
        <w:t>в</w:t>
      </w:r>
      <w:r w:rsidR="00C10DA4" w:rsidRPr="00D14D63">
        <w:rPr>
          <w:rStyle w:val="apple-converted-space"/>
          <w:spacing w:val="3"/>
          <w:sz w:val="28"/>
          <w:szCs w:val="28"/>
        </w:rPr>
        <w:t xml:space="preserve"> </w:t>
      </w:r>
      <w:r w:rsidRPr="00D14D63">
        <w:rPr>
          <w:rStyle w:val="markdown-word"/>
          <w:spacing w:val="3"/>
          <w:sz w:val="28"/>
          <w:szCs w:val="28"/>
        </w:rPr>
        <w:t>государственной</w:t>
      </w:r>
      <w:r w:rsidR="00C10DA4" w:rsidRPr="00D14D63">
        <w:rPr>
          <w:rStyle w:val="apple-converted-space"/>
          <w:spacing w:val="3"/>
          <w:sz w:val="28"/>
          <w:szCs w:val="28"/>
        </w:rPr>
        <w:t xml:space="preserve"> </w:t>
      </w:r>
      <w:r w:rsidRPr="00D14D63">
        <w:rPr>
          <w:rStyle w:val="markdown-word"/>
          <w:spacing w:val="3"/>
          <w:sz w:val="28"/>
          <w:szCs w:val="28"/>
        </w:rPr>
        <w:t>или</w:t>
      </w:r>
      <w:r w:rsidR="00C10DA4" w:rsidRPr="00D14D63">
        <w:rPr>
          <w:rStyle w:val="markdown-word"/>
          <w:spacing w:val="3"/>
          <w:sz w:val="28"/>
          <w:szCs w:val="28"/>
        </w:rPr>
        <w:t xml:space="preserve"> </w:t>
      </w:r>
      <w:r w:rsidRPr="00D14D63">
        <w:rPr>
          <w:rStyle w:val="markdown-word"/>
          <w:spacing w:val="3"/>
          <w:sz w:val="28"/>
          <w:szCs w:val="28"/>
        </w:rPr>
        <w:t>муниципальной</w:t>
      </w:r>
      <w:r w:rsidR="00C10DA4" w:rsidRPr="00D14D63">
        <w:rPr>
          <w:rStyle w:val="apple-converted-space"/>
          <w:spacing w:val="3"/>
          <w:sz w:val="28"/>
          <w:szCs w:val="28"/>
        </w:rPr>
        <w:t xml:space="preserve"> </w:t>
      </w:r>
      <w:r w:rsidRPr="00D14D63">
        <w:rPr>
          <w:rStyle w:val="markdown-word"/>
          <w:spacing w:val="3"/>
          <w:sz w:val="28"/>
          <w:szCs w:val="28"/>
        </w:rPr>
        <w:t>собственности,</w:t>
      </w:r>
      <w:r w:rsidR="00C10DA4" w:rsidRPr="00D14D63">
        <w:rPr>
          <w:rStyle w:val="apple-converted-space"/>
          <w:spacing w:val="3"/>
          <w:sz w:val="28"/>
          <w:szCs w:val="28"/>
        </w:rPr>
        <w:t xml:space="preserve"> </w:t>
      </w:r>
      <w:r w:rsidRPr="00D14D63">
        <w:rPr>
          <w:rStyle w:val="markdown-word"/>
          <w:spacing w:val="3"/>
          <w:sz w:val="28"/>
          <w:szCs w:val="28"/>
        </w:rPr>
        <w:t>заключается</w:t>
      </w:r>
      <w:r w:rsidR="00C10DA4" w:rsidRPr="00D14D63">
        <w:rPr>
          <w:rStyle w:val="apple-converted-space"/>
          <w:spacing w:val="3"/>
          <w:sz w:val="28"/>
          <w:szCs w:val="28"/>
        </w:rPr>
        <w:t xml:space="preserve"> </w:t>
      </w:r>
      <w:r w:rsidRPr="00D14D63">
        <w:rPr>
          <w:rStyle w:val="markdown-word"/>
          <w:spacing w:val="3"/>
          <w:sz w:val="28"/>
          <w:szCs w:val="28"/>
        </w:rPr>
        <w:t>на</w:t>
      </w:r>
      <w:r w:rsidR="00C10DA4" w:rsidRPr="00D14D63">
        <w:rPr>
          <w:rStyle w:val="apple-converted-space"/>
          <w:spacing w:val="3"/>
          <w:sz w:val="28"/>
          <w:szCs w:val="28"/>
        </w:rPr>
        <w:t xml:space="preserve"> </w:t>
      </w:r>
      <w:r w:rsidRPr="00D14D63">
        <w:rPr>
          <w:rStyle w:val="markdown-word"/>
          <w:spacing w:val="3"/>
          <w:sz w:val="28"/>
          <w:szCs w:val="28"/>
        </w:rPr>
        <w:t>срок</w:t>
      </w:r>
      <w:r w:rsidR="00C10DA4" w:rsidRPr="00D14D63">
        <w:rPr>
          <w:rStyle w:val="apple-converted-space"/>
          <w:spacing w:val="3"/>
          <w:sz w:val="28"/>
          <w:szCs w:val="28"/>
        </w:rPr>
        <w:t xml:space="preserve"> </w:t>
      </w:r>
      <w:r w:rsidRPr="00D14D63">
        <w:rPr>
          <w:rStyle w:val="markdown-word"/>
          <w:spacing w:val="3"/>
          <w:sz w:val="28"/>
          <w:szCs w:val="28"/>
        </w:rPr>
        <w:t>реализации</w:t>
      </w:r>
      <w:r w:rsidR="00C10DA4" w:rsidRPr="00D14D63">
        <w:rPr>
          <w:rStyle w:val="apple-converted-space"/>
          <w:spacing w:val="3"/>
          <w:sz w:val="28"/>
          <w:szCs w:val="28"/>
        </w:rPr>
        <w:t xml:space="preserve"> </w:t>
      </w:r>
      <w:r w:rsidRPr="00D14D63">
        <w:rPr>
          <w:rStyle w:val="markdown-word"/>
          <w:spacing w:val="3"/>
          <w:sz w:val="28"/>
          <w:szCs w:val="28"/>
        </w:rPr>
        <w:t>масштабного</w:t>
      </w:r>
      <w:r w:rsidR="00C10DA4" w:rsidRPr="00D14D63">
        <w:rPr>
          <w:rStyle w:val="markdown-word"/>
          <w:spacing w:val="3"/>
          <w:sz w:val="28"/>
          <w:szCs w:val="28"/>
        </w:rPr>
        <w:t xml:space="preserve"> </w:t>
      </w:r>
      <w:r w:rsidRPr="00D14D63">
        <w:rPr>
          <w:rStyle w:val="markdown-word"/>
          <w:spacing w:val="3"/>
          <w:sz w:val="28"/>
          <w:szCs w:val="28"/>
        </w:rPr>
        <w:t>инвестиционного</w:t>
      </w:r>
      <w:r w:rsidR="00C10DA4" w:rsidRPr="00D14D63">
        <w:rPr>
          <w:rStyle w:val="apple-converted-space"/>
          <w:spacing w:val="3"/>
          <w:sz w:val="28"/>
          <w:szCs w:val="28"/>
        </w:rPr>
        <w:t xml:space="preserve"> </w:t>
      </w:r>
      <w:r w:rsidRPr="00D14D63">
        <w:rPr>
          <w:rStyle w:val="markdown-word"/>
          <w:spacing w:val="3"/>
          <w:sz w:val="28"/>
          <w:szCs w:val="28"/>
        </w:rPr>
        <w:t>проекта.</w:t>
      </w:r>
    </w:p>
    <w:p w14:paraId="10799660" w14:textId="77777777" w:rsidR="002940A2" w:rsidRPr="00D14D63" w:rsidRDefault="002940A2" w:rsidP="0009567F">
      <w:pPr>
        <w:pStyle w:val="ae"/>
        <w:spacing w:before="0" w:beforeAutospacing="0" w:after="0" w:afterAutospacing="0" w:line="350" w:lineRule="exact"/>
        <w:ind w:firstLine="709"/>
        <w:jc w:val="both"/>
        <w:rPr>
          <w:spacing w:val="3"/>
          <w:sz w:val="28"/>
          <w:szCs w:val="28"/>
        </w:rPr>
      </w:pPr>
      <w:r w:rsidRPr="00D14D63">
        <w:rPr>
          <w:rStyle w:val="markdown-word"/>
          <w:spacing w:val="3"/>
          <w:sz w:val="28"/>
          <w:szCs w:val="28"/>
        </w:rPr>
        <w:t>Однако</w:t>
      </w:r>
      <w:r w:rsidR="00C10DA4" w:rsidRPr="00D14D63">
        <w:rPr>
          <w:rStyle w:val="markdown-word"/>
          <w:spacing w:val="3"/>
          <w:sz w:val="28"/>
          <w:szCs w:val="28"/>
        </w:rPr>
        <w:t>, в нарушение указанных требований,</w:t>
      </w:r>
      <w:r w:rsidR="00C10DA4" w:rsidRPr="00D14D63">
        <w:rPr>
          <w:rStyle w:val="apple-converted-space"/>
          <w:spacing w:val="3"/>
          <w:sz w:val="28"/>
          <w:szCs w:val="28"/>
        </w:rPr>
        <w:t xml:space="preserve"> </w:t>
      </w:r>
      <w:r w:rsidRPr="00D14D63">
        <w:rPr>
          <w:rStyle w:val="markdown-word"/>
          <w:spacing w:val="3"/>
          <w:sz w:val="28"/>
          <w:szCs w:val="28"/>
        </w:rPr>
        <w:t>установленный</w:t>
      </w:r>
      <w:r w:rsidR="00C10DA4" w:rsidRPr="00D14D63">
        <w:rPr>
          <w:rStyle w:val="apple-converted-space"/>
          <w:spacing w:val="3"/>
          <w:sz w:val="28"/>
          <w:szCs w:val="28"/>
        </w:rPr>
        <w:t xml:space="preserve"> </w:t>
      </w:r>
      <w:r w:rsidRPr="00D14D63">
        <w:rPr>
          <w:rStyle w:val="markdown-word"/>
          <w:spacing w:val="3"/>
          <w:sz w:val="28"/>
          <w:szCs w:val="28"/>
        </w:rPr>
        <w:t>срок</w:t>
      </w:r>
      <w:r w:rsidR="00C10DA4" w:rsidRPr="00D14D63">
        <w:rPr>
          <w:rStyle w:val="apple-converted-space"/>
          <w:spacing w:val="3"/>
          <w:sz w:val="28"/>
          <w:szCs w:val="28"/>
        </w:rPr>
        <w:t xml:space="preserve"> </w:t>
      </w:r>
      <w:r w:rsidRPr="00D14D63">
        <w:rPr>
          <w:rStyle w:val="markdown-word"/>
          <w:spacing w:val="3"/>
          <w:sz w:val="28"/>
          <w:szCs w:val="28"/>
        </w:rPr>
        <w:t>действия</w:t>
      </w:r>
      <w:r w:rsidR="00C10DA4" w:rsidRPr="00D14D63">
        <w:rPr>
          <w:rStyle w:val="apple-converted-space"/>
          <w:spacing w:val="3"/>
          <w:sz w:val="28"/>
          <w:szCs w:val="28"/>
        </w:rPr>
        <w:t xml:space="preserve"> </w:t>
      </w:r>
      <w:r w:rsidRPr="00D14D63">
        <w:rPr>
          <w:rStyle w:val="markdown-word"/>
          <w:spacing w:val="3"/>
          <w:sz w:val="28"/>
          <w:szCs w:val="28"/>
        </w:rPr>
        <w:t>договора</w:t>
      </w:r>
      <w:r w:rsidR="00C10DA4" w:rsidRPr="00D14D63">
        <w:rPr>
          <w:rStyle w:val="apple-converted-space"/>
          <w:spacing w:val="3"/>
          <w:sz w:val="28"/>
          <w:szCs w:val="28"/>
        </w:rPr>
        <w:t xml:space="preserve"> </w:t>
      </w:r>
      <w:r w:rsidRPr="00D14D63">
        <w:rPr>
          <w:rStyle w:val="markdown-word"/>
          <w:spacing w:val="3"/>
          <w:sz w:val="28"/>
          <w:szCs w:val="28"/>
        </w:rPr>
        <w:t>аренды</w:t>
      </w:r>
      <w:r w:rsidR="00C10DA4" w:rsidRPr="00D14D63">
        <w:rPr>
          <w:rStyle w:val="apple-converted-space"/>
          <w:spacing w:val="3"/>
          <w:sz w:val="28"/>
          <w:szCs w:val="28"/>
        </w:rPr>
        <w:t xml:space="preserve"> </w:t>
      </w:r>
      <w:r w:rsidRPr="00D14D63">
        <w:rPr>
          <w:rStyle w:val="markdown-word"/>
          <w:spacing w:val="3"/>
          <w:sz w:val="28"/>
          <w:szCs w:val="28"/>
        </w:rPr>
        <w:t>(с</w:t>
      </w:r>
      <w:r w:rsidR="00C10DA4" w:rsidRPr="00D14D63">
        <w:rPr>
          <w:rStyle w:val="apple-converted-space"/>
          <w:spacing w:val="3"/>
          <w:sz w:val="28"/>
          <w:szCs w:val="28"/>
        </w:rPr>
        <w:t xml:space="preserve"> </w:t>
      </w:r>
      <w:r w:rsidRPr="00D14D63">
        <w:rPr>
          <w:rStyle w:val="markdown-word"/>
          <w:spacing w:val="3"/>
          <w:sz w:val="28"/>
          <w:szCs w:val="28"/>
        </w:rPr>
        <w:t>14.12.2022</w:t>
      </w:r>
      <w:r w:rsidR="00C10DA4" w:rsidRPr="00D14D63">
        <w:rPr>
          <w:rStyle w:val="apple-converted-space"/>
          <w:spacing w:val="3"/>
          <w:sz w:val="28"/>
          <w:szCs w:val="28"/>
        </w:rPr>
        <w:t xml:space="preserve"> </w:t>
      </w:r>
      <w:r w:rsidRPr="00D14D63">
        <w:rPr>
          <w:rStyle w:val="markdown-word"/>
          <w:spacing w:val="3"/>
          <w:sz w:val="28"/>
          <w:szCs w:val="28"/>
        </w:rPr>
        <w:t>по</w:t>
      </w:r>
      <w:r w:rsidR="00C10DA4" w:rsidRPr="00D14D63">
        <w:rPr>
          <w:rStyle w:val="apple-converted-space"/>
          <w:spacing w:val="3"/>
          <w:sz w:val="28"/>
          <w:szCs w:val="28"/>
        </w:rPr>
        <w:t xml:space="preserve"> </w:t>
      </w:r>
      <w:r w:rsidRPr="00D14D63">
        <w:rPr>
          <w:rStyle w:val="markdown-word"/>
          <w:spacing w:val="3"/>
          <w:sz w:val="28"/>
          <w:szCs w:val="28"/>
        </w:rPr>
        <w:t>13.12.2052,</w:t>
      </w:r>
      <w:r w:rsidR="00C10DA4" w:rsidRPr="00D14D63">
        <w:rPr>
          <w:rStyle w:val="apple-converted-space"/>
          <w:spacing w:val="3"/>
          <w:sz w:val="28"/>
          <w:szCs w:val="28"/>
        </w:rPr>
        <w:t xml:space="preserve"> </w:t>
      </w:r>
      <w:r w:rsidRPr="00D14D63">
        <w:rPr>
          <w:rStyle w:val="markdown-word"/>
          <w:spacing w:val="3"/>
          <w:sz w:val="28"/>
          <w:szCs w:val="28"/>
        </w:rPr>
        <w:t>то</w:t>
      </w:r>
      <w:r w:rsidR="00C10DA4" w:rsidRPr="00D14D63">
        <w:rPr>
          <w:rStyle w:val="apple-converted-space"/>
          <w:spacing w:val="3"/>
          <w:sz w:val="28"/>
          <w:szCs w:val="28"/>
        </w:rPr>
        <w:t xml:space="preserve"> </w:t>
      </w:r>
      <w:r w:rsidRPr="00D14D63">
        <w:rPr>
          <w:rStyle w:val="markdown-word"/>
          <w:spacing w:val="3"/>
          <w:sz w:val="28"/>
          <w:szCs w:val="28"/>
        </w:rPr>
        <w:t>есть</w:t>
      </w:r>
      <w:r w:rsidR="00C10DA4" w:rsidRPr="00D14D63">
        <w:rPr>
          <w:rStyle w:val="apple-converted-space"/>
          <w:spacing w:val="3"/>
          <w:sz w:val="28"/>
          <w:szCs w:val="28"/>
        </w:rPr>
        <w:t xml:space="preserve"> </w:t>
      </w:r>
      <w:r w:rsidRPr="00D14D63">
        <w:rPr>
          <w:rStyle w:val="markdown-word"/>
          <w:spacing w:val="3"/>
          <w:sz w:val="28"/>
          <w:szCs w:val="28"/>
        </w:rPr>
        <w:t>на</w:t>
      </w:r>
      <w:r w:rsidR="00C10DA4" w:rsidRPr="00D14D63">
        <w:rPr>
          <w:rStyle w:val="markdown-word"/>
          <w:spacing w:val="3"/>
          <w:sz w:val="28"/>
          <w:szCs w:val="28"/>
        </w:rPr>
        <w:t xml:space="preserve"> </w:t>
      </w:r>
      <w:r w:rsidRPr="00D14D63">
        <w:rPr>
          <w:rStyle w:val="markdown-word"/>
          <w:spacing w:val="3"/>
          <w:sz w:val="28"/>
          <w:szCs w:val="28"/>
        </w:rPr>
        <w:t>30</w:t>
      </w:r>
      <w:r w:rsidR="00C10DA4" w:rsidRPr="00D14D63">
        <w:rPr>
          <w:rStyle w:val="markdown-word"/>
          <w:spacing w:val="3"/>
          <w:sz w:val="28"/>
          <w:szCs w:val="28"/>
        </w:rPr>
        <w:t xml:space="preserve"> </w:t>
      </w:r>
      <w:r w:rsidRPr="00D14D63">
        <w:rPr>
          <w:rStyle w:val="markdown-word"/>
          <w:spacing w:val="3"/>
          <w:sz w:val="28"/>
          <w:szCs w:val="28"/>
        </w:rPr>
        <w:t>лет)</w:t>
      </w:r>
      <w:r w:rsidR="00C10DA4" w:rsidRPr="00D14D63">
        <w:rPr>
          <w:rStyle w:val="apple-converted-space"/>
          <w:spacing w:val="3"/>
          <w:sz w:val="28"/>
          <w:szCs w:val="28"/>
        </w:rPr>
        <w:t xml:space="preserve"> </w:t>
      </w:r>
      <w:r w:rsidRPr="00D14D63">
        <w:rPr>
          <w:rStyle w:val="markdown-word"/>
          <w:spacing w:val="3"/>
          <w:sz w:val="28"/>
          <w:szCs w:val="28"/>
        </w:rPr>
        <w:t>не</w:t>
      </w:r>
      <w:r w:rsidR="00C10DA4" w:rsidRPr="00D14D63">
        <w:rPr>
          <w:rStyle w:val="apple-converted-space"/>
          <w:spacing w:val="3"/>
          <w:sz w:val="28"/>
          <w:szCs w:val="28"/>
        </w:rPr>
        <w:t xml:space="preserve"> </w:t>
      </w:r>
      <w:r w:rsidRPr="00D14D63">
        <w:rPr>
          <w:rStyle w:val="markdown-word"/>
          <w:spacing w:val="3"/>
          <w:sz w:val="28"/>
          <w:szCs w:val="28"/>
        </w:rPr>
        <w:t>соотносится</w:t>
      </w:r>
      <w:r w:rsidR="00C10DA4" w:rsidRPr="00D14D63">
        <w:rPr>
          <w:rStyle w:val="apple-converted-space"/>
          <w:spacing w:val="3"/>
          <w:sz w:val="28"/>
          <w:szCs w:val="28"/>
        </w:rPr>
        <w:t xml:space="preserve"> </w:t>
      </w:r>
      <w:r w:rsidRPr="00D14D63">
        <w:rPr>
          <w:rStyle w:val="markdown-word"/>
          <w:spacing w:val="3"/>
          <w:sz w:val="28"/>
          <w:szCs w:val="28"/>
        </w:rPr>
        <w:t>с</w:t>
      </w:r>
      <w:r w:rsidR="00C10DA4" w:rsidRPr="00D14D63">
        <w:rPr>
          <w:rStyle w:val="apple-converted-space"/>
          <w:spacing w:val="3"/>
          <w:sz w:val="28"/>
          <w:szCs w:val="28"/>
        </w:rPr>
        <w:t xml:space="preserve"> </w:t>
      </w:r>
      <w:r w:rsidRPr="00D14D63">
        <w:rPr>
          <w:rStyle w:val="markdown-word"/>
          <w:spacing w:val="3"/>
          <w:sz w:val="28"/>
          <w:szCs w:val="28"/>
        </w:rPr>
        <w:t>фактическим</w:t>
      </w:r>
      <w:r w:rsidR="00C10DA4" w:rsidRPr="00D14D63">
        <w:rPr>
          <w:rStyle w:val="apple-converted-space"/>
          <w:spacing w:val="3"/>
          <w:sz w:val="28"/>
          <w:szCs w:val="28"/>
        </w:rPr>
        <w:t xml:space="preserve"> </w:t>
      </w:r>
      <w:r w:rsidRPr="00D14D63">
        <w:rPr>
          <w:rStyle w:val="markdown-word"/>
          <w:spacing w:val="3"/>
          <w:sz w:val="28"/>
          <w:szCs w:val="28"/>
        </w:rPr>
        <w:t>сроком</w:t>
      </w:r>
      <w:r w:rsidR="00C10DA4" w:rsidRPr="00D14D63">
        <w:rPr>
          <w:rStyle w:val="apple-converted-space"/>
          <w:spacing w:val="3"/>
          <w:sz w:val="28"/>
          <w:szCs w:val="28"/>
        </w:rPr>
        <w:t xml:space="preserve"> </w:t>
      </w:r>
      <w:r w:rsidRPr="00D14D63">
        <w:rPr>
          <w:rStyle w:val="markdown-word"/>
          <w:spacing w:val="3"/>
          <w:sz w:val="28"/>
          <w:szCs w:val="28"/>
        </w:rPr>
        <w:t>реализации</w:t>
      </w:r>
      <w:r w:rsidR="00C10DA4" w:rsidRPr="00D14D63">
        <w:rPr>
          <w:rStyle w:val="apple-converted-space"/>
          <w:spacing w:val="3"/>
          <w:sz w:val="28"/>
          <w:szCs w:val="28"/>
        </w:rPr>
        <w:t xml:space="preserve"> </w:t>
      </w:r>
      <w:r w:rsidRPr="00D14D63">
        <w:rPr>
          <w:rStyle w:val="markdown-word"/>
          <w:spacing w:val="3"/>
          <w:sz w:val="28"/>
          <w:szCs w:val="28"/>
        </w:rPr>
        <w:t>инвестиционного</w:t>
      </w:r>
      <w:r w:rsidR="00C10DA4" w:rsidRPr="00D14D63">
        <w:rPr>
          <w:rStyle w:val="apple-converted-space"/>
          <w:spacing w:val="3"/>
          <w:sz w:val="28"/>
          <w:szCs w:val="28"/>
        </w:rPr>
        <w:t xml:space="preserve"> </w:t>
      </w:r>
      <w:r w:rsidRPr="00D14D63">
        <w:rPr>
          <w:rStyle w:val="markdown-word"/>
          <w:spacing w:val="3"/>
          <w:sz w:val="28"/>
          <w:szCs w:val="28"/>
        </w:rPr>
        <w:t>проекта.</w:t>
      </w:r>
    </w:p>
    <w:p w14:paraId="238AA5A9" w14:textId="77777777" w:rsidR="00B619F1" w:rsidRPr="00D14D63" w:rsidRDefault="00C10DA4" w:rsidP="0009567F">
      <w:pPr>
        <w:widowControl w:val="0"/>
        <w:spacing w:line="350" w:lineRule="exact"/>
        <w:rPr>
          <w:rFonts w:eastAsia="Calibri"/>
          <w:kern w:val="2"/>
          <w:szCs w:val="28"/>
          <w14:ligatures w14:val="standardContextual"/>
        </w:rPr>
      </w:pPr>
      <w:r w:rsidRPr="00D14D63">
        <w:rPr>
          <w:rFonts w:eastAsia="Times New Roman"/>
          <w:szCs w:val="28"/>
        </w:rPr>
        <w:t>4</w:t>
      </w:r>
      <w:r w:rsidR="00B619F1" w:rsidRPr="00D14D63">
        <w:rPr>
          <w:rFonts w:eastAsia="Times New Roman"/>
          <w:szCs w:val="28"/>
        </w:rPr>
        <w:t xml:space="preserve">) Согласно бизнес-плану, масштабный инвестиционный проект </w:t>
      </w:r>
      <w:r w:rsidR="00B619F1" w:rsidRPr="00D14D63">
        <w:rPr>
          <w:szCs w:val="28"/>
        </w:rPr>
        <w:t>«Строительство солнечной электростанции Дербентская СЭС»</w:t>
      </w:r>
      <w:r w:rsidRPr="00D14D63">
        <w:rPr>
          <w:szCs w:val="28"/>
        </w:rPr>
        <w:t xml:space="preserve"> </w:t>
      </w:r>
      <w:r w:rsidR="00B619F1" w:rsidRPr="00D14D63">
        <w:rPr>
          <w:rFonts w:eastAsia="Calibri"/>
          <w:kern w:val="2"/>
          <w:szCs w:val="28"/>
          <w14:ligatures w14:val="standardContextual"/>
        </w:rPr>
        <w:t xml:space="preserve">планируется к реализации в период с октября 2022, </w:t>
      </w:r>
      <w:r w:rsidRPr="00D14D63">
        <w:rPr>
          <w:rFonts w:eastAsia="Calibri"/>
          <w:kern w:val="2"/>
          <w:szCs w:val="28"/>
          <w14:ligatures w14:val="standardContextual"/>
        </w:rPr>
        <w:t xml:space="preserve">в </w:t>
      </w:r>
      <w:r w:rsidR="00B619F1" w:rsidRPr="00D14D63">
        <w:rPr>
          <w:rFonts w:eastAsia="Calibri"/>
          <w:kern w:val="2"/>
          <w:szCs w:val="28"/>
          <w14:ligatures w14:val="standardContextual"/>
        </w:rPr>
        <w:t>ввод</w:t>
      </w:r>
      <w:r w:rsidRPr="00D14D63">
        <w:rPr>
          <w:rFonts w:eastAsia="Calibri"/>
          <w:kern w:val="2"/>
          <w:szCs w:val="28"/>
          <w14:ligatures w14:val="standardContextual"/>
        </w:rPr>
        <w:t>ом</w:t>
      </w:r>
      <w:r w:rsidR="00B619F1" w:rsidRPr="00D14D63">
        <w:rPr>
          <w:rFonts w:eastAsia="Calibri"/>
          <w:kern w:val="2"/>
          <w:szCs w:val="28"/>
          <w14:ligatures w14:val="standardContextual"/>
        </w:rPr>
        <w:t xml:space="preserve"> в эксплуатацию к началу 2026 года. </w:t>
      </w:r>
    </w:p>
    <w:p w14:paraId="1902147F" w14:textId="77777777" w:rsidR="00B619F1" w:rsidRPr="00A02EF9" w:rsidRDefault="00B619F1" w:rsidP="0009567F">
      <w:pPr>
        <w:widowControl w:val="0"/>
        <w:spacing w:line="350" w:lineRule="exact"/>
        <w:rPr>
          <w:szCs w:val="28"/>
        </w:rPr>
      </w:pPr>
      <w:r w:rsidRPr="00D14D63">
        <w:rPr>
          <w:szCs w:val="28"/>
        </w:rPr>
        <w:t xml:space="preserve">Стоимость </w:t>
      </w:r>
      <w:r>
        <w:rPr>
          <w:szCs w:val="28"/>
        </w:rPr>
        <w:t xml:space="preserve">реализации </w:t>
      </w:r>
      <w:r w:rsidR="00C10DA4">
        <w:rPr>
          <w:szCs w:val="28"/>
        </w:rPr>
        <w:t>п</w:t>
      </w:r>
      <w:r w:rsidRPr="00C10DA4">
        <w:rPr>
          <w:szCs w:val="28"/>
        </w:rPr>
        <w:t>роекта</w:t>
      </w:r>
      <w:r>
        <w:rPr>
          <w:szCs w:val="28"/>
        </w:rPr>
        <w:t xml:space="preserve"> составляет 250 000,0 тыс. рублей, в том числе: собственные средства – 50 000,0 тыс. рублей, заемные средства – </w:t>
      </w:r>
      <w:r w:rsidR="00155E69">
        <w:rPr>
          <w:szCs w:val="28"/>
        </w:rPr>
        <w:br/>
      </w:r>
      <w:r>
        <w:rPr>
          <w:szCs w:val="28"/>
        </w:rPr>
        <w:t>200 000,0 тыс. рублей.</w:t>
      </w:r>
    </w:p>
    <w:p w14:paraId="7FD90647" w14:textId="77777777" w:rsidR="00B619F1" w:rsidRPr="00A02EF9" w:rsidRDefault="0015227C" w:rsidP="0009567F">
      <w:pPr>
        <w:widowControl w:val="0"/>
        <w:spacing w:line="350" w:lineRule="exact"/>
        <w:rPr>
          <w:szCs w:val="28"/>
        </w:rPr>
      </w:pPr>
      <w:r>
        <w:rPr>
          <w:szCs w:val="28"/>
        </w:rPr>
        <w:t xml:space="preserve">Согласно Заключения Министерства по земельным и имущественным отношениям Республики Дагестан о соответствии </w:t>
      </w:r>
      <w:r>
        <w:rPr>
          <w:color w:val="000000"/>
          <w:szCs w:val="28"/>
        </w:rPr>
        <w:t>масштабного инвестиционного проекта критериям, установленным Законом Республики Дагестан от 17.11.2015 № 94</w:t>
      </w:r>
      <w:r w:rsidR="00B619F1">
        <w:rPr>
          <w:szCs w:val="28"/>
        </w:rPr>
        <w:t xml:space="preserve">, объем налоговых платежей в республиканский бюджет </w:t>
      </w:r>
      <w:r w:rsidR="00C10DA4">
        <w:rPr>
          <w:szCs w:val="28"/>
        </w:rPr>
        <w:t xml:space="preserve">Республики Дагестан </w:t>
      </w:r>
      <w:r w:rsidR="00B619F1">
        <w:rPr>
          <w:szCs w:val="28"/>
        </w:rPr>
        <w:t>за весь период реализации инвестиционного проекта, без учета НДФЛ, составит 90 000,0 тыс. рублей.</w:t>
      </w:r>
    </w:p>
    <w:p w14:paraId="43D2D032" w14:textId="77777777" w:rsidR="00C10DA4" w:rsidRPr="00C10DA4" w:rsidRDefault="00C10DA4" w:rsidP="0009567F">
      <w:pPr>
        <w:widowControl w:val="0"/>
        <w:spacing w:line="350" w:lineRule="exact"/>
        <w:rPr>
          <w:szCs w:val="28"/>
        </w:rPr>
      </w:pPr>
      <w:r w:rsidRPr="00C10DA4">
        <w:rPr>
          <w:rStyle w:val="markdown-word"/>
          <w:spacing w:val="3"/>
          <w:szCs w:val="28"/>
        </w:rPr>
        <w:t>По</w:t>
      </w:r>
      <w:r>
        <w:rPr>
          <w:rStyle w:val="apple-converted-space"/>
          <w:spacing w:val="3"/>
          <w:szCs w:val="28"/>
        </w:rPr>
        <w:t xml:space="preserve"> </w:t>
      </w:r>
      <w:r w:rsidRPr="00C10DA4">
        <w:rPr>
          <w:rStyle w:val="markdown-word"/>
          <w:spacing w:val="3"/>
          <w:szCs w:val="28"/>
        </w:rPr>
        <w:t>результатам</w:t>
      </w:r>
      <w:r>
        <w:rPr>
          <w:rStyle w:val="apple-converted-space"/>
          <w:spacing w:val="3"/>
          <w:szCs w:val="28"/>
        </w:rPr>
        <w:t xml:space="preserve"> </w:t>
      </w:r>
      <w:r w:rsidRPr="00C10DA4">
        <w:rPr>
          <w:rStyle w:val="markdown-word"/>
          <w:spacing w:val="3"/>
          <w:szCs w:val="28"/>
        </w:rPr>
        <w:t>реализации</w:t>
      </w:r>
      <w:r>
        <w:rPr>
          <w:rStyle w:val="apple-converted-space"/>
          <w:spacing w:val="3"/>
          <w:szCs w:val="28"/>
        </w:rPr>
        <w:t xml:space="preserve"> </w:t>
      </w:r>
      <w:r w:rsidRPr="00C10DA4">
        <w:rPr>
          <w:rStyle w:val="markdown-word"/>
          <w:spacing w:val="3"/>
          <w:szCs w:val="28"/>
        </w:rPr>
        <w:t>инвестиционного</w:t>
      </w:r>
      <w:r>
        <w:rPr>
          <w:rStyle w:val="apple-converted-space"/>
          <w:spacing w:val="3"/>
          <w:szCs w:val="28"/>
        </w:rPr>
        <w:t xml:space="preserve"> </w:t>
      </w:r>
      <w:r w:rsidRPr="00C10DA4">
        <w:rPr>
          <w:rStyle w:val="markdown-word"/>
          <w:spacing w:val="3"/>
          <w:szCs w:val="28"/>
        </w:rPr>
        <w:t>проекта</w:t>
      </w:r>
      <w:r>
        <w:rPr>
          <w:rStyle w:val="apple-converted-space"/>
          <w:spacing w:val="3"/>
          <w:szCs w:val="28"/>
        </w:rPr>
        <w:t xml:space="preserve"> </w:t>
      </w:r>
      <w:r w:rsidRPr="00C10DA4">
        <w:rPr>
          <w:rStyle w:val="markdown-word"/>
          <w:spacing w:val="3"/>
          <w:szCs w:val="28"/>
        </w:rPr>
        <w:t>планируется</w:t>
      </w:r>
      <w:r>
        <w:rPr>
          <w:rStyle w:val="apple-converted-space"/>
          <w:spacing w:val="3"/>
          <w:szCs w:val="28"/>
        </w:rPr>
        <w:t xml:space="preserve"> </w:t>
      </w:r>
      <w:r w:rsidRPr="00C10DA4">
        <w:rPr>
          <w:rStyle w:val="markdown-word"/>
          <w:spacing w:val="3"/>
          <w:szCs w:val="28"/>
        </w:rPr>
        <w:t>создание</w:t>
      </w:r>
      <w:r>
        <w:rPr>
          <w:rStyle w:val="apple-converted-space"/>
          <w:spacing w:val="3"/>
          <w:szCs w:val="28"/>
        </w:rPr>
        <w:t xml:space="preserve"> </w:t>
      </w:r>
      <w:r w:rsidRPr="00C10DA4">
        <w:rPr>
          <w:rStyle w:val="markdown-word"/>
          <w:spacing w:val="3"/>
          <w:szCs w:val="28"/>
        </w:rPr>
        <w:t>25</w:t>
      </w:r>
      <w:r>
        <w:rPr>
          <w:rStyle w:val="markdown-word"/>
          <w:spacing w:val="3"/>
          <w:szCs w:val="28"/>
        </w:rPr>
        <w:t xml:space="preserve"> </w:t>
      </w:r>
      <w:r w:rsidRPr="00C10DA4">
        <w:rPr>
          <w:rStyle w:val="markdown-word"/>
          <w:spacing w:val="3"/>
          <w:szCs w:val="28"/>
        </w:rPr>
        <w:t>рабочих</w:t>
      </w:r>
      <w:r>
        <w:rPr>
          <w:rStyle w:val="apple-converted-space"/>
          <w:spacing w:val="3"/>
          <w:szCs w:val="28"/>
        </w:rPr>
        <w:t xml:space="preserve"> </w:t>
      </w:r>
      <w:r w:rsidRPr="00C10DA4">
        <w:rPr>
          <w:rStyle w:val="markdown-word"/>
          <w:spacing w:val="3"/>
          <w:szCs w:val="28"/>
        </w:rPr>
        <w:t>мест.</w:t>
      </w:r>
      <w:r>
        <w:rPr>
          <w:rStyle w:val="markdown-word"/>
          <w:spacing w:val="3"/>
          <w:szCs w:val="28"/>
        </w:rPr>
        <w:t xml:space="preserve"> </w:t>
      </w:r>
      <w:r w:rsidRPr="00C10DA4">
        <w:rPr>
          <w:rStyle w:val="markdown-word"/>
          <w:spacing w:val="3"/>
          <w:szCs w:val="28"/>
        </w:rPr>
        <w:t>При</w:t>
      </w:r>
      <w:r>
        <w:rPr>
          <w:rStyle w:val="apple-converted-space"/>
          <w:spacing w:val="3"/>
          <w:szCs w:val="28"/>
        </w:rPr>
        <w:t xml:space="preserve"> </w:t>
      </w:r>
      <w:r w:rsidRPr="00C10DA4">
        <w:rPr>
          <w:rStyle w:val="markdown-word"/>
          <w:spacing w:val="3"/>
          <w:szCs w:val="28"/>
        </w:rPr>
        <w:t>этом,</w:t>
      </w:r>
      <w:r>
        <w:rPr>
          <w:rStyle w:val="apple-converted-space"/>
          <w:spacing w:val="3"/>
          <w:szCs w:val="28"/>
        </w:rPr>
        <w:t xml:space="preserve"> </w:t>
      </w:r>
      <w:r w:rsidRPr="00C10DA4">
        <w:rPr>
          <w:rStyle w:val="markdown-word"/>
          <w:spacing w:val="3"/>
          <w:szCs w:val="28"/>
        </w:rPr>
        <w:t>согласно</w:t>
      </w:r>
      <w:r>
        <w:rPr>
          <w:rStyle w:val="apple-converted-space"/>
          <w:spacing w:val="3"/>
          <w:szCs w:val="28"/>
        </w:rPr>
        <w:t xml:space="preserve"> </w:t>
      </w:r>
      <w:r w:rsidRPr="00C10DA4">
        <w:rPr>
          <w:rStyle w:val="markdown-word"/>
          <w:spacing w:val="3"/>
          <w:szCs w:val="28"/>
        </w:rPr>
        <w:t>отч</w:t>
      </w:r>
      <w:r>
        <w:rPr>
          <w:rStyle w:val="markdown-word"/>
          <w:spacing w:val="3"/>
          <w:szCs w:val="28"/>
        </w:rPr>
        <w:t>е</w:t>
      </w:r>
      <w:r w:rsidRPr="00C10DA4">
        <w:rPr>
          <w:rStyle w:val="markdown-word"/>
          <w:spacing w:val="3"/>
          <w:szCs w:val="28"/>
        </w:rPr>
        <w:t>ту</w:t>
      </w:r>
      <w:r>
        <w:rPr>
          <w:rStyle w:val="apple-converted-space"/>
          <w:spacing w:val="3"/>
          <w:szCs w:val="28"/>
        </w:rPr>
        <w:t xml:space="preserve"> </w:t>
      </w:r>
      <w:r w:rsidRPr="00C10DA4">
        <w:rPr>
          <w:rStyle w:val="markdown-word"/>
          <w:spacing w:val="3"/>
          <w:szCs w:val="28"/>
        </w:rPr>
        <w:t>о</w:t>
      </w:r>
      <w:r>
        <w:rPr>
          <w:rStyle w:val="markdown-word"/>
          <w:spacing w:val="3"/>
          <w:szCs w:val="28"/>
        </w:rPr>
        <w:t xml:space="preserve"> </w:t>
      </w:r>
      <w:r w:rsidRPr="00C10DA4">
        <w:rPr>
          <w:rStyle w:val="markdown-word"/>
          <w:spacing w:val="3"/>
          <w:szCs w:val="28"/>
        </w:rPr>
        <w:t>ходе</w:t>
      </w:r>
      <w:r>
        <w:rPr>
          <w:rStyle w:val="apple-converted-space"/>
          <w:spacing w:val="3"/>
          <w:szCs w:val="28"/>
        </w:rPr>
        <w:t xml:space="preserve"> </w:t>
      </w:r>
      <w:r w:rsidRPr="00C10DA4">
        <w:rPr>
          <w:rStyle w:val="markdown-word"/>
          <w:spacing w:val="3"/>
          <w:szCs w:val="28"/>
        </w:rPr>
        <w:t>реализации</w:t>
      </w:r>
      <w:r>
        <w:rPr>
          <w:rStyle w:val="apple-converted-space"/>
          <w:spacing w:val="3"/>
          <w:szCs w:val="28"/>
        </w:rPr>
        <w:t xml:space="preserve"> </w:t>
      </w:r>
      <w:r w:rsidRPr="00C10DA4">
        <w:rPr>
          <w:rStyle w:val="markdown-word"/>
          <w:spacing w:val="3"/>
          <w:szCs w:val="28"/>
        </w:rPr>
        <w:t>масштабного</w:t>
      </w:r>
      <w:r>
        <w:rPr>
          <w:rStyle w:val="apple-converted-space"/>
          <w:spacing w:val="3"/>
          <w:szCs w:val="28"/>
        </w:rPr>
        <w:t xml:space="preserve"> </w:t>
      </w:r>
      <w:r w:rsidRPr="00C10DA4">
        <w:rPr>
          <w:rStyle w:val="markdown-word"/>
          <w:spacing w:val="3"/>
          <w:szCs w:val="28"/>
        </w:rPr>
        <w:t>инвестиционного</w:t>
      </w:r>
      <w:r>
        <w:rPr>
          <w:rStyle w:val="apple-converted-space"/>
          <w:spacing w:val="3"/>
          <w:szCs w:val="28"/>
        </w:rPr>
        <w:t xml:space="preserve"> </w:t>
      </w:r>
      <w:r w:rsidRPr="00C10DA4">
        <w:rPr>
          <w:rStyle w:val="markdown-word"/>
          <w:spacing w:val="3"/>
          <w:szCs w:val="28"/>
        </w:rPr>
        <w:t>проекта</w:t>
      </w:r>
      <w:r>
        <w:rPr>
          <w:rStyle w:val="apple-converted-space"/>
          <w:spacing w:val="3"/>
          <w:szCs w:val="28"/>
        </w:rPr>
        <w:t xml:space="preserve"> </w:t>
      </w:r>
      <w:r w:rsidRPr="00C10DA4">
        <w:rPr>
          <w:rStyle w:val="markdown-word"/>
          <w:spacing w:val="3"/>
          <w:szCs w:val="28"/>
        </w:rPr>
        <w:t>по</w:t>
      </w:r>
      <w:r>
        <w:rPr>
          <w:rStyle w:val="markdown-word"/>
          <w:spacing w:val="3"/>
          <w:szCs w:val="28"/>
        </w:rPr>
        <w:t xml:space="preserve"> </w:t>
      </w:r>
      <w:r w:rsidRPr="00C10DA4">
        <w:rPr>
          <w:rStyle w:val="markdown-word"/>
          <w:spacing w:val="3"/>
          <w:szCs w:val="28"/>
        </w:rPr>
        <w:t>состоянию</w:t>
      </w:r>
      <w:r>
        <w:rPr>
          <w:rStyle w:val="apple-converted-space"/>
          <w:spacing w:val="3"/>
          <w:szCs w:val="28"/>
        </w:rPr>
        <w:t xml:space="preserve"> </w:t>
      </w:r>
      <w:r w:rsidRPr="00C10DA4">
        <w:rPr>
          <w:rStyle w:val="markdown-word"/>
          <w:spacing w:val="3"/>
          <w:szCs w:val="28"/>
        </w:rPr>
        <w:t>на</w:t>
      </w:r>
      <w:r>
        <w:rPr>
          <w:rStyle w:val="apple-converted-space"/>
          <w:spacing w:val="3"/>
          <w:szCs w:val="28"/>
        </w:rPr>
        <w:t xml:space="preserve"> </w:t>
      </w:r>
      <w:r w:rsidRPr="00C10DA4">
        <w:rPr>
          <w:rStyle w:val="markdown-word"/>
          <w:spacing w:val="3"/>
          <w:szCs w:val="28"/>
        </w:rPr>
        <w:t>1</w:t>
      </w:r>
      <w:r>
        <w:rPr>
          <w:rStyle w:val="markdown-word"/>
          <w:spacing w:val="3"/>
          <w:szCs w:val="28"/>
        </w:rPr>
        <w:t xml:space="preserve"> </w:t>
      </w:r>
      <w:r w:rsidRPr="00C10DA4">
        <w:rPr>
          <w:rStyle w:val="markdown-word"/>
          <w:spacing w:val="3"/>
          <w:szCs w:val="28"/>
        </w:rPr>
        <w:t>октября</w:t>
      </w:r>
      <w:r>
        <w:rPr>
          <w:rStyle w:val="apple-converted-space"/>
          <w:spacing w:val="3"/>
          <w:szCs w:val="28"/>
        </w:rPr>
        <w:t xml:space="preserve"> </w:t>
      </w:r>
      <w:r w:rsidRPr="00C10DA4">
        <w:rPr>
          <w:rStyle w:val="markdown-word"/>
          <w:spacing w:val="3"/>
          <w:szCs w:val="28"/>
        </w:rPr>
        <w:t>2025 года,</w:t>
      </w:r>
      <w:r>
        <w:rPr>
          <w:rStyle w:val="apple-converted-space"/>
          <w:spacing w:val="3"/>
          <w:szCs w:val="28"/>
        </w:rPr>
        <w:t xml:space="preserve"> </w:t>
      </w:r>
      <w:r w:rsidRPr="00C10DA4">
        <w:rPr>
          <w:rStyle w:val="markdown-word"/>
          <w:spacing w:val="3"/>
          <w:szCs w:val="28"/>
        </w:rPr>
        <w:t>плановое</w:t>
      </w:r>
      <w:r>
        <w:rPr>
          <w:rStyle w:val="apple-converted-space"/>
          <w:spacing w:val="3"/>
          <w:szCs w:val="28"/>
        </w:rPr>
        <w:t xml:space="preserve"> </w:t>
      </w:r>
      <w:r w:rsidRPr="00C10DA4">
        <w:rPr>
          <w:rStyle w:val="markdown-word"/>
          <w:spacing w:val="3"/>
          <w:szCs w:val="28"/>
        </w:rPr>
        <w:t>и</w:t>
      </w:r>
      <w:r>
        <w:rPr>
          <w:rStyle w:val="apple-converted-space"/>
          <w:spacing w:val="3"/>
          <w:szCs w:val="28"/>
        </w:rPr>
        <w:t xml:space="preserve"> </w:t>
      </w:r>
      <w:r w:rsidRPr="00C10DA4">
        <w:rPr>
          <w:rStyle w:val="markdown-word"/>
          <w:spacing w:val="3"/>
          <w:szCs w:val="28"/>
        </w:rPr>
        <w:t>фактическое</w:t>
      </w:r>
      <w:r>
        <w:rPr>
          <w:rStyle w:val="apple-converted-space"/>
          <w:spacing w:val="3"/>
          <w:szCs w:val="28"/>
        </w:rPr>
        <w:t xml:space="preserve"> </w:t>
      </w:r>
      <w:r w:rsidR="00155E69">
        <w:rPr>
          <w:rStyle w:val="markdown-word"/>
          <w:spacing w:val="3"/>
          <w:szCs w:val="28"/>
        </w:rPr>
        <w:t xml:space="preserve">количество </w:t>
      </w:r>
      <w:r w:rsidRPr="00C10DA4">
        <w:rPr>
          <w:rStyle w:val="markdown-word"/>
          <w:spacing w:val="3"/>
          <w:szCs w:val="28"/>
        </w:rPr>
        <w:t>рабочих</w:t>
      </w:r>
      <w:r>
        <w:rPr>
          <w:rStyle w:val="apple-converted-space"/>
          <w:spacing w:val="3"/>
          <w:szCs w:val="28"/>
        </w:rPr>
        <w:t xml:space="preserve"> </w:t>
      </w:r>
      <w:r w:rsidRPr="00C10DA4">
        <w:rPr>
          <w:rStyle w:val="markdown-word"/>
          <w:spacing w:val="3"/>
          <w:szCs w:val="28"/>
        </w:rPr>
        <w:t>мест</w:t>
      </w:r>
      <w:r>
        <w:rPr>
          <w:rStyle w:val="markdown-word"/>
          <w:spacing w:val="3"/>
          <w:szCs w:val="28"/>
        </w:rPr>
        <w:t xml:space="preserve"> </w:t>
      </w:r>
      <w:r w:rsidRPr="00C10DA4">
        <w:rPr>
          <w:rStyle w:val="markdown-word"/>
          <w:spacing w:val="3"/>
          <w:szCs w:val="28"/>
        </w:rPr>
        <w:t>составило</w:t>
      </w:r>
      <w:r>
        <w:rPr>
          <w:rStyle w:val="apple-converted-space"/>
          <w:spacing w:val="3"/>
          <w:szCs w:val="28"/>
        </w:rPr>
        <w:t xml:space="preserve"> </w:t>
      </w:r>
      <w:r w:rsidRPr="00C10DA4">
        <w:rPr>
          <w:rStyle w:val="markdown-word"/>
          <w:spacing w:val="3"/>
          <w:szCs w:val="28"/>
        </w:rPr>
        <w:t>150.</w:t>
      </w:r>
      <w:r>
        <w:rPr>
          <w:rStyle w:val="apple-converted-space"/>
          <w:spacing w:val="3"/>
          <w:szCs w:val="28"/>
        </w:rPr>
        <w:t xml:space="preserve"> </w:t>
      </w:r>
      <w:r w:rsidRPr="00C10DA4">
        <w:rPr>
          <w:rStyle w:val="markdown-word"/>
          <w:spacing w:val="3"/>
          <w:szCs w:val="28"/>
        </w:rPr>
        <w:t>В</w:t>
      </w:r>
      <w:r>
        <w:rPr>
          <w:rStyle w:val="apple-converted-space"/>
          <w:spacing w:val="3"/>
          <w:szCs w:val="28"/>
        </w:rPr>
        <w:t xml:space="preserve"> </w:t>
      </w:r>
      <w:r w:rsidRPr="00C10DA4">
        <w:rPr>
          <w:rStyle w:val="markdown-word"/>
          <w:spacing w:val="3"/>
          <w:szCs w:val="28"/>
        </w:rPr>
        <w:t>то</w:t>
      </w:r>
      <w:r>
        <w:rPr>
          <w:rStyle w:val="apple-converted-space"/>
          <w:spacing w:val="3"/>
          <w:szCs w:val="28"/>
        </w:rPr>
        <w:t xml:space="preserve"> </w:t>
      </w:r>
      <w:r w:rsidRPr="00C10DA4">
        <w:rPr>
          <w:rStyle w:val="markdown-word"/>
          <w:spacing w:val="3"/>
          <w:szCs w:val="28"/>
        </w:rPr>
        <w:t>же</w:t>
      </w:r>
      <w:r>
        <w:rPr>
          <w:rStyle w:val="apple-converted-space"/>
          <w:spacing w:val="3"/>
          <w:szCs w:val="28"/>
        </w:rPr>
        <w:t xml:space="preserve"> </w:t>
      </w:r>
      <w:r w:rsidRPr="00C10DA4">
        <w:rPr>
          <w:rStyle w:val="markdown-word"/>
          <w:spacing w:val="3"/>
          <w:szCs w:val="28"/>
        </w:rPr>
        <w:t>время,</w:t>
      </w:r>
      <w:r>
        <w:rPr>
          <w:rStyle w:val="apple-converted-space"/>
          <w:spacing w:val="3"/>
          <w:szCs w:val="28"/>
        </w:rPr>
        <w:t xml:space="preserve"> </w:t>
      </w:r>
      <w:r w:rsidRPr="00C10DA4">
        <w:rPr>
          <w:rStyle w:val="markdown-word"/>
          <w:spacing w:val="3"/>
          <w:szCs w:val="28"/>
        </w:rPr>
        <w:t>согласно</w:t>
      </w:r>
      <w:r>
        <w:rPr>
          <w:rStyle w:val="apple-converted-space"/>
          <w:spacing w:val="3"/>
          <w:szCs w:val="28"/>
        </w:rPr>
        <w:t xml:space="preserve"> </w:t>
      </w:r>
      <w:r w:rsidRPr="00C10DA4">
        <w:rPr>
          <w:rStyle w:val="markdown-word"/>
          <w:spacing w:val="3"/>
          <w:szCs w:val="28"/>
        </w:rPr>
        <w:t>сведениям,</w:t>
      </w:r>
      <w:r>
        <w:rPr>
          <w:rStyle w:val="apple-converted-space"/>
          <w:spacing w:val="3"/>
          <w:szCs w:val="28"/>
        </w:rPr>
        <w:t xml:space="preserve"> </w:t>
      </w:r>
      <w:r w:rsidRPr="00C10DA4">
        <w:rPr>
          <w:rStyle w:val="markdown-word"/>
          <w:spacing w:val="3"/>
          <w:szCs w:val="28"/>
        </w:rPr>
        <w:t>представленным</w:t>
      </w:r>
      <w:r>
        <w:rPr>
          <w:rStyle w:val="apple-converted-space"/>
          <w:spacing w:val="3"/>
          <w:szCs w:val="28"/>
        </w:rPr>
        <w:t xml:space="preserve"> </w:t>
      </w:r>
      <w:r w:rsidR="004D6C36">
        <w:rPr>
          <w:rStyle w:val="markdown-word"/>
          <w:spacing w:val="3"/>
          <w:szCs w:val="28"/>
        </w:rPr>
        <w:t>УФНС по РД</w:t>
      </w:r>
      <w:r w:rsidRPr="00C10DA4">
        <w:rPr>
          <w:rStyle w:val="markdown-word"/>
          <w:spacing w:val="3"/>
          <w:szCs w:val="28"/>
        </w:rPr>
        <w:t>,</w:t>
      </w:r>
      <w:r>
        <w:rPr>
          <w:rStyle w:val="markdown-word"/>
          <w:spacing w:val="3"/>
          <w:szCs w:val="28"/>
        </w:rPr>
        <w:t xml:space="preserve"> </w:t>
      </w:r>
      <w:r w:rsidRPr="00C10DA4">
        <w:rPr>
          <w:rStyle w:val="markdown-word"/>
          <w:spacing w:val="3"/>
          <w:szCs w:val="28"/>
        </w:rPr>
        <w:t>инициатором</w:t>
      </w:r>
      <w:r>
        <w:rPr>
          <w:rStyle w:val="apple-converted-space"/>
          <w:spacing w:val="3"/>
          <w:szCs w:val="28"/>
        </w:rPr>
        <w:t xml:space="preserve"> </w:t>
      </w:r>
      <w:r w:rsidRPr="00C10DA4">
        <w:rPr>
          <w:rStyle w:val="markdown-word"/>
          <w:spacing w:val="3"/>
          <w:szCs w:val="28"/>
        </w:rPr>
        <w:t>проекта</w:t>
      </w:r>
      <w:r>
        <w:rPr>
          <w:rStyle w:val="apple-converted-space"/>
          <w:spacing w:val="3"/>
          <w:szCs w:val="28"/>
        </w:rPr>
        <w:t xml:space="preserve"> </w:t>
      </w:r>
      <w:r w:rsidRPr="00C10DA4">
        <w:rPr>
          <w:rStyle w:val="markdown-word"/>
          <w:spacing w:val="3"/>
          <w:szCs w:val="28"/>
        </w:rPr>
        <w:t>не</w:t>
      </w:r>
      <w:r>
        <w:rPr>
          <w:rStyle w:val="apple-converted-space"/>
          <w:spacing w:val="3"/>
          <w:szCs w:val="28"/>
        </w:rPr>
        <w:t xml:space="preserve"> </w:t>
      </w:r>
      <w:r w:rsidRPr="00C10DA4">
        <w:rPr>
          <w:rStyle w:val="markdown-word"/>
          <w:spacing w:val="3"/>
          <w:szCs w:val="28"/>
        </w:rPr>
        <w:t>создано</w:t>
      </w:r>
      <w:r>
        <w:rPr>
          <w:rStyle w:val="apple-converted-space"/>
          <w:spacing w:val="3"/>
          <w:szCs w:val="28"/>
        </w:rPr>
        <w:t xml:space="preserve"> </w:t>
      </w:r>
      <w:r w:rsidRPr="00C10DA4">
        <w:rPr>
          <w:rStyle w:val="markdown-word"/>
          <w:spacing w:val="3"/>
          <w:szCs w:val="28"/>
        </w:rPr>
        <w:t>ни</w:t>
      </w:r>
      <w:r>
        <w:rPr>
          <w:rStyle w:val="apple-converted-space"/>
          <w:spacing w:val="3"/>
          <w:szCs w:val="28"/>
        </w:rPr>
        <w:t xml:space="preserve"> </w:t>
      </w:r>
      <w:r w:rsidRPr="00C10DA4">
        <w:rPr>
          <w:rStyle w:val="markdown-word"/>
          <w:spacing w:val="3"/>
          <w:szCs w:val="28"/>
        </w:rPr>
        <w:t>одного</w:t>
      </w:r>
      <w:r w:rsidRPr="00C10DA4">
        <w:rPr>
          <w:rStyle w:val="apple-converted-space"/>
          <w:spacing w:val="3"/>
          <w:szCs w:val="28"/>
        </w:rPr>
        <w:t> </w:t>
      </w:r>
      <w:r w:rsidRPr="00C10DA4">
        <w:rPr>
          <w:rStyle w:val="markdown-word"/>
          <w:spacing w:val="3"/>
          <w:szCs w:val="28"/>
        </w:rPr>
        <w:t>рабочего</w:t>
      </w:r>
      <w:r>
        <w:rPr>
          <w:rStyle w:val="apple-converted-space"/>
          <w:spacing w:val="3"/>
          <w:szCs w:val="28"/>
        </w:rPr>
        <w:t xml:space="preserve"> </w:t>
      </w:r>
      <w:r w:rsidRPr="00C10DA4">
        <w:rPr>
          <w:rStyle w:val="markdown-word"/>
          <w:spacing w:val="3"/>
          <w:szCs w:val="28"/>
        </w:rPr>
        <w:t>места.</w:t>
      </w:r>
      <w:r>
        <w:rPr>
          <w:rStyle w:val="apple-converted-space"/>
          <w:spacing w:val="3"/>
          <w:szCs w:val="28"/>
        </w:rPr>
        <w:t xml:space="preserve"> </w:t>
      </w:r>
      <w:r w:rsidRPr="00C10DA4">
        <w:rPr>
          <w:rStyle w:val="markdown-word"/>
          <w:spacing w:val="3"/>
          <w:szCs w:val="28"/>
        </w:rPr>
        <w:t>Кроме</w:t>
      </w:r>
      <w:r>
        <w:rPr>
          <w:rStyle w:val="apple-converted-space"/>
          <w:spacing w:val="3"/>
          <w:szCs w:val="28"/>
        </w:rPr>
        <w:t xml:space="preserve"> </w:t>
      </w:r>
      <w:r w:rsidRPr="00C10DA4">
        <w:rPr>
          <w:rStyle w:val="markdown-word"/>
          <w:spacing w:val="3"/>
          <w:szCs w:val="28"/>
        </w:rPr>
        <w:t>того,</w:t>
      </w:r>
      <w:r>
        <w:rPr>
          <w:rStyle w:val="apple-converted-space"/>
          <w:spacing w:val="3"/>
          <w:szCs w:val="28"/>
        </w:rPr>
        <w:t xml:space="preserve"> </w:t>
      </w:r>
      <w:r w:rsidRPr="00C10DA4">
        <w:rPr>
          <w:rStyle w:val="markdown-word"/>
          <w:spacing w:val="3"/>
          <w:szCs w:val="28"/>
        </w:rPr>
        <w:t>в</w:t>
      </w:r>
      <w:r>
        <w:rPr>
          <w:rStyle w:val="markdown-word"/>
          <w:spacing w:val="3"/>
          <w:szCs w:val="28"/>
        </w:rPr>
        <w:t xml:space="preserve"> </w:t>
      </w:r>
      <w:r w:rsidRPr="00C10DA4">
        <w:rPr>
          <w:rStyle w:val="markdown-word"/>
          <w:spacing w:val="3"/>
          <w:szCs w:val="28"/>
        </w:rPr>
        <w:t>2024</w:t>
      </w:r>
      <w:r>
        <w:rPr>
          <w:rStyle w:val="apple-converted-space"/>
          <w:spacing w:val="3"/>
          <w:szCs w:val="28"/>
        </w:rPr>
        <w:t xml:space="preserve"> </w:t>
      </w:r>
      <w:r w:rsidRPr="00C10DA4">
        <w:rPr>
          <w:rStyle w:val="markdown-word"/>
          <w:spacing w:val="3"/>
          <w:szCs w:val="28"/>
        </w:rPr>
        <w:t>и</w:t>
      </w:r>
      <w:r>
        <w:rPr>
          <w:rStyle w:val="apple-converted-space"/>
          <w:spacing w:val="3"/>
          <w:szCs w:val="28"/>
        </w:rPr>
        <w:t xml:space="preserve"> </w:t>
      </w:r>
      <w:r w:rsidRPr="00C10DA4">
        <w:rPr>
          <w:rStyle w:val="markdown-word"/>
          <w:spacing w:val="3"/>
          <w:szCs w:val="28"/>
        </w:rPr>
        <w:t>2025</w:t>
      </w:r>
      <w:r>
        <w:rPr>
          <w:rStyle w:val="markdown-word"/>
          <w:spacing w:val="3"/>
          <w:szCs w:val="28"/>
        </w:rPr>
        <w:t xml:space="preserve"> </w:t>
      </w:r>
      <w:r w:rsidRPr="00C10DA4">
        <w:rPr>
          <w:rStyle w:val="markdown-word"/>
          <w:spacing w:val="3"/>
          <w:szCs w:val="28"/>
        </w:rPr>
        <w:t>годах</w:t>
      </w:r>
      <w:r>
        <w:rPr>
          <w:rStyle w:val="markdown-word"/>
          <w:spacing w:val="3"/>
          <w:szCs w:val="28"/>
        </w:rPr>
        <w:t xml:space="preserve"> </w:t>
      </w:r>
      <w:r w:rsidRPr="00C10DA4">
        <w:rPr>
          <w:rStyle w:val="markdown-word"/>
          <w:spacing w:val="3"/>
          <w:szCs w:val="28"/>
        </w:rPr>
        <w:t>не</w:t>
      </w:r>
      <w:r w:rsidRPr="00C10DA4">
        <w:rPr>
          <w:rStyle w:val="apple-converted-space"/>
          <w:spacing w:val="3"/>
          <w:szCs w:val="28"/>
        </w:rPr>
        <w:t> </w:t>
      </w:r>
      <w:r w:rsidRPr="00C10DA4">
        <w:rPr>
          <w:rStyle w:val="markdown-word"/>
          <w:spacing w:val="3"/>
          <w:szCs w:val="28"/>
        </w:rPr>
        <w:t>осуществлены</w:t>
      </w:r>
      <w:r>
        <w:rPr>
          <w:rStyle w:val="apple-converted-space"/>
          <w:spacing w:val="3"/>
          <w:szCs w:val="28"/>
        </w:rPr>
        <w:t xml:space="preserve"> </w:t>
      </w:r>
      <w:r w:rsidRPr="00C10DA4">
        <w:rPr>
          <w:rStyle w:val="markdown-word"/>
          <w:spacing w:val="3"/>
          <w:szCs w:val="28"/>
        </w:rPr>
        <w:t>налоговые</w:t>
      </w:r>
      <w:r w:rsidRPr="00C10DA4">
        <w:rPr>
          <w:rStyle w:val="apple-converted-space"/>
          <w:spacing w:val="3"/>
          <w:szCs w:val="28"/>
        </w:rPr>
        <w:t> </w:t>
      </w:r>
      <w:r w:rsidRPr="00C10DA4">
        <w:rPr>
          <w:rStyle w:val="markdown-word"/>
          <w:spacing w:val="3"/>
          <w:szCs w:val="28"/>
        </w:rPr>
        <w:t>платежи.</w:t>
      </w:r>
    </w:p>
    <w:p w14:paraId="0989F87E" w14:textId="77777777" w:rsidR="00B619F1" w:rsidRPr="00A02EF9" w:rsidRDefault="00C10DA4" w:rsidP="0009567F">
      <w:pPr>
        <w:spacing w:line="350" w:lineRule="exact"/>
        <w:rPr>
          <w:szCs w:val="28"/>
        </w:rPr>
      </w:pPr>
      <w:r>
        <w:rPr>
          <w:szCs w:val="28"/>
        </w:rPr>
        <w:t>5</w:t>
      </w:r>
      <w:r w:rsidR="00B619F1" w:rsidRPr="00C10DA4">
        <w:rPr>
          <w:szCs w:val="28"/>
        </w:rPr>
        <w:t>)</w:t>
      </w:r>
      <w:r w:rsidR="00B619F1">
        <w:rPr>
          <w:szCs w:val="28"/>
        </w:rPr>
        <w:t xml:space="preserve"> В рамках </w:t>
      </w:r>
      <w:r w:rsidR="006768B2">
        <w:rPr>
          <w:szCs w:val="28"/>
        </w:rPr>
        <w:t>инвестиционного п</w:t>
      </w:r>
      <w:r w:rsidR="00B619F1">
        <w:rPr>
          <w:szCs w:val="28"/>
        </w:rPr>
        <w:t xml:space="preserve">роекта, на </w:t>
      </w:r>
      <w:r w:rsidR="00155E69">
        <w:rPr>
          <w:szCs w:val="28"/>
        </w:rPr>
        <w:t>з</w:t>
      </w:r>
      <w:r w:rsidR="00B619F1">
        <w:rPr>
          <w:szCs w:val="28"/>
        </w:rPr>
        <w:t xml:space="preserve">емельном участке планируется строительство солнечной электростанции (СЭС) в составе четырех очередей общей мощностью 80-100 МВт в Дербентском районе </w:t>
      </w:r>
      <w:r w:rsidR="006768B2">
        <w:rPr>
          <w:szCs w:val="28"/>
        </w:rPr>
        <w:t>Р</w:t>
      </w:r>
      <w:r w:rsidR="00B619F1">
        <w:rPr>
          <w:szCs w:val="28"/>
        </w:rPr>
        <w:t xml:space="preserve">еспублики Дагестан и дальнейшую поставку электроэнергии и мощности в рамках договоров о предоставлении мощности квалифицированных генерирующих объектов, функционирующих на основе использования возобновляемых источников энергии, обеспечивающих возврат вложенных инвестиций. </w:t>
      </w:r>
    </w:p>
    <w:p w14:paraId="0D0EA396" w14:textId="77777777" w:rsidR="00B619F1" w:rsidRPr="00A02EF9" w:rsidRDefault="00B619F1" w:rsidP="0009567F">
      <w:pPr>
        <w:spacing w:line="350" w:lineRule="exact"/>
        <w:rPr>
          <w:szCs w:val="28"/>
        </w:rPr>
      </w:pPr>
      <w:r>
        <w:rPr>
          <w:szCs w:val="28"/>
        </w:rPr>
        <w:t xml:space="preserve">В рамках реализации </w:t>
      </w:r>
      <w:r w:rsidR="006768B2">
        <w:rPr>
          <w:szCs w:val="28"/>
        </w:rPr>
        <w:t>инвестиционного п</w:t>
      </w:r>
      <w:r>
        <w:rPr>
          <w:szCs w:val="28"/>
        </w:rPr>
        <w:t xml:space="preserve">роекта был заключен </w:t>
      </w:r>
      <w:r w:rsidR="006768B2">
        <w:rPr>
          <w:szCs w:val="28"/>
        </w:rPr>
        <w:t>д</w:t>
      </w:r>
      <w:r>
        <w:rPr>
          <w:szCs w:val="28"/>
        </w:rPr>
        <w:t>оговор подряда между ООО «Новая энергия» и ООО «</w:t>
      </w:r>
      <w:proofErr w:type="spellStart"/>
      <w:r>
        <w:rPr>
          <w:szCs w:val="28"/>
        </w:rPr>
        <w:t>Юнигрин</w:t>
      </w:r>
      <w:proofErr w:type="spellEnd"/>
      <w:r>
        <w:rPr>
          <w:szCs w:val="28"/>
        </w:rPr>
        <w:t xml:space="preserve"> Инжиниринг». Общая стоимость проекта</w:t>
      </w:r>
      <w:r w:rsidR="006768B2">
        <w:rPr>
          <w:szCs w:val="28"/>
        </w:rPr>
        <w:t xml:space="preserve"> составляет</w:t>
      </w:r>
      <w:r>
        <w:rPr>
          <w:szCs w:val="28"/>
        </w:rPr>
        <w:t xml:space="preserve"> 9 400,0 млн руб</w:t>
      </w:r>
      <w:r w:rsidR="006768B2">
        <w:rPr>
          <w:szCs w:val="28"/>
        </w:rPr>
        <w:t>лей</w:t>
      </w:r>
      <w:r>
        <w:rPr>
          <w:szCs w:val="28"/>
        </w:rPr>
        <w:t>. По состоянию на текущую дату профинансирован</w:t>
      </w:r>
      <w:r w:rsidR="006768B2">
        <w:rPr>
          <w:szCs w:val="28"/>
        </w:rPr>
        <w:t xml:space="preserve">ы расходы на </w:t>
      </w:r>
      <w:r>
        <w:rPr>
          <w:szCs w:val="28"/>
        </w:rPr>
        <w:t>закупк</w:t>
      </w:r>
      <w:r w:rsidR="006768B2">
        <w:rPr>
          <w:szCs w:val="28"/>
        </w:rPr>
        <w:t>у</w:t>
      </w:r>
      <w:r>
        <w:rPr>
          <w:szCs w:val="28"/>
        </w:rPr>
        <w:t xml:space="preserve"> оборудования и СМР </w:t>
      </w:r>
      <w:r w:rsidR="006768B2">
        <w:rPr>
          <w:szCs w:val="28"/>
        </w:rPr>
        <w:t xml:space="preserve">в сумме </w:t>
      </w:r>
      <w:r>
        <w:rPr>
          <w:szCs w:val="28"/>
        </w:rPr>
        <w:t xml:space="preserve">6 430,0 млн рублей. </w:t>
      </w:r>
    </w:p>
    <w:p w14:paraId="05A6729C" w14:textId="77777777" w:rsidR="00D91DCC" w:rsidRDefault="006768B2" w:rsidP="0009567F">
      <w:pPr>
        <w:spacing w:line="350" w:lineRule="exact"/>
        <w:rPr>
          <w:szCs w:val="28"/>
        </w:rPr>
      </w:pPr>
      <w:r>
        <w:rPr>
          <w:szCs w:val="28"/>
        </w:rPr>
        <w:t xml:space="preserve">6) </w:t>
      </w:r>
      <w:r w:rsidR="00B619F1">
        <w:rPr>
          <w:szCs w:val="28"/>
        </w:rPr>
        <w:t>По данным, представленным на 1 января 2026 года общий объем инвестиций ООО «Новая энергия» составил 6 430,0 млн рублей</w:t>
      </w:r>
      <w:r>
        <w:rPr>
          <w:szCs w:val="28"/>
        </w:rPr>
        <w:t>. П</w:t>
      </w:r>
      <w:r w:rsidR="00B619F1">
        <w:rPr>
          <w:szCs w:val="28"/>
        </w:rPr>
        <w:t>ри этом, общий объем инвестиций по бизнес</w:t>
      </w:r>
      <w:r>
        <w:rPr>
          <w:szCs w:val="28"/>
        </w:rPr>
        <w:t>-</w:t>
      </w:r>
      <w:r w:rsidR="00B619F1">
        <w:rPr>
          <w:szCs w:val="28"/>
        </w:rPr>
        <w:t>план</w:t>
      </w:r>
      <w:r>
        <w:rPr>
          <w:szCs w:val="28"/>
        </w:rPr>
        <w:t xml:space="preserve">у определен в размере </w:t>
      </w:r>
      <w:r w:rsidR="00B619F1">
        <w:rPr>
          <w:szCs w:val="28"/>
        </w:rPr>
        <w:t>250 млн рублей, или 3,8</w:t>
      </w:r>
      <w:r w:rsidR="00155E69">
        <w:rPr>
          <w:szCs w:val="28"/>
        </w:rPr>
        <w:t> </w:t>
      </w:r>
      <w:r w:rsidR="00B619F1">
        <w:rPr>
          <w:szCs w:val="28"/>
        </w:rPr>
        <w:t xml:space="preserve">% от общего объема </w:t>
      </w:r>
      <w:r>
        <w:rPr>
          <w:szCs w:val="28"/>
        </w:rPr>
        <w:t>фактического финансирования</w:t>
      </w:r>
      <w:r w:rsidR="00B619F1">
        <w:rPr>
          <w:szCs w:val="28"/>
        </w:rPr>
        <w:t xml:space="preserve">. </w:t>
      </w:r>
    </w:p>
    <w:p w14:paraId="5D87783A" w14:textId="77777777" w:rsidR="00B619F1" w:rsidRPr="00A02EF9" w:rsidRDefault="00B619F1" w:rsidP="0009567F">
      <w:pPr>
        <w:spacing w:line="350" w:lineRule="exact"/>
        <w:rPr>
          <w:szCs w:val="28"/>
        </w:rPr>
      </w:pPr>
      <w:r>
        <w:rPr>
          <w:szCs w:val="28"/>
        </w:rPr>
        <w:lastRenderedPageBreak/>
        <w:t>Пунктом 1 статьи 3 Закона Республики Дагестан от 17.11.2015 № 94 утверждено, что предоставление земельных участков в соответствии с подпунктом 3 пункта 2 статьи 39.6 Земельного кодекса Российской Федерации для реализации масштабных инвестиционных проектов допускается при наличии документального подтверждения финансового и (или) имущественного обеспечения их реализации в размере не менее 10 процентов собственных средств инвестора от общей стоимости проекта и соответствия установленным критериям.</w:t>
      </w:r>
    </w:p>
    <w:p w14:paraId="311C33B2" w14:textId="77777777" w:rsidR="00B619F1" w:rsidRDefault="00B619F1" w:rsidP="0009567F">
      <w:pPr>
        <w:spacing w:line="350" w:lineRule="exact"/>
        <w:rPr>
          <w:szCs w:val="28"/>
        </w:rPr>
      </w:pPr>
      <w:r>
        <w:rPr>
          <w:szCs w:val="28"/>
        </w:rPr>
        <w:t xml:space="preserve">Согласно пункту 7 Порядка рассмотрения документов, обосновывающих соответствие, масштабных инвестиционных проектов критериям, установленным </w:t>
      </w:r>
      <w:hyperlink r:id="rId27" w:history="1">
        <w:r w:rsidR="002305B1">
          <w:rPr>
            <w:rStyle w:val="af3"/>
            <w:color w:val="auto"/>
            <w:szCs w:val="28"/>
            <w:u w:val="none"/>
          </w:rPr>
          <w:t>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Pr>
          <w:rStyle w:val="af3"/>
          <w:color w:val="auto"/>
          <w:szCs w:val="28"/>
          <w:u w:val="none"/>
        </w:rPr>
        <w:t xml:space="preserve"> (П</w:t>
      </w:r>
      <w:r>
        <w:rPr>
          <w:bCs/>
          <w:szCs w:val="28"/>
          <w:shd w:val="clear" w:color="auto" w:fill="FFFFFF"/>
        </w:rPr>
        <w:t>остановление Правительства Р</w:t>
      </w:r>
      <w:r w:rsidR="006768B2">
        <w:rPr>
          <w:bCs/>
          <w:szCs w:val="28"/>
          <w:shd w:val="clear" w:color="auto" w:fill="FFFFFF"/>
        </w:rPr>
        <w:t xml:space="preserve">еспублики </w:t>
      </w:r>
      <w:r>
        <w:rPr>
          <w:bCs/>
          <w:szCs w:val="28"/>
          <w:shd w:val="clear" w:color="auto" w:fill="FFFFFF"/>
        </w:rPr>
        <w:t>Д</w:t>
      </w:r>
      <w:r w:rsidR="006768B2">
        <w:rPr>
          <w:bCs/>
          <w:szCs w:val="28"/>
          <w:shd w:val="clear" w:color="auto" w:fill="FFFFFF"/>
        </w:rPr>
        <w:t>агестан</w:t>
      </w:r>
      <w:r>
        <w:rPr>
          <w:bCs/>
          <w:szCs w:val="28"/>
          <w:shd w:val="clear" w:color="auto" w:fill="FFFFFF"/>
        </w:rPr>
        <w:t xml:space="preserve"> </w:t>
      </w:r>
      <w:r>
        <w:rPr>
          <w:szCs w:val="28"/>
        </w:rPr>
        <w:t>от 11.03.2019 № 49), в течение 10 рабочих дней с даты поступления ходатайства и документов к нему, предусмотренных Порядком, уполномоченный орган: осуществляет рассмотрение ходатайства и документов к нему проводит анализ финансовых показателей бизнес-плана, реальности достижения критериев при реализации проекта, в том числе налоговых поступлений, количества рабочих мест.</w:t>
      </w:r>
    </w:p>
    <w:p w14:paraId="21F7F959" w14:textId="77777777" w:rsidR="00B619F1" w:rsidRPr="00A02EF9" w:rsidRDefault="006768B2" w:rsidP="0009567F">
      <w:pPr>
        <w:spacing w:line="350" w:lineRule="exact"/>
        <w:rPr>
          <w:szCs w:val="28"/>
        </w:rPr>
      </w:pPr>
      <w:r>
        <w:rPr>
          <w:szCs w:val="28"/>
        </w:rPr>
        <w:t xml:space="preserve">Таким образом, </w:t>
      </w:r>
      <w:r w:rsidR="00B619F1">
        <w:rPr>
          <w:szCs w:val="28"/>
        </w:rPr>
        <w:t>документальное подтверждение финансового и (или) имущественного обеспечения реализации проекта в размере не менее 10 процентов собственных средств инициатора рассчитано исходя из стоимости проекта согласно бизнес-плану (250,0 млн рублей), что ниже фактически профинансированных расходов в 25,7 раза (</w:t>
      </w:r>
      <w:r>
        <w:rPr>
          <w:szCs w:val="28"/>
        </w:rPr>
        <w:t xml:space="preserve">объем инвестиций согласно отчету – </w:t>
      </w:r>
      <w:r w:rsidR="00B619F1">
        <w:rPr>
          <w:szCs w:val="28"/>
        </w:rPr>
        <w:t xml:space="preserve">6 430,0 млн рублей). </w:t>
      </w:r>
    </w:p>
    <w:p w14:paraId="4125A253" w14:textId="77777777" w:rsidR="00B619F1" w:rsidRPr="00A02EF9" w:rsidRDefault="00BD26E8" w:rsidP="0009567F">
      <w:pPr>
        <w:widowControl w:val="0"/>
        <w:spacing w:line="350" w:lineRule="exact"/>
        <w:rPr>
          <w:szCs w:val="28"/>
        </w:rPr>
      </w:pPr>
      <w:r>
        <w:rPr>
          <w:szCs w:val="28"/>
        </w:rPr>
        <w:t>7</w:t>
      </w:r>
      <w:r w:rsidR="00B619F1" w:rsidRPr="00BD26E8">
        <w:rPr>
          <w:szCs w:val="28"/>
        </w:rPr>
        <w:t>)</w:t>
      </w:r>
      <w:r w:rsidR="00155E69">
        <w:rPr>
          <w:szCs w:val="28"/>
        </w:rPr>
        <w:t xml:space="preserve"> </w:t>
      </w:r>
      <w:r w:rsidR="00B619F1">
        <w:rPr>
          <w:szCs w:val="28"/>
        </w:rPr>
        <w:t>Министерство по земельным и имущественным отношениям Республики Дагестан в соответствие с пунктом 5.1.1 договора аренды имеет право требовать досрочного расторжения договора при использовании участка не по целевому назначению, использованию способами, приведшими к порче земельного участка, а также при невнесении арендной платы более чем за 6 месяцев и нарушении других условий договора.</w:t>
      </w:r>
      <w:r>
        <w:rPr>
          <w:szCs w:val="28"/>
        </w:rPr>
        <w:t xml:space="preserve"> Однако, в</w:t>
      </w:r>
      <w:r w:rsidR="00B619F1">
        <w:rPr>
          <w:szCs w:val="28"/>
        </w:rPr>
        <w:t xml:space="preserve"> ходе </w:t>
      </w:r>
      <w:r>
        <w:rPr>
          <w:szCs w:val="28"/>
        </w:rPr>
        <w:t xml:space="preserve">экспертно-аналитического мероприятия </w:t>
      </w:r>
      <w:r w:rsidR="00B619F1">
        <w:rPr>
          <w:szCs w:val="28"/>
        </w:rPr>
        <w:t>установлено</w:t>
      </w:r>
      <w:r>
        <w:rPr>
          <w:szCs w:val="28"/>
        </w:rPr>
        <w:t>, что</w:t>
      </w:r>
      <w:r w:rsidR="00B619F1">
        <w:rPr>
          <w:szCs w:val="28"/>
        </w:rPr>
        <w:t>:</w:t>
      </w:r>
    </w:p>
    <w:p w14:paraId="5BD11F92" w14:textId="77777777" w:rsidR="00B619F1" w:rsidRPr="00A02EF9" w:rsidRDefault="00BD26E8" w:rsidP="0009567F">
      <w:pPr>
        <w:widowControl w:val="0"/>
        <w:spacing w:line="350" w:lineRule="exact"/>
        <w:rPr>
          <w:szCs w:val="28"/>
        </w:rPr>
      </w:pPr>
      <w:r>
        <w:rPr>
          <w:szCs w:val="28"/>
        </w:rPr>
        <w:t>–</w:t>
      </w:r>
      <w:r w:rsidR="00B619F1">
        <w:rPr>
          <w:szCs w:val="28"/>
        </w:rPr>
        <w:t xml:space="preserve"> в нарушение статьи 309, 310 Гражданского кодекса </w:t>
      </w:r>
      <w:r>
        <w:rPr>
          <w:szCs w:val="28"/>
          <w:shd w:val="clear" w:color="auto" w:fill="FFFFFF"/>
        </w:rPr>
        <w:t>Российской Федерации</w:t>
      </w:r>
      <w:r w:rsidR="00B619F1">
        <w:rPr>
          <w:szCs w:val="28"/>
        </w:rPr>
        <w:t>, а также</w:t>
      </w:r>
      <w:r>
        <w:rPr>
          <w:szCs w:val="28"/>
        </w:rPr>
        <w:t xml:space="preserve"> </w:t>
      </w:r>
      <w:r w:rsidR="00B619F1">
        <w:rPr>
          <w:szCs w:val="28"/>
        </w:rPr>
        <w:t>условий договор</w:t>
      </w:r>
      <w:r>
        <w:rPr>
          <w:szCs w:val="28"/>
        </w:rPr>
        <w:t>а</w:t>
      </w:r>
      <w:r w:rsidR="00B619F1">
        <w:rPr>
          <w:szCs w:val="28"/>
        </w:rPr>
        <w:t xml:space="preserve"> (п</w:t>
      </w:r>
      <w:r>
        <w:rPr>
          <w:szCs w:val="28"/>
        </w:rPr>
        <w:t xml:space="preserve">ункты </w:t>
      </w:r>
      <w:r w:rsidR="00B619F1">
        <w:rPr>
          <w:szCs w:val="28"/>
        </w:rPr>
        <w:t>3.1, 3.2, 4.4, 4.4.1, 4.4.3), по состоянию на 30</w:t>
      </w:r>
      <w:r>
        <w:rPr>
          <w:szCs w:val="28"/>
        </w:rPr>
        <w:t xml:space="preserve"> марта </w:t>
      </w:r>
      <w:r w:rsidR="00B619F1">
        <w:rPr>
          <w:szCs w:val="28"/>
        </w:rPr>
        <w:t>2026 года имеется задолженности по арендным платежам в сумме 254,2 тыс. рублей;</w:t>
      </w:r>
    </w:p>
    <w:p w14:paraId="00B50094" w14:textId="77777777" w:rsidR="00B619F1" w:rsidRDefault="00BD26E8" w:rsidP="0009567F">
      <w:pPr>
        <w:spacing w:line="350" w:lineRule="exact"/>
        <w:rPr>
          <w:szCs w:val="28"/>
        </w:rPr>
      </w:pPr>
      <w:r>
        <w:rPr>
          <w:szCs w:val="28"/>
        </w:rPr>
        <w:t>–</w:t>
      </w:r>
      <w:r w:rsidR="00B619F1">
        <w:rPr>
          <w:szCs w:val="28"/>
        </w:rPr>
        <w:t xml:space="preserve"> в нарушение п</w:t>
      </w:r>
      <w:r>
        <w:rPr>
          <w:szCs w:val="28"/>
        </w:rPr>
        <w:t xml:space="preserve">ункта </w:t>
      </w:r>
      <w:r w:rsidR="00B619F1">
        <w:rPr>
          <w:szCs w:val="28"/>
        </w:rPr>
        <w:t>3.4 договора аренды от 14</w:t>
      </w:r>
      <w:r>
        <w:rPr>
          <w:szCs w:val="28"/>
        </w:rPr>
        <w:t>.12.</w:t>
      </w:r>
      <w:r w:rsidR="00B619F1">
        <w:rPr>
          <w:szCs w:val="28"/>
        </w:rPr>
        <w:t xml:space="preserve">2022 № 111, </w:t>
      </w:r>
      <w:r>
        <w:rPr>
          <w:szCs w:val="28"/>
        </w:rPr>
        <w:t>не начисляется штраф (пени) в размере 1,1 % за невнесение арендной платы;</w:t>
      </w:r>
    </w:p>
    <w:p w14:paraId="3AE3EDC1" w14:textId="77777777" w:rsidR="00B619F1" w:rsidRPr="00A02EF9" w:rsidRDefault="00BD26E8" w:rsidP="0009567F">
      <w:pPr>
        <w:widowControl w:val="0"/>
        <w:spacing w:line="350" w:lineRule="exact"/>
        <w:rPr>
          <w:szCs w:val="28"/>
        </w:rPr>
      </w:pPr>
      <w:r w:rsidRPr="00BD26E8">
        <w:rPr>
          <w:bCs/>
          <w:szCs w:val="28"/>
        </w:rPr>
        <w:t>–</w:t>
      </w:r>
      <w:r w:rsidR="00B619F1" w:rsidRPr="00BD26E8">
        <w:rPr>
          <w:bCs/>
          <w:szCs w:val="28"/>
        </w:rPr>
        <w:t xml:space="preserve"> </w:t>
      </w:r>
      <w:r w:rsidR="00B619F1">
        <w:rPr>
          <w:szCs w:val="28"/>
        </w:rPr>
        <w:t xml:space="preserve">пунктом 3.6 договора предусмотрено ежегодное изменение размера арендной платы в одностороннем порядке путем корректировки на размер уровня инфляции в соответствии с федеральным законом о федеральном </w:t>
      </w:r>
      <w:r w:rsidR="00B619F1">
        <w:rPr>
          <w:szCs w:val="28"/>
        </w:rPr>
        <w:lastRenderedPageBreak/>
        <w:t xml:space="preserve">бюджете на очередной финансовый год. Следует отметить, что в реестр федеральной собственности внесены актуализированные сведения по кадастровой стоимости переданного в аренду земельного участка. Так, на 30 марта 2026 года кадастровая стоимость земельного участка составляет </w:t>
      </w:r>
      <w:r w:rsidR="00B619F1">
        <w:rPr>
          <w:szCs w:val="28"/>
          <w:shd w:val="clear" w:color="auto" w:fill="FFFFFF"/>
        </w:rPr>
        <w:t>610 121,3</w:t>
      </w:r>
      <w:r w:rsidR="00B619F1">
        <w:rPr>
          <w:szCs w:val="28"/>
        </w:rPr>
        <w:t xml:space="preserve"> тыс. рублей, что на 32 011,1 тыс. рублей больше кадастровой стоимости, принятой при расчете аренной платы в договорах аренды в 2022 году. При этом не проведена работа по пересмотру размера арендных платежей.</w:t>
      </w:r>
    </w:p>
    <w:p w14:paraId="5524E399" w14:textId="77777777" w:rsidR="00B619F1" w:rsidRPr="00A02EF9" w:rsidRDefault="00BD26E8" w:rsidP="0009567F">
      <w:pPr>
        <w:spacing w:line="350" w:lineRule="exact"/>
        <w:rPr>
          <w:szCs w:val="28"/>
        </w:rPr>
      </w:pPr>
      <w:r>
        <w:rPr>
          <w:szCs w:val="28"/>
        </w:rPr>
        <w:t>8)</w:t>
      </w:r>
      <w:r w:rsidR="00B619F1">
        <w:rPr>
          <w:szCs w:val="28"/>
        </w:rPr>
        <w:t xml:space="preserve"> В ходе </w:t>
      </w:r>
      <w:r w:rsidR="00B619F1">
        <w:rPr>
          <w:rFonts w:eastAsia="Calibri"/>
          <w:szCs w:val="28"/>
        </w:rPr>
        <w:t>обследовани</w:t>
      </w:r>
      <w:r w:rsidR="00B92D1E">
        <w:rPr>
          <w:rFonts w:eastAsia="Calibri"/>
          <w:szCs w:val="28"/>
        </w:rPr>
        <w:t xml:space="preserve">я земельного участка </w:t>
      </w:r>
      <w:r w:rsidR="00B619F1">
        <w:rPr>
          <w:szCs w:val="28"/>
        </w:rPr>
        <w:t>установлено, что на земельном участке построена</w:t>
      </w:r>
      <w:r w:rsidR="00B619F1">
        <w:rPr>
          <w:szCs w:val="28"/>
          <w:shd w:val="clear" w:color="auto" w:fill="FFFFFF"/>
        </w:rPr>
        <w:t xml:space="preserve"> солнечная электростанция</w:t>
      </w:r>
      <w:r w:rsidR="00B619F1">
        <w:rPr>
          <w:szCs w:val="28"/>
        </w:rPr>
        <w:t>.</w:t>
      </w:r>
    </w:p>
    <w:p w14:paraId="033C4BC3" w14:textId="77777777" w:rsidR="00B619F1" w:rsidRDefault="00B619F1" w:rsidP="00B619F1">
      <w:pPr>
        <w:ind w:firstLine="0"/>
        <w:rPr>
          <w:szCs w:val="28"/>
          <w:shd w:val="clear" w:color="auto" w:fill="FFFF00"/>
        </w:rPr>
      </w:pPr>
      <w:r>
        <w:rPr>
          <w:noProof/>
        </w:rPr>
        <w:drawing>
          <wp:inline distT="0" distB="0" distL="0" distR="0" wp14:anchorId="104C4D0C" wp14:editId="5A348DF7">
            <wp:extent cx="3025512" cy="2717443"/>
            <wp:effectExtent l="0" t="0" r="0" b="635"/>
            <wp:docPr id="35" name="Рисунок 35" descr="C:\Users\СП РД\AppData\Local\Microsoft\Windows\INetCache\Content.Word\image-15-03-26-12-4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П РД\AppData\Local\Microsoft\Windows\INetCache\Content.Word\image-15-03-26-12-41-21.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34763" cy="2725752"/>
                    </a:xfrm>
                    <a:prstGeom prst="rect">
                      <a:avLst/>
                    </a:prstGeom>
                    <a:noFill/>
                    <a:ln>
                      <a:noFill/>
                    </a:ln>
                  </pic:spPr>
                </pic:pic>
              </a:graphicData>
            </a:graphic>
          </wp:inline>
        </w:drawing>
      </w:r>
      <w:r>
        <w:rPr>
          <w:noProof/>
        </w:rPr>
        <w:drawing>
          <wp:inline distT="0" distB="0" distL="0" distR="0" wp14:anchorId="2D3716F2" wp14:editId="35781011">
            <wp:extent cx="3025775" cy="2723792"/>
            <wp:effectExtent l="0" t="0" r="0" b="0"/>
            <wp:docPr id="36" name="Рисунок 36" descr="C:\Users\СП РД\AppData\Local\Microsoft\Windows\INetCache\Content.Word\image-15-03-26-12-41-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П РД\AppData\Local\Microsoft\Windows\INetCache\Content.Word\image-15-03-26-12-41-20.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34466" cy="2731616"/>
                    </a:xfrm>
                    <a:prstGeom prst="rect">
                      <a:avLst/>
                    </a:prstGeom>
                    <a:noFill/>
                    <a:ln>
                      <a:noFill/>
                    </a:ln>
                  </pic:spPr>
                </pic:pic>
              </a:graphicData>
            </a:graphic>
          </wp:inline>
        </w:drawing>
      </w:r>
    </w:p>
    <w:p w14:paraId="3B332FE3" w14:textId="77777777" w:rsidR="00B619F1" w:rsidRPr="00A02EF9" w:rsidRDefault="00B619F1" w:rsidP="00B619F1">
      <w:pPr>
        <w:ind w:firstLine="0"/>
        <w:rPr>
          <w:szCs w:val="28"/>
          <w:shd w:val="clear" w:color="auto" w:fill="FFFF00"/>
        </w:rPr>
      </w:pPr>
      <w:r>
        <w:rPr>
          <w:noProof/>
        </w:rPr>
        <w:drawing>
          <wp:inline distT="0" distB="0" distL="0" distR="0" wp14:anchorId="5A0D20F5" wp14:editId="44B64D77">
            <wp:extent cx="3024716" cy="2781837"/>
            <wp:effectExtent l="0" t="0" r="0" b="0"/>
            <wp:docPr id="37" name="Рисунок 37" descr="C:\Users\СП РД\AppData\Local\Microsoft\Windows\INetCache\Content.Word\image-15-03-26-12-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СП РД\AppData\Local\Microsoft\Windows\INetCache\Content.Word\image-15-03-26-12-41.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36725" cy="2792882"/>
                    </a:xfrm>
                    <a:prstGeom prst="rect">
                      <a:avLst/>
                    </a:prstGeom>
                    <a:noFill/>
                    <a:ln>
                      <a:noFill/>
                    </a:ln>
                  </pic:spPr>
                </pic:pic>
              </a:graphicData>
            </a:graphic>
          </wp:inline>
        </w:drawing>
      </w:r>
      <w:r>
        <w:rPr>
          <w:noProof/>
        </w:rPr>
        <w:drawing>
          <wp:inline distT="0" distB="0" distL="0" distR="0" wp14:anchorId="20C6AEBE" wp14:editId="012A60B4">
            <wp:extent cx="3025140" cy="2774730"/>
            <wp:effectExtent l="0" t="0" r="0" b="0"/>
            <wp:docPr id="38" name="Рисунок 38" descr="C:\Users\СП РД\AppData\Local\Microsoft\Windows\INetCache\Content.Word\image-15-03-26-12-4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СП РД\AppData\Local\Microsoft\Windows\INetCache\Content.Word\image-15-03-26-12-41-14.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36394" cy="2785053"/>
                    </a:xfrm>
                    <a:prstGeom prst="rect">
                      <a:avLst/>
                    </a:prstGeom>
                    <a:noFill/>
                    <a:ln>
                      <a:noFill/>
                    </a:ln>
                  </pic:spPr>
                </pic:pic>
              </a:graphicData>
            </a:graphic>
          </wp:inline>
        </w:drawing>
      </w:r>
    </w:p>
    <w:p w14:paraId="35C0EC36" w14:textId="77777777" w:rsidR="00B619F1" w:rsidRPr="00B92D1E" w:rsidRDefault="00B619F1" w:rsidP="00B92D1E">
      <w:pPr>
        <w:rPr>
          <w:sz w:val="20"/>
          <w:szCs w:val="20"/>
        </w:rPr>
      </w:pPr>
      <w:r w:rsidRPr="00B92D1E">
        <w:rPr>
          <w:sz w:val="20"/>
          <w:szCs w:val="20"/>
        </w:rPr>
        <w:t xml:space="preserve">Земельный участок </w:t>
      </w:r>
      <w:r w:rsidR="00B92D1E">
        <w:rPr>
          <w:sz w:val="20"/>
          <w:szCs w:val="20"/>
        </w:rPr>
        <w:t>(к</w:t>
      </w:r>
      <w:r w:rsidRPr="00B92D1E">
        <w:rPr>
          <w:sz w:val="20"/>
          <w:szCs w:val="20"/>
        </w:rPr>
        <w:t>адастровы</w:t>
      </w:r>
      <w:r w:rsidR="00B92D1E">
        <w:rPr>
          <w:sz w:val="20"/>
          <w:szCs w:val="20"/>
        </w:rPr>
        <w:t xml:space="preserve">й </w:t>
      </w:r>
      <w:r w:rsidRPr="00B92D1E">
        <w:rPr>
          <w:sz w:val="20"/>
          <w:szCs w:val="20"/>
        </w:rPr>
        <w:t>номер</w:t>
      </w:r>
      <w:r w:rsidR="00B92D1E">
        <w:rPr>
          <w:sz w:val="20"/>
          <w:szCs w:val="20"/>
        </w:rPr>
        <w:t xml:space="preserve"> – </w:t>
      </w:r>
      <w:r w:rsidRPr="00B92D1E">
        <w:rPr>
          <w:sz w:val="20"/>
          <w:szCs w:val="20"/>
        </w:rPr>
        <w:t>05:07:000000:2361</w:t>
      </w:r>
      <w:r w:rsidR="00B92D1E">
        <w:rPr>
          <w:sz w:val="20"/>
          <w:szCs w:val="20"/>
        </w:rPr>
        <w:t>),</w:t>
      </w:r>
      <w:r w:rsidRPr="00B92D1E">
        <w:rPr>
          <w:sz w:val="20"/>
          <w:szCs w:val="20"/>
        </w:rPr>
        <w:t xml:space="preserve"> расположенный по адресу: Докузпаринский район, с</w:t>
      </w:r>
      <w:r w:rsidR="00B92D1E">
        <w:rPr>
          <w:sz w:val="20"/>
          <w:szCs w:val="20"/>
        </w:rPr>
        <w:t>ел</w:t>
      </w:r>
      <w:r w:rsidRPr="00B92D1E">
        <w:rPr>
          <w:sz w:val="20"/>
          <w:szCs w:val="20"/>
        </w:rPr>
        <w:t xml:space="preserve">. </w:t>
      </w:r>
      <w:proofErr w:type="spellStart"/>
      <w:r w:rsidRPr="00B92D1E">
        <w:rPr>
          <w:sz w:val="20"/>
          <w:szCs w:val="20"/>
        </w:rPr>
        <w:t>Авадан</w:t>
      </w:r>
      <w:proofErr w:type="spellEnd"/>
      <w:r w:rsidRPr="00B92D1E">
        <w:rPr>
          <w:sz w:val="20"/>
          <w:szCs w:val="20"/>
        </w:rPr>
        <w:t xml:space="preserve">, </w:t>
      </w:r>
      <w:r w:rsidR="00155E69">
        <w:rPr>
          <w:sz w:val="20"/>
          <w:szCs w:val="20"/>
        </w:rPr>
        <w:t xml:space="preserve">предоставленный </w:t>
      </w:r>
      <w:r w:rsidRPr="00B92D1E">
        <w:rPr>
          <w:sz w:val="20"/>
          <w:szCs w:val="20"/>
        </w:rPr>
        <w:t xml:space="preserve">для реализации масштабного инвестиционного проекта </w:t>
      </w:r>
      <w:r w:rsidR="002328DF">
        <w:rPr>
          <w:sz w:val="20"/>
          <w:szCs w:val="20"/>
        </w:rPr>
        <w:t>«С</w:t>
      </w:r>
      <w:r w:rsidRPr="00B92D1E">
        <w:rPr>
          <w:sz w:val="20"/>
          <w:szCs w:val="20"/>
        </w:rPr>
        <w:t>троительство солнечной электростанции Дербентская СЭС</w:t>
      </w:r>
      <w:r w:rsidR="002328DF">
        <w:rPr>
          <w:sz w:val="20"/>
          <w:szCs w:val="20"/>
        </w:rPr>
        <w:t>»</w:t>
      </w:r>
      <w:r w:rsidR="00B92D1E">
        <w:rPr>
          <w:sz w:val="20"/>
          <w:szCs w:val="20"/>
        </w:rPr>
        <w:t xml:space="preserve"> (</w:t>
      </w:r>
      <w:r w:rsidR="00EA7C57" w:rsidRPr="00B92D1E">
        <w:rPr>
          <w:sz w:val="20"/>
          <w:szCs w:val="20"/>
        </w:rPr>
        <w:t xml:space="preserve">инициатор проекта </w:t>
      </w:r>
      <w:r w:rsidR="00B92D1E">
        <w:rPr>
          <w:sz w:val="20"/>
          <w:szCs w:val="20"/>
        </w:rPr>
        <w:t xml:space="preserve">– </w:t>
      </w:r>
      <w:r w:rsidR="00EA7C57" w:rsidRPr="00B92D1E">
        <w:rPr>
          <w:sz w:val="20"/>
          <w:szCs w:val="20"/>
        </w:rPr>
        <w:t>ООО «</w:t>
      </w:r>
      <w:r w:rsidR="00EA7C57" w:rsidRPr="00B92D1E">
        <w:rPr>
          <w:bCs/>
          <w:iCs/>
          <w:sz w:val="20"/>
          <w:szCs w:val="20"/>
        </w:rPr>
        <w:t>Новая энергия</w:t>
      </w:r>
      <w:r w:rsidR="00EA7C57" w:rsidRPr="00B92D1E">
        <w:rPr>
          <w:sz w:val="20"/>
          <w:szCs w:val="20"/>
        </w:rPr>
        <w:t>»</w:t>
      </w:r>
      <w:r w:rsidR="00B92D1E">
        <w:rPr>
          <w:sz w:val="20"/>
          <w:szCs w:val="20"/>
        </w:rPr>
        <w:t>)</w:t>
      </w:r>
      <w:r w:rsidR="00EA7C57" w:rsidRPr="00B92D1E">
        <w:rPr>
          <w:sz w:val="20"/>
          <w:szCs w:val="20"/>
        </w:rPr>
        <w:t>.</w:t>
      </w:r>
    </w:p>
    <w:p w14:paraId="4532AECE" w14:textId="77777777" w:rsidR="00B619F1" w:rsidRPr="00A02EF9" w:rsidRDefault="00B619F1" w:rsidP="00B619F1">
      <w:pPr>
        <w:widowControl w:val="0"/>
        <w:rPr>
          <w:szCs w:val="28"/>
        </w:rPr>
      </w:pPr>
    </w:p>
    <w:p w14:paraId="4468F0D9" w14:textId="77777777" w:rsidR="00EA7C57" w:rsidRDefault="00D14D63" w:rsidP="0009567F">
      <w:pPr>
        <w:widowControl w:val="0"/>
        <w:spacing w:line="356" w:lineRule="exact"/>
        <w:rPr>
          <w:rFonts w:eastAsia="Times New Roman"/>
          <w:szCs w:val="28"/>
        </w:rPr>
      </w:pPr>
      <w:r>
        <w:rPr>
          <w:szCs w:val="28"/>
        </w:rPr>
        <w:t>9</w:t>
      </w:r>
      <w:r w:rsidR="00B619F1">
        <w:rPr>
          <w:szCs w:val="28"/>
        </w:rPr>
        <w:t xml:space="preserve">) Согласно пункта 4 раздела 1 Протокола заседания Совета при Главе Республики Дагестан по улучшению инвестиционного климата и развитию предпринимательства в Республике Дагестан от 18.01.2023 № 01-22-01-521/23 органам исполнительной власти Республике Дагестан, ответственным за реализацию </w:t>
      </w:r>
      <w:r w:rsidR="00B619F1">
        <w:rPr>
          <w:szCs w:val="28"/>
        </w:rPr>
        <w:lastRenderedPageBreak/>
        <w:t>инвестиционных проектов, осуществлять мониторинг хода реализации инвестиционных проектов и обеспечить представление актуальной информации по их реализации в Агентство по предпринимательству и инвестициям Республики Дагестан ежемесячно.</w:t>
      </w:r>
    </w:p>
    <w:p w14:paraId="08EC90C6" w14:textId="77777777" w:rsidR="00D14D63" w:rsidRPr="002328DF" w:rsidRDefault="00D14D63" w:rsidP="0009567F">
      <w:pPr>
        <w:widowControl w:val="0"/>
        <w:spacing w:line="356" w:lineRule="exact"/>
        <w:textAlignment w:val="baseline"/>
        <w:rPr>
          <w:szCs w:val="28"/>
        </w:rPr>
      </w:pPr>
      <w:r>
        <w:rPr>
          <w:rStyle w:val="markdown-word"/>
          <w:spacing w:val="3"/>
          <w:szCs w:val="28"/>
        </w:rPr>
        <w:t>Однако отраслевой орган исполнительной</w:t>
      </w:r>
      <w:r>
        <w:rPr>
          <w:rStyle w:val="apple-converted-space"/>
          <w:spacing w:val="3"/>
          <w:szCs w:val="28"/>
        </w:rPr>
        <w:t xml:space="preserve"> </w:t>
      </w:r>
      <w:r>
        <w:rPr>
          <w:rStyle w:val="markdown-word"/>
          <w:spacing w:val="3"/>
          <w:szCs w:val="28"/>
        </w:rPr>
        <w:t>власти</w:t>
      </w:r>
      <w:r>
        <w:rPr>
          <w:rStyle w:val="apple-converted-space"/>
          <w:spacing w:val="3"/>
          <w:szCs w:val="28"/>
        </w:rPr>
        <w:t xml:space="preserve"> </w:t>
      </w:r>
      <w:r>
        <w:rPr>
          <w:rStyle w:val="markdown-word"/>
          <w:spacing w:val="3"/>
          <w:szCs w:val="28"/>
        </w:rPr>
        <w:t>Республики</w:t>
      </w:r>
      <w:r>
        <w:rPr>
          <w:rStyle w:val="apple-converted-space"/>
          <w:spacing w:val="3"/>
          <w:szCs w:val="28"/>
        </w:rPr>
        <w:t xml:space="preserve"> </w:t>
      </w:r>
      <w:r>
        <w:rPr>
          <w:rStyle w:val="markdown-word"/>
          <w:spacing w:val="3"/>
          <w:szCs w:val="28"/>
        </w:rPr>
        <w:t xml:space="preserve">Дагестан </w:t>
      </w:r>
      <w:r w:rsidRPr="00913810">
        <w:rPr>
          <w:rStyle w:val="markdown-word"/>
          <w:spacing w:val="3"/>
          <w:szCs w:val="28"/>
        </w:rPr>
        <w:t>(</w:t>
      </w:r>
      <w:r>
        <w:rPr>
          <w:szCs w:val="28"/>
          <w:shd w:val="clear" w:color="auto" w:fill="FFFFFF"/>
        </w:rPr>
        <w:t xml:space="preserve">Министерство </w:t>
      </w:r>
      <w:r>
        <w:rPr>
          <w:rStyle w:val="af4"/>
          <w:b w:val="0"/>
          <w:szCs w:val="28"/>
          <w:shd w:val="clear" w:color="auto" w:fill="FFFFFF"/>
        </w:rPr>
        <w:t xml:space="preserve">энергетики и тарифов Республики </w:t>
      </w:r>
      <w:r w:rsidRPr="002328DF">
        <w:rPr>
          <w:rStyle w:val="af4"/>
          <w:b w:val="0"/>
          <w:szCs w:val="28"/>
          <w:shd w:val="clear" w:color="auto" w:fill="FFFFFF"/>
        </w:rPr>
        <w:t>Дагестан</w:t>
      </w:r>
      <w:r w:rsidRPr="002328DF">
        <w:rPr>
          <w:rStyle w:val="markdown-word"/>
          <w:spacing w:val="3"/>
          <w:szCs w:val="28"/>
        </w:rPr>
        <w:t>), информацию о ходе реализации масштабного инвестиционного</w:t>
      </w:r>
      <w:r w:rsidRPr="002328DF">
        <w:rPr>
          <w:rStyle w:val="apple-converted-space"/>
          <w:spacing w:val="3"/>
          <w:szCs w:val="28"/>
        </w:rPr>
        <w:t xml:space="preserve"> </w:t>
      </w:r>
      <w:r w:rsidRPr="002328DF">
        <w:rPr>
          <w:rStyle w:val="markdown-word"/>
          <w:spacing w:val="3"/>
          <w:szCs w:val="28"/>
        </w:rPr>
        <w:t xml:space="preserve">проекта </w:t>
      </w:r>
      <w:r w:rsidR="002328DF" w:rsidRPr="002328DF">
        <w:rPr>
          <w:szCs w:val="28"/>
        </w:rPr>
        <w:t>«Строительство солнечной электростанции Дербентская СЭС»</w:t>
      </w:r>
      <w:r w:rsidRPr="002328DF">
        <w:rPr>
          <w:rStyle w:val="markdown-word"/>
          <w:spacing w:val="3"/>
          <w:szCs w:val="28"/>
        </w:rPr>
        <w:t xml:space="preserve"> в Агентство</w:t>
      </w:r>
      <w:r w:rsidRPr="002328DF">
        <w:rPr>
          <w:rStyle w:val="apple-converted-space"/>
          <w:spacing w:val="3"/>
          <w:szCs w:val="28"/>
        </w:rPr>
        <w:t xml:space="preserve"> </w:t>
      </w:r>
      <w:r w:rsidRPr="002328DF">
        <w:rPr>
          <w:rStyle w:val="markdown-word"/>
          <w:spacing w:val="3"/>
          <w:szCs w:val="28"/>
        </w:rPr>
        <w:t>по</w:t>
      </w:r>
      <w:r w:rsidRPr="002328DF">
        <w:rPr>
          <w:rStyle w:val="apple-converted-space"/>
          <w:spacing w:val="3"/>
          <w:szCs w:val="28"/>
        </w:rPr>
        <w:t xml:space="preserve"> </w:t>
      </w:r>
      <w:r w:rsidRPr="002328DF">
        <w:rPr>
          <w:rStyle w:val="markdown-word"/>
          <w:spacing w:val="3"/>
          <w:szCs w:val="28"/>
        </w:rPr>
        <w:t>предпринимательству</w:t>
      </w:r>
      <w:r w:rsidRPr="002328DF">
        <w:rPr>
          <w:rStyle w:val="apple-converted-space"/>
          <w:spacing w:val="3"/>
          <w:szCs w:val="28"/>
        </w:rPr>
        <w:t xml:space="preserve"> </w:t>
      </w:r>
      <w:r w:rsidRPr="002328DF">
        <w:rPr>
          <w:rStyle w:val="markdown-word"/>
          <w:spacing w:val="3"/>
          <w:szCs w:val="28"/>
        </w:rPr>
        <w:t>и</w:t>
      </w:r>
      <w:r w:rsidRPr="002328DF">
        <w:rPr>
          <w:rStyle w:val="apple-converted-space"/>
          <w:spacing w:val="3"/>
          <w:szCs w:val="28"/>
        </w:rPr>
        <w:t xml:space="preserve"> </w:t>
      </w:r>
      <w:r w:rsidRPr="002328DF">
        <w:rPr>
          <w:rStyle w:val="markdown-word"/>
          <w:spacing w:val="3"/>
          <w:szCs w:val="28"/>
        </w:rPr>
        <w:t>инвестициям</w:t>
      </w:r>
      <w:r w:rsidRPr="002328DF">
        <w:rPr>
          <w:rStyle w:val="apple-converted-space"/>
          <w:spacing w:val="3"/>
          <w:szCs w:val="28"/>
        </w:rPr>
        <w:t xml:space="preserve"> </w:t>
      </w:r>
      <w:r w:rsidRPr="002328DF">
        <w:rPr>
          <w:rStyle w:val="markdown-word"/>
          <w:spacing w:val="3"/>
          <w:szCs w:val="28"/>
        </w:rPr>
        <w:t>Республики</w:t>
      </w:r>
      <w:r w:rsidRPr="002328DF">
        <w:rPr>
          <w:rStyle w:val="apple-converted-space"/>
          <w:spacing w:val="3"/>
          <w:szCs w:val="28"/>
        </w:rPr>
        <w:t xml:space="preserve"> </w:t>
      </w:r>
      <w:r w:rsidRPr="002328DF">
        <w:rPr>
          <w:rStyle w:val="markdown-word"/>
          <w:spacing w:val="3"/>
          <w:szCs w:val="28"/>
        </w:rPr>
        <w:t>Дагестан ежемесячно не представляло.</w:t>
      </w:r>
    </w:p>
    <w:p w14:paraId="767AAA88" w14:textId="77777777" w:rsidR="00B619F1" w:rsidRPr="002328DF" w:rsidRDefault="00B619F1" w:rsidP="0009567F">
      <w:pPr>
        <w:widowControl w:val="0"/>
        <w:spacing w:line="356" w:lineRule="exact"/>
        <w:rPr>
          <w:szCs w:val="28"/>
        </w:rPr>
      </w:pPr>
    </w:p>
    <w:p w14:paraId="5AED22DC" w14:textId="77777777" w:rsidR="00712B45" w:rsidRDefault="00CB6319" w:rsidP="0009567F">
      <w:pPr>
        <w:widowControl w:val="0"/>
        <w:spacing w:line="356" w:lineRule="exact"/>
        <w:rPr>
          <w:b/>
          <w:szCs w:val="28"/>
        </w:rPr>
      </w:pPr>
      <w:r>
        <w:rPr>
          <w:b/>
          <w:szCs w:val="28"/>
        </w:rPr>
        <w:t>6.1.</w:t>
      </w:r>
      <w:r w:rsidR="00B619F1">
        <w:rPr>
          <w:b/>
          <w:szCs w:val="28"/>
        </w:rPr>
        <w:t>5.</w:t>
      </w:r>
      <w:r w:rsidR="00B619F1">
        <w:rPr>
          <w:i/>
          <w:iCs/>
          <w:szCs w:val="28"/>
        </w:rPr>
        <w:t xml:space="preserve"> </w:t>
      </w:r>
      <w:r w:rsidR="00B619F1">
        <w:rPr>
          <w:b/>
          <w:iCs/>
          <w:szCs w:val="28"/>
        </w:rPr>
        <w:t xml:space="preserve">Инвестиционный проект «Расширение производства риса» </w:t>
      </w:r>
      <w:r w:rsidR="00D55860">
        <w:rPr>
          <w:b/>
          <w:iCs/>
          <w:szCs w:val="28"/>
        </w:rPr>
        <w:t>(</w:t>
      </w:r>
      <w:r w:rsidR="00B619F1">
        <w:rPr>
          <w:b/>
          <w:iCs/>
          <w:szCs w:val="28"/>
        </w:rPr>
        <w:t xml:space="preserve">инициатор проекта </w:t>
      </w:r>
      <w:r w:rsidR="00D55860">
        <w:rPr>
          <w:b/>
          <w:iCs/>
          <w:szCs w:val="28"/>
        </w:rPr>
        <w:t xml:space="preserve">– </w:t>
      </w:r>
      <w:r w:rsidR="00B619F1">
        <w:rPr>
          <w:b/>
          <w:szCs w:val="28"/>
        </w:rPr>
        <w:t>ООО Агропромышленная фирма «</w:t>
      </w:r>
      <w:proofErr w:type="spellStart"/>
      <w:r w:rsidR="00B619F1">
        <w:rPr>
          <w:b/>
          <w:szCs w:val="28"/>
        </w:rPr>
        <w:t>Арешевка</w:t>
      </w:r>
      <w:proofErr w:type="spellEnd"/>
      <w:r w:rsidR="00B619F1">
        <w:rPr>
          <w:b/>
          <w:szCs w:val="28"/>
        </w:rPr>
        <w:t>»).</w:t>
      </w:r>
    </w:p>
    <w:p w14:paraId="565F2AB6" w14:textId="77777777" w:rsidR="00632D8F" w:rsidRPr="00B57914" w:rsidRDefault="00632D8F" w:rsidP="0009567F">
      <w:pPr>
        <w:widowControl w:val="0"/>
        <w:spacing w:line="356" w:lineRule="exact"/>
        <w:rPr>
          <w:szCs w:val="28"/>
        </w:rPr>
      </w:pPr>
      <w:r w:rsidRPr="005542D3">
        <w:rPr>
          <w:bCs/>
          <w:szCs w:val="28"/>
        </w:rPr>
        <w:t xml:space="preserve">1) </w:t>
      </w:r>
      <w:r>
        <w:rPr>
          <w:szCs w:val="28"/>
        </w:rPr>
        <w:t>ООО Агропромышленная фирма «</w:t>
      </w:r>
      <w:proofErr w:type="spellStart"/>
      <w:r>
        <w:rPr>
          <w:szCs w:val="28"/>
        </w:rPr>
        <w:t>Арешевка</w:t>
      </w:r>
      <w:proofErr w:type="spellEnd"/>
      <w:r>
        <w:rPr>
          <w:szCs w:val="28"/>
        </w:rPr>
        <w:t xml:space="preserve">» обратилось в Министерство по земельным и имущественным отношениям Республики Дагестан с </w:t>
      </w:r>
      <w:r w:rsidR="00E21ED5">
        <w:rPr>
          <w:szCs w:val="28"/>
        </w:rPr>
        <w:t>ходатайством</w:t>
      </w:r>
      <w:r w:rsidR="005542D3">
        <w:rPr>
          <w:szCs w:val="28"/>
        </w:rPr>
        <w:t xml:space="preserve"> </w:t>
      </w:r>
      <w:r>
        <w:rPr>
          <w:szCs w:val="28"/>
        </w:rPr>
        <w:t>о предоставлении земельного участка без торгов, в целях реализации масштабного инвестиционного проекта «Расширение производства риса».</w:t>
      </w:r>
    </w:p>
    <w:p w14:paraId="1BF66B53" w14:textId="77777777" w:rsidR="00632D8F" w:rsidRPr="007D625C" w:rsidRDefault="00632D8F" w:rsidP="0009567F">
      <w:pPr>
        <w:pStyle w:val="ConsPlusNonformat"/>
        <w:spacing w:line="356" w:lineRule="exact"/>
        <w:ind w:firstLine="709"/>
        <w:jc w:val="both"/>
        <w:rPr>
          <w:rStyle w:val="af3"/>
          <w:rFonts w:ascii="Times New Roman" w:hAnsi="Times New Roman" w:cs="Times New Roman"/>
          <w:bCs/>
          <w:color w:val="auto"/>
          <w:sz w:val="28"/>
          <w:szCs w:val="28"/>
          <w:u w:val="none"/>
          <w:shd w:val="clear" w:color="auto" w:fill="FFFFFF"/>
        </w:rPr>
      </w:pPr>
      <w:r>
        <w:rPr>
          <w:rFonts w:ascii="Times New Roman" w:hAnsi="Times New Roman" w:cs="Times New Roman"/>
          <w:sz w:val="28"/>
          <w:szCs w:val="28"/>
        </w:rPr>
        <w:t xml:space="preserve">К указанному </w:t>
      </w:r>
      <w:r w:rsidR="005542D3">
        <w:rPr>
          <w:rFonts w:ascii="Times New Roman" w:hAnsi="Times New Roman" w:cs="Times New Roman"/>
          <w:sz w:val="28"/>
          <w:szCs w:val="28"/>
        </w:rPr>
        <w:t>обращению</w:t>
      </w:r>
      <w:r>
        <w:rPr>
          <w:rFonts w:ascii="Times New Roman" w:hAnsi="Times New Roman" w:cs="Times New Roman"/>
          <w:sz w:val="28"/>
          <w:szCs w:val="28"/>
        </w:rPr>
        <w:t xml:space="preserve"> приложен</w:t>
      </w:r>
      <w:r w:rsidR="005542D3">
        <w:rPr>
          <w:rFonts w:ascii="Times New Roman" w:hAnsi="Times New Roman" w:cs="Times New Roman"/>
          <w:sz w:val="28"/>
          <w:szCs w:val="28"/>
        </w:rPr>
        <w:t xml:space="preserve">ы </w:t>
      </w:r>
      <w:r>
        <w:rPr>
          <w:rFonts w:ascii="Times New Roman" w:hAnsi="Times New Roman" w:cs="Times New Roman"/>
          <w:sz w:val="28"/>
          <w:szCs w:val="28"/>
        </w:rPr>
        <w:t xml:space="preserve">документы, предусмотренные пунктом 5 Порядка рассмотрения документов, обосновывающих соответствие, масштабных инвестиционных проектов критериям, установленным </w:t>
      </w:r>
      <w:hyperlink r:id="rId32" w:history="1">
        <w:r>
          <w:rPr>
            <w:rStyle w:val="af3"/>
            <w:rFonts w:ascii="Times New Roman" w:hAnsi="Times New Roman" w:cs="Times New Roman"/>
            <w:color w:val="auto"/>
            <w:sz w:val="28"/>
            <w:szCs w:val="28"/>
            <w:u w:val="none"/>
          </w:rPr>
          <w:t>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sidR="002305B1">
        <w:rPr>
          <w:rStyle w:val="af3"/>
          <w:rFonts w:ascii="Times New Roman" w:hAnsi="Times New Roman" w:cs="Times New Roman"/>
          <w:color w:val="auto"/>
          <w:sz w:val="28"/>
          <w:szCs w:val="28"/>
          <w:u w:val="none"/>
        </w:rPr>
        <w:t>»</w:t>
      </w:r>
      <w:r>
        <w:rPr>
          <w:rStyle w:val="af3"/>
          <w:rFonts w:ascii="Times New Roman" w:hAnsi="Times New Roman" w:cs="Times New Roman"/>
          <w:color w:val="auto"/>
          <w:sz w:val="28"/>
          <w:szCs w:val="28"/>
          <w:u w:val="none"/>
        </w:rPr>
        <w:t xml:space="preserve"> (П</w:t>
      </w:r>
      <w:r>
        <w:rPr>
          <w:rFonts w:ascii="Times New Roman" w:hAnsi="Times New Roman" w:cs="Times New Roman"/>
          <w:bCs/>
          <w:sz w:val="28"/>
          <w:szCs w:val="28"/>
          <w:shd w:val="clear" w:color="auto" w:fill="FFFFFF"/>
        </w:rPr>
        <w:t>остановление Правительства Р</w:t>
      </w:r>
      <w:r w:rsidR="002305B1">
        <w:rPr>
          <w:rFonts w:ascii="Times New Roman" w:hAnsi="Times New Roman" w:cs="Times New Roman"/>
          <w:bCs/>
          <w:sz w:val="28"/>
          <w:szCs w:val="28"/>
          <w:shd w:val="clear" w:color="auto" w:fill="FFFFFF"/>
        </w:rPr>
        <w:t xml:space="preserve">еспублики </w:t>
      </w:r>
      <w:r>
        <w:rPr>
          <w:rFonts w:ascii="Times New Roman" w:hAnsi="Times New Roman" w:cs="Times New Roman"/>
          <w:bCs/>
          <w:sz w:val="28"/>
          <w:szCs w:val="28"/>
          <w:shd w:val="clear" w:color="auto" w:fill="FFFFFF"/>
        </w:rPr>
        <w:t>Д</w:t>
      </w:r>
      <w:r w:rsidR="002305B1">
        <w:rPr>
          <w:rFonts w:ascii="Times New Roman" w:hAnsi="Times New Roman" w:cs="Times New Roman"/>
          <w:bCs/>
          <w:sz w:val="28"/>
          <w:szCs w:val="28"/>
          <w:shd w:val="clear" w:color="auto" w:fill="FFFFFF"/>
        </w:rPr>
        <w:t>агестан</w:t>
      </w:r>
      <w:r>
        <w:rPr>
          <w:rFonts w:ascii="Times New Roman" w:hAnsi="Times New Roman" w:cs="Times New Roman"/>
          <w:bCs/>
          <w:sz w:val="28"/>
          <w:szCs w:val="28"/>
          <w:shd w:val="clear" w:color="auto" w:fill="FFFFFF"/>
        </w:rPr>
        <w:t xml:space="preserve"> </w:t>
      </w:r>
      <w:r>
        <w:rPr>
          <w:rFonts w:ascii="Times New Roman" w:hAnsi="Times New Roman" w:cs="Times New Roman"/>
          <w:sz w:val="28"/>
          <w:szCs w:val="28"/>
        </w:rPr>
        <w:t>от 11.03.2019 № 49)</w:t>
      </w:r>
      <w:r>
        <w:rPr>
          <w:rStyle w:val="af3"/>
          <w:rFonts w:ascii="Times New Roman" w:hAnsi="Times New Roman" w:cs="Times New Roman"/>
          <w:bCs/>
          <w:color w:val="auto"/>
          <w:sz w:val="28"/>
          <w:szCs w:val="28"/>
          <w:u w:val="none"/>
          <w:shd w:val="clear" w:color="auto" w:fill="FFFFFF"/>
        </w:rPr>
        <w:t>.</w:t>
      </w:r>
    </w:p>
    <w:p w14:paraId="57801582" w14:textId="77777777" w:rsidR="00632D8F" w:rsidRPr="00A02EF9" w:rsidRDefault="005542D3" w:rsidP="0009567F">
      <w:pPr>
        <w:widowControl w:val="0"/>
        <w:spacing w:line="356" w:lineRule="exact"/>
        <w:rPr>
          <w:szCs w:val="28"/>
        </w:rPr>
      </w:pPr>
      <w:r>
        <w:rPr>
          <w:szCs w:val="28"/>
        </w:rPr>
        <w:t xml:space="preserve">2) </w:t>
      </w:r>
      <w:r w:rsidR="00632D8F">
        <w:rPr>
          <w:szCs w:val="28"/>
        </w:rPr>
        <w:t xml:space="preserve">По результатам анализа представленных документов и на основании </w:t>
      </w:r>
      <w:r>
        <w:rPr>
          <w:szCs w:val="28"/>
        </w:rPr>
        <w:t xml:space="preserve">Заключения о </w:t>
      </w:r>
      <w:r w:rsidR="00632D8F">
        <w:rPr>
          <w:szCs w:val="28"/>
        </w:rPr>
        <w:t>соответстви</w:t>
      </w:r>
      <w:r>
        <w:rPr>
          <w:szCs w:val="28"/>
        </w:rPr>
        <w:t>и</w:t>
      </w:r>
      <w:r w:rsidR="00632D8F">
        <w:rPr>
          <w:szCs w:val="28"/>
        </w:rPr>
        <w:t xml:space="preserve"> рассматриваемого проекта </w:t>
      </w:r>
      <w:r>
        <w:rPr>
          <w:szCs w:val="28"/>
        </w:rPr>
        <w:t xml:space="preserve">установленным </w:t>
      </w:r>
      <w:r w:rsidR="00632D8F">
        <w:rPr>
          <w:szCs w:val="28"/>
        </w:rPr>
        <w:t>критериям, инвестиционному проекту «Расширение производства риса»</w:t>
      </w:r>
      <w:r w:rsidR="00632D8F">
        <w:rPr>
          <w:color w:val="000000"/>
          <w:szCs w:val="28"/>
        </w:rPr>
        <w:t xml:space="preserve"> </w:t>
      </w:r>
      <w:r w:rsidR="00632D8F">
        <w:rPr>
          <w:szCs w:val="28"/>
        </w:rPr>
        <w:t>присвоен статус масштабного инвестиционного проекта.</w:t>
      </w:r>
    </w:p>
    <w:p w14:paraId="67C60B91" w14:textId="77777777" w:rsidR="005542D3" w:rsidRPr="006672E7" w:rsidRDefault="005542D3" w:rsidP="0009567F">
      <w:pPr>
        <w:widowControl w:val="0"/>
        <w:spacing w:line="356" w:lineRule="exact"/>
        <w:rPr>
          <w:szCs w:val="28"/>
        </w:rPr>
      </w:pPr>
      <w:r>
        <w:rPr>
          <w:szCs w:val="28"/>
        </w:rPr>
        <w:t>3) </w:t>
      </w:r>
      <w:r w:rsidR="00632D8F">
        <w:rPr>
          <w:szCs w:val="28"/>
        </w:rPr>
        <w:t>В соответствии с распоряжением Главы Республики Дагестан от 06.09.2023 № 126-рг Министерств</w:t>
      </w:r>
      <w:r>
        <w:rPr>
          <w:szCs w:val="28"/>
        </w:rPr>
        <w:t xml:space="preserve">ом </w:t>
      </w:r>
      <w:r w:rsidR="00632D8F">
        <w:rPr>
          <w:szCs w:val="28"/>
        </w:rPr>
        <w:t xml:space="preserve">по земельным и имущественным отношениям Республики Дагестан </w:t>
      </w:r>
      <w:r>
        <w:rPr>
          <w:szCs w:val="28"/>
        </w:rPr>
        <w:t xml:space="preserve">с </w:t>
      </w:r>
      <w:r w:rsidR="00632D8F">
        <w:rPr>
          <w:szCs w:val="28"/>
        </w:rPr>
        <w:t>ООО Агропромышленная фирма «</w:t>
      </w:r>
      <w:proofErr w:type="spellStart"/>
      <w:r w:rsidR="00632D8F">
        <w:rPr>
          <w:szCs w:val="28"/>
        </w:rPr>
        <w:t>Арешевка</w:t>
      </w:r>
      <w:proofErr w:type="spellEnd"/>
      <w:r w:rsidR="00632D8F">
        <w:rPr>
          <w:szCs w:val="28"/>
        </w:rPr>
        <w:t xml:space="preserve">» </w:t>
      </w:r>
      <w:r>
        <w:rPr>
          <w:szCs w:val="28"/>
        </w:rPr>
        <w:t xml:space="preserve">заключены </w:t>
      </w:r>
      <w:r w:rsidR="006672E7">
        <w:rPr>
          <w:szCs w:val="28"/>
        </w:rPr>
        <w:t xml:space="preserve">2 </w:t>
      </w:r>
      <w:r>
        <w:rPr>
          <w:szCs w:val="28"/>
        </w:rPr>
        <w:t xml:space="preserve">договора о предоставлении </w:t>
      </w:r>
      <w:r w:rsidR="00632D8F">
        <w:rPr>
          <w:szCs w:val="28"/>
        </w:rPr>
        <w:t>в аренду без проведения торгов земельны</w:t>
      </w:r>
      <w:r>
        <w:rPr>
          <w:szCs w:val="28"/>
        </w:rPr>
        <w:t>х</w:t>
      </w:r>
      <w:r w:rsidR="00632D8F">
        <w:rPr>
          <w:szCs w:val="28"/>
        </w:rPr>
        <w:t xml:space="preserve"> участк</w:t>
      </w:r>
      <w:r>
        <w:rPr>
          <w:szCs w:val="28"/>
        </w:rPr>
        <w:t xml:space="preserve">ов общей площадью 5 979 242 кв. </w:t>
      </w:r>
      <w:r w:rsidRPr="006672E7">
        <w:rPr>
          <w:szCs w:val="28"/>
        </w:rPr>
        <w:t>м</w:t>
      </w:r>
      <w:r w:rsidR="006672E7" w:rsidRPr="006672E7">
        <w:rPr>
          <w:szCs w:val="28"/>
        </w:rPr>
        <w:t xml:space="preserve"> (из категории «Земли </w:t>
      </w:r>
      <w:r w:rsidR="006672E7" w:rsidRPr="006672E7">
        <w:rPr>
          <w:rFonts w:eastAsia="Times New Roman"/>
          <w:szCs w:val="28"/>
        </w:rPr>
        <w:t>сельскохозяйственного назначения</w:t>
      </w:r>
      <w:r w:rsidR="006672E7" w:rsidRPr="006672E7">
        <w:rPr>
          <w:szCs w:val="28"/>
        </w:rPr>
        <w:t>»)</w:t>
      </w:r>
      <w:r w:rsidRPr="006672E7">
        <w:rPr>
          <w:szCs w:val="28"/>
        </w:rPr>
        <w:t xml:space="preserve">, </w:t>
      </w:r>
      <w:r w:rsidR="00632D8F" w:rsidRPr="006672E7">
        <w:rPr>
          <w:szCs w:val="28"/>
        </w:rPr>
        <w:t>расположенны</w:t>
      </w:r>
      <w:r w:rsidRPr="006672E7">
        <w:rPr>
          <w:szCs w:val="28"/>
        </w:rPr>
        <w:t xml:space="preserve">х </w:t>
      </w:r>
      <w:r w:rsidR="00632D8F" w:rsidRPr="006672E7">
        <w:rPr>
          <w:szCs w:val="28"/>
        </w:rPr>
        <w:t>по адресу: Кизлярский район, с</w:t>
      </w:r>
      <w:r w:rsidRPr="006672E7">
        <w:rPr>
          <w:szCs w:val="28"/>
        </w:rPr>
        <w:t>ел</w:t>
      </w:r>
      <w:r w:rsidR="00632D8F" w:rsidRPr="006672E7">
        <w:rPr>
          <w:szCs w:val="28"/>
        </w:rPr>
        <w:t xml:space="preserve">. Большая </w:t>
      </w:r>
      <w:proofErr w:type="spellStart"/>
      <w:r w:rsidR="00632D8F" w:rsidRPr="006672E7">
        <w:rPr>
          <w:szCs w:val="28"/>
        </w:rPr>
        <w:t>Арешевка</w:t>
      </w:r>
      <w:proofErr w:type="spellEnd"/>
      <w:r w:rsidR="00632D8F" w:rsidRPr="006672E7">
        <w:rPr>
          <w:szCs w:val="28"/>
        </w:rPr>
        <w:t>, для реализации масштабного инвестиционного проекта «Расширение производства риса»</w:t>
      </w:r>
      <w:r w:rsidRPr="006672E7">
        <w:rPr>
          <w:szCs w:val="28"/>
        </w:rPr>
        <w:t>, в том числе:</w:t>
      </w:r>
    </w:p>
    <w:p w14:paraId="33B6B6BB" w14:textId="77777777" w:rsidR="005542D3" w:rsidRPr="006672E7" w:rsidRDefault="005542D3" w:rsidP="0009567F">
      <w:pPr>
        <w:widowControl w:val="0"/>
        <w:spacing w:line="356" w:lineRule="exact"/>
        <w:ind w:firstLine="708"/>
        <w:rPr>
          <w:szCs w:val="28"/>
        </w:rPr>
      </w:pPr>
      <w:r w:rsidRPr="006672E7">
        <w:rPr>
          <w:szCs w:val="28"/>
        </w:rPr>
        <w:t>– от</w:t>
      </w:r>
      <w:r w:rsidR="006672E7">
        <w:rPr>
          <w:szCs w:val="28"/>
        </w:rPr>
        <w:t> </w:t>
      </w:r>
      <w:r w:rsidRPr="006672E7">
        <w:rPr>
          <w:szCs w:val="28"/>
        </w:rPr>
        <w:t>12</w:t>
      </w:r>
      <w:r w:rsidR="006672E7" w:rsidRPr="006672E7">
        <w:rPr>
          <w:szCs w:val="28"/>
        </w:rPr>
        <w:t>.09.</w:t>
      </w:r>
      <w:r w:rsidRPr="006672E7">
        <w:rPr>
          <w:szCs w:val="28"/>
        </w:rPr>
        <w:t>2023</w:t>
      </w:r>
      <w:r w:rsidR="006672E7">
        <w:rPr>
          <w:szCs w:val="28"/>
        </w:rPr>
        <w:t> </w:t>
      </w:r>
      <w:r w:rsidRPr="006672E7">
        <w:rPr>
          <w:szCs w:val="28"/>
        </w:rPr>
        <w:t>№</w:t>
      </w:r>
      <w:r w:rsidR="006672E7">
        <w:rPr>
          <w:szCs w:val="28"/>
        </w:rPr>
        <w:t> </w:t>
      </w:r>
      <w:r w:rsidRPr="006672E7">
        <w:rPr>
          <w:szCs w:val="28"/>
        </w:rPr>
        <w:t xml:space="preserve">54, земельный участок (кадастровый номер – 05:02:000080:765) площадью 3 809 073 кв. м из, с годовой арендной платой </w:t>
      </w:r>
      <w:r w:rsidR="006672E7" w:rsidRPr="006672E7">
        <w:rPr>
          <w:szCs w:val="28"/>
        </w:rPr>
        <w:t xml:space="preserve">в размере </w:t>
      </w:r>
      <w:r w:rsidRPr="006672E7">
        <w:rPr>
          <w:szCs w:val="28"/>
        </w:rPr>
        <w:t>53,3 тыс. рублей в год;</w:t>
      </w:r>
    </w:p>
    <w:p w14:paraId="038D03D9" w14:textId="77777777" w:rsidR="005542D3" w:rsidRPr="006672E7" w:rsidRDefault="005542D3" w:rsidP="0009567F">
      <w:pPr>
        <w:widowControl w:val="0"/>
        <w:spacing w:line="356" w:lineRule="exact"/>
        <w:rPr>
          <w:szCs w:val="28"/>
        </w:rPr>
      </w:pPr>
      <w:r w:rsidRPr="006672E7">
        <w:rPr>
          <w:szCs w:val="28"/>
        </w:rPr>
        <w:t>– от</w:t>
      </w:r>
      <w:r w:rsidR="006672E7">
        <w:rPr>
          <w:szCs w:val="28"/>
        </w:rPr>
        <w:t> </w:t>
      </w:r>
      <w:r w:rsidRPr="006672E7">
        <w:rPr>
          <w:szCs w:val="28"/>
        </w:rPr>
        <w:t>12</w:t>
      </w:r>
      <w:r w:rsidR="006672E7" w:rsidRPr="006672E7">
        <w:rPr>
          <w:szCs w:val="28"/>
        </w:rPr>
        <w:t>.09.</w:t>
      </w:r>
      <w:r w:rsidRPr="006672E7">
        <w:rPr>
          <w:szCs w:val="28"/>
        </w:rPr>
        <w:t xml:space="preserve">2023 № 53, земельный участок </w:t>
      </w:r>
      <w:r w:rsidR="006672E7" w:rsidRPr="006672E7">
        <w:rPr>
          <w:szCs w:val="28"/>
        </w:rPr>
        <w:t>(</w:t>
      </w:r>
      <w:r w:rsidRPr="006672E7">
        <w:rPr>
          <w:szCs w:val="28"/>
        </w:rPr>
        <w:t>кадастровы</w:t>
      </w:r>
      <w:r w:rsidR="006672E7" w:rsidRPr="006672E7">
        <w:rPr>
          <w:szCs w:val="28"/>
        </w:rPr>
        <w:t>й</w:t>
      </w:r>
      <w:r w:rsidRPr="006672E7">
        <w:rPr>
          <w:szCs w:val="28"/>
        </w:rPr>
        <w:t xml:space="preserve"> номер</w:t>
      </w:r>
      <w:r w:rsidR="006672E7" w:rsidRPr="006672E7">
        <w:rPr>
          <w:szCs w:val="28"/>
        </w:rPr>
        <w:t xml:space="preserve"> – </w:t>
      </w:r>
      <w:r w:rsidRPr="006672E7">
        <w:rPr>
          <w:szCs w:val="28"/>
        </w:rPr>
        <w:lastRenderedPageBreak/>
        <w:t>05:02:000080:473</w:t>
      </w:r>
      <w:r w:rsidR="006672E7" w:rsidRPr="006672E7">
        <w:rPr>
          <w:szCs w:val="28"/>
        </w:rPr>
        <w:t>)</w:t>
      </w:r>
      <w:r w:rsidRPr="006672E7">
        <w:rPr>
          <w:szCs w:val="28"/>
        </w:rPr>
        <w:t xml:space="preserve"> площадью 2 170 169 кв.</w:t>
      </w:r>
      <w:r w:rsidR="006672E7" w:rsidRPr="006672E7">
        <w:rPr>
          <w:szCs w:val="28"/>
        </w:rPr>
        <w:t xml:space="preserve"> </w:t>
      </w:r>
      <w:r w:rsidRPr="006672E7">
        <w:rPr>
          <w:szCs w:val="28"/>
        </w:rPr>
        <w:t xml:space="preserve">м, с годовой арендной платой </w:t>
      </w:r>
      <w:r w:rsidR="006672E7" w:rsidRPr="006672E7">
        <w:rPr>
          <w:szCs w:val="28"/>
        </w:rPr>
        <w:t xml:space="preserve">в размере </w:t>
      </w:r>
      <w:r w:rsidRPr="006672E7">
        <w:rPr>
          <w:szCs w:val="28"/>
        </w:rPr>
        <w:t>30,6 тыс. рублей в год.</w:t>
      </w:r>
    </w:p>
    <w:p w14:paraId="53D93C20" w14:textId="77777777" w:rsidR="006672E7" w:rsidRPr="006E24D1" w:rsidRDefault="006672E7" w:rsidP="0009567F">
      <w:pPr>
        <w:pStyle w:val="ae"/>
        <w:widowControl w:val="0"/>
        <w:spacing w:before="0" w:beforeAutospacing="0" w:after="0" w:afterAutospacing="0" w:line="356" w:lineRule="exact"/>
        <w:ind w:firstLine="709"/>
        <w:jc w:val="both"/>
        <w:rPr>
          <w:spacing w:val="3"/>
          <w:sz w:val="28"/>
          <w:szCs w:val="28"/>
        </w:rPr>
      </w:pPr>
      <w:r w:rsidRPr="006E24D1">
        <w:rPr>
          <w:rStyle w:val="markdown-word"/>
          <w:spacing w:val="3"/>
          <w:sz w:val="28"/>
          <w:szCs w:val="28"/>
        </w:rPr>
        <w:t>В</w:t>
      </w:r>
      <w:r w:rsidRPr="006E24D1">
        <w:rPr>
          <w:rStyle w:val="apple-converted-space"/>
          <w:spacing w:val="3"/>
          <w:sz w:val="28"/>
          <w:szCs w:val="28"/>
        </w:rPr>
        <w:t xml:space="preserve"> </w:t>
      </w:r>
      <w:r w:rsidRPr="006E24D1">
        <w:rPr>
          <w:rStyle w:val="markdown-word"/>
          <w:spacing w:val="3"/>
          <w:sz w:val="28"/>
          <w:szCs w:val="28"/>
        </w:rPr>
        <w:t>соответствии</w:t>
      </w:r>
      <w:r w:rsidRPr="006E24D1">
        <w:rPr>
          <w:rStyle w:val="apple-converted-space"/>
          <w:spacing w:val="3"/>
          <w:sz w:val="28"/>
          <w:szCs w:val="28"/>
        </w:rPr>
        <w:t xml:space="preserve"> </w:t>
      </w:r>
      <w:r w:rsidRPr="006E24D1">
        <w:rPr>
          <w:rStyle w:val="markdown-word"/>
          <w:spacing w:val="3"/>
          <w:sz w:val="28"/>
          <w:szCs w:val="28"/>
        </w:rPr>
        <w:t>с</w:t>
      </w:r>
      <w:r w:rsidRPr="006E24D1">
        <w:rPr>
          <w:rStyle w:val="apple-converted-space"/>
          <w:spacing w:val="3"/>
          <w:sz w:val="28"/>
          <w:szCs w:val="28"/>
        </w:rPr>
        <w:t xml:space="preserve"> </w:t>
      </w:r>
      <w:r w:rsidRPr="006E24D1">
        <w:rPr>
          <w:rStyle w:val="markdown-word"/>
          <w:spacing w:val="3"/>
          <w:sz w:val="28"/>
          <w:szCs w:val="28"/>
        </w:rPr>
        <w:t>подпунктом 8.5 пункта 8 статьи 39.8</w:t>
      </w:r>
      <w:r w:rsidRPr="006E24D1">
        <w:rPr>
          <w:rStyle w:val="apple-converted-space"/>
          <w:spacing w:val="3"/>
          <w:sz w:val="28"/>
          <w:szCs w:val="28"/>
        </w:rPr>
        <w:t xml:space="preserve"> </w:t>
      </w:r>
      <w:r w:rsidRPr="006E24D1">
        <w:rPr>
          <w:rStyle w:val="markdown-word"/>
          <w:spacing w:val="3"/>
          <w:sz w:val="28"/>
          <w:szCs w:val="28"/>
        </w:rPr>
        <w:t>Земельного</w:t>
      </w:r>
      <w:r w:rsidRPr="006E24D1">
        <w:rPr>
          <w:rStyle w:val="apple-converted-space"/>
          <w:spacing w:val="3"/>
          <w:sz w:val="28"/>
          <w:szCs w:val="28"/>
        </w:rPr>
        <w:t xml:space="preserve"> </w:t>
      </w:r>
      <w:r w:rsidRPr="006E24D1">
        <w:rPr>
          <w:rStyle w:val="markdown-word"/>
          <w:spacing w:val="3"/>
          <w:sz w:val="28"/>
          <w:szCs w:val="28"/>
        </w:rPr>
        <w:t>кодекса</w:t>
      </w:r>
      <w:r w:rsidRPr="006E24D1">
        <w:rPr>
          <w:rStyle w:val="apple-converted-space"/>
          <w:spacing w:val="3"/>
          <w:sz w:val="28"/>
          <w:szCs w:val="28"/>
        </w:rPr>
        <w:t xml:space="preserve"> </w:t>
      </w:r>
      <w:r w:rsidRPr="006E24D1">
        <w:rPr>
          <w:rStyle w:val="markdown-word"/>
          <w:spacing w:val="3"/>
          <w:sz w:val="28"/>
          <w:szCs w:val="28"/>
        </w:rPr>
        <w:t>Российской Федерации</w:t>
      </w:r>
      <w:r w:rsidRPr="006E24D1">
        <w:rPr>
          <w:rStyle w:val="apple-converted-space"/>
          <w:spacing w:val="3"/>
          <w:sz w:val="28"/>
          <w:szCs w:val="28"/>
        </w:rPr>
        <w:t xml:space="preserve"> </w:t>
      </w:r>
      <w:r w:rsidRPr="006E24D1">
        <w:rPr>
          <w:rStyle w:val="markdown-word"/>
          <w:spacing w:val="3"/>
          <w:sz w:val="28"/>
          <w:szCs w:val="28"/>
        </w:rPr>
        <w:t>договор</w:t>
      </w:r>
      <w:r w:rsidRPr="006E24D1">
        <w:rPr>
          <w:rStyle w:val="apple-converted-space"/>
          <w:spacing w:val="3"/>
          <w:sz w:val="28"/>
          <w:szCs w:val="28"/>
        </w:rPr>
        <w:t xml:space="preserve"> </w:t>
      </w:r>
      <w:r w:rsidRPr="006E24D1">
        <w:rPr>
          <w:rStyle w:val="markdown-word"/>
          <w:spacing w:val="3"/>
          <w:sz w:val="28"/>
          <w:szCs w:val="28"/>
        </w:rPr>
        <w:t>аренды</w:t>
      </w:r>
      <w:r w:rsidRPr="006E24D1">
        <w:rPr>
          <w:rStyle w:val="apple-converted-space"/>
          <w:spacing w:val="3"/>
          <w:sz w:val="28"/>
          <w:szCs w:val="28"/>
        </w:rPr>
        <w:t xml:space="preserve"> </w:t>
      </w:r>
      <w:r w:rsidRPr="006E24D1">
        <w:rPr>
          <w:rStyle w:val="markdown-word"/>
          <w:spacing w:val="3"/>
          <w:sz w:val="28"/>
          <w:szCs w:val="28"/>
        </w:rPr>
        <w:t>земельного</w:t>
      </w:r>
      <w:r w:rsidRPr="006E24D1">
        <w:rPr>
          <w:rStyle w:val="apple-converted-space"/>
          <w:spacing w:val="3"/>
          <w:sz w:val="28"/>
          <w:szCs w:val="28"/>
        </w:rPr>
        <w:t xml:space="preserve"> </w:t>
      </w:r>
      <w:r w:rsidRPr="006E24D1">
        <w:rPr>
          <w:rStyle w:val="markdown-word"/>
          <w:spacing w:val="3"/>
          <w:sz w:val="28"/>
          <w:szCs w:val="28"/>
        </w:rPr>
        <w:t>участка,</w:t>
      </w:r>
      <w:r w:rsidRPr="006E24D1">
        <w:rPr>
          <w:rStyle w:val="apple-converted-space"/>
          <w:spacing w:val="3"/>
          <w:sz w:val="28"/>
          <w:szCs w:val="28"/>
        </w:rPr>
        <w:t xml:space="preserve"> </w:t>
      </w:r>
      <w:r w:rsidRPr="006E24D1">
        <w:rPr>
          <w:rStyle w:val="markdown-word"/>
          <w:spacing w:val="3"/>
          <w:sz w:val="28"/>
          <w:szCs w:val="28"/>
        </w:rPr>
        <w:t>находящегося</w:t>
      </w:r>
      <w:r w:rsidRPr="006E24D1">
        <w:rPr>
          <w:rStyle w:val="apple-converted-space"/>
          <w:spacing w:val="3"/>
          <w:sz w:val="28"/>
          <w:szCs w:val="28"/>
        </w:rPr>
        <w:t xml:space="preserve"> </w:t>
      </w:r>
      <w:r w:rsidRPr="006E24D1">
        <w:rPr>
          <w:rStyle w:val="markdown-word"/>
          <w:spacing w:val="3"/>
          <w:sz w:val="28"/>
          <w:szCs w:val="28"/>
        </w:rPr>
        <w:t>в</w:t>
      </w:r>
      <w:r w:rsidRPr="006E24D1">
        <w:rPr>
          <w:rStyle w:val="apple-converted-space"/>
          <w:spacing w:val="3"/>
          <w:sz w:val="28"/>
          <w:szCs w:val="28"/>
        </w:rPr>
        <w:t xml:space="preserve"> </w:t>
      </w:r>
      <w:r w:rsidRPr="006E24D1">
        <w:rPr>
          <w:rStyle w:val="markdown-word"/>
          <w:spacing w:val="3"/>
          <w:sz w:val="28"/>
          <w:szCs w:val="28"/>
        </w:rPr>
        <w:t>государственной</w:t>
      </w:r>
      <w:r w:rsidRPr="006E24D1">
        <w:rPr>
          <w:rStyle w:val="apple-converted-space"/>
          <w:spacing w:val="3"/>
          <w:sz w:val="28"/>
          <w:szCs w:val="28"/>
        </w:rPr>
        <w:t xml:space="preserve"> </w:t>
      </w:r>
      <w:r w:rsidRPr="006E24D1">
        <w:rPr>
          <w:rStyle w:val="markdown-word"/>
          <w:spacing w:val="3"/>
          <w:sz w:val="28"/>
          <w:szCs w:val="28"/>
        </w:rPr>
        <w:t>или муниципальной</w:t>
      </w:r>
      <w:r w:rsidRPr="006E24D1">
        <w:rPr>
          <w:rStyle w:val="apple-converted-space"/>
          <w:spacing w:val="3"/>
          <w:sz w:val="28"/>
          <w:szCs w:val="28"/>
        </w:rPr>
        <w:t xml:space="preserve"> </w:t>
      </w:r>
      <w:r w:rsidRPr="006E24D1">
        <w:rPr>
          <w:rStyle w:val="markdown-word"/>
          <w:spacing w:val="3"/>
          <w:sz w:val="28"/>
          <w:szCs w:val="28"/>
        </w:rPr>
        <w:t>собственности,</w:t>
      </w:r>
      <w:r w:rsidRPr="006E24D1">
        <w:rPr>
          <w:rStyle w:val="apple-converted-space"/>
          <w:spacing w:val="3"/>
          <w:sz w:val="28"/>
          <w:szCs w:val="28"/>
        </w:rPr>
        <w:t xml:space="preserve"> </w:t>
      </w:r>
      <w:r w:rsidRPr="006E24D1">
        <w:rPr>
          <w:rStyle w:val="markdown-word"/>
          <w:spacing w:val="3"/>
          <w:sz w:val="28"/>
          <w:szCs w:val="28"/>
        </w:rPr>
        <w:t>заключается</w:t>
      </w:r>
      <w:r w:rsidRPr="006E24D1">
        <w:rPr>
          <w:rStyle w:val="apple-converted-space"/>
          <w:spacing w:val="3"/>
          <w:sz w:val="28"/>
          <w:szCs w:val="28"/>
        </w:rPr>
        <w:t xml:space="preserve"> </w:t>
      </w:r>
      <w:r w:rsidRPr="006E24D1">
        <w:rPr>
          <w:rStyle w:val="markdown-word"/>
          <w:spacing w:val="3"/>
          <w:sz w:val="28"/>
          <w:szCs w:val="28"/>
        </w:rPr>
        <w:t>на</w:t>
      </w:r>
      <w:r w:rsidRPr="006E24D1">
        <w:rPr>
          <w:rStyle w:val="apple-converted-space"/>
          <w:spacing w:val="3"/>
          <w:sz w:val="28"/>
          <w:szCs w:val="28"/>
        </w:rPr>
        <w:t xml:space="preserve"> </w:t>
      </w:r>
      <w:r w:rsidRPr="006E24D1">
        <w:rPr>
          <w:rStyle w:val="markdown-word"/>
          <w:spacing w:val="3"/>
          <w:sz w:val="28"/>
          <w:szCs w:val="28"/>
        </w:rPr>
        <w:t>срок</w:t>
      </w:r>
      <w:r w:rsidRPr="006E24D1">
        <w:rPr>
          <w:rStyle w:val="apple-converted-space"/>
          <w:spacing w:val="3"/>
          <w:sz w:val="28"/>
          <w:szCs w:val="28"/>
        </w:rPr>
        <w:t xml:space="preserve"> </w:t>
      </w:r>
      <w:r w:rsidRPr="006E24D1">
        <w:rPr>
          <w:rStyle w:val="markdown-word"/>
          <w:spacing w:val="3"/>
          <w:sz w:val="28"/>
          <w:szCs w:val="28"/>
        </w:rPr>
        <w:t>реализации</w:t>
      </w:r>
      <w:r w:rsidRPr="006E24D1">
        <w:rPr>
          <w:rStyle w:val="apple-converted-space"/>
          <w:spacing w:val="3"/>
          <w:sz w:val="28"/>
          <w:szCs w:val="28"/>
        </w:rPr>
        <w:t xml:space="preserve"> </w:t>
      </w:r>
      <w:r w:rsidRPr="006E24D1">
        <w:rPr>
          <w:rStyle w:val="markdown-word"/>
          <w:spacing w:val="3"/>
          <w:sz w:val="28"/>
          <w:szCs w:val="28"/>
        </w:rPr>
        <w:t>масштабного инвестиционного</w:t>
      </w:r>
      <w:r w:rsidRPr="006E24D1">
        <w:rPr>
          <w:rStyle w:val="apple-converted-space"/>
          <w:spacing w:val="3"/>
          <w:sz w:val="28"/>
          <w:szCs w:val="28"/>
        </w:rPr>
        <w:t xml:space="preserve"> </w:t>
      </w:r>
      <w:r w:rsidRPr="006E24D1">
        <w:rPr>
          <w:rStyle w:val="markdown-word"/>
          <w:spacing w:val="3"/>
          <w:sz w:val="28"/>
          <w:szCs w:val="28"/>
        </w:rPr>
        <w:t>проекта.</w:t>
      </w:r>
    </w:p>
    <w:p w14:paraId="4FE47C7A" w14:textId="77777777" w:rsidR="006672E7" w:rsidRDefault="006672E7" w:rsidP="0009567F">
      <w:pPr>
        <w:widowControl w:val="0"/>
        <w:spacing w:line="356" w:lineRule="exact"/>
        <w:rPr>
          <w:rStyle w:val="markdown-word"/>
          <w:spacing w:val="3"/>
          <w:szCs w:val="28"/>
        </w:rPr>
      </w:pPr>
      <w:r w:rsidRPr="006E24D1">
        <w:rPr>
          <w:rStyle w:val="markdown-word"/>
          <w:spacing w:val="3"/>
          <w:szCs w:val="28"/>
        </w:rPr>
        <w:t>Однако, в нарушение указанных требований,</w:t>
      </w:r>
      <w:r w:rsidRPr="006E24D1">
        <w:rPr>
          <w:rStyle w:val="apple-converted-space"/>
          <w:spacing w:val="3"/>
          <w:szCs w:val="28"/>
        </w:rPr>
        <w:t xml:space="preserve"> </w:t>
      </w:r>
      <w:r w:rsidRPr="006E24D1">
        <w:rPr>
          <w:rStyle w:val="markdown-word"/>
          <w:spacing w:val="3"/>
          <w:szCs w:val="28"/>
        </w:rPr>
        <w:t>установленный</w:t>
      </w:r>
      <w:r w:rsidRPr="006E24D1">
        <w:rPr>
          <w:rStyle w:val="apple-converted-space"/>
          <w:spacing w:val="3"/>
          <w:szCs w:val="28"/>
        </w:rPr>
        <w:t xml:space="preserve"> </w:t>
      </w:r>
      <w:r w:rsidRPr="006E24D1">
        <w:rPr>
          <w:rStyle w:val="markdown-word"/>
          <w:spacing w:val="3"/>
          <w:szCs w:val="28"/>
        </w:rPr>
        <w:t>срок</w:t>
      </w:r>
      <w:r w:rsidRPr="006E24D1">
        <w:rPr>
          <w:rStyle w:val="apple-converted-space"/>
          <w:spacing w:val="3"/>
          <w:szCs w:val="28"/>
        </w:rPr>
        <w:t xml:space="preserve"> </w:t>
      </w:r>
      <w:r w:rsidRPr="006E24D1">
        <w:rPr>
          <w:rStyle w:val="markdown-word"/>
          <w:spacing w:val="3"/>
          <w:szCs w:val="28"/>
        </w:rPr>
        <w:t>действия</w:t>
      </w:r>
      <w:r w:rsidRPr="006E24D1">
        <w:rPr>
          <w:rStyle w:val="apple-converted-space"/>
          <w:spacing w:val="3"/>
          <w:szCs w:val="28"/>
        </w:rPr>
        <w:t xml:space="preserve"> </w:t>
      </w:r>
      <w:r w:rsidRPr="006E24D1">
        <w:rPr>
          <w:rStyle w:val="markdown-word"/>
          <w:spacing w:val="3"/>
          <w:szCs w:val="28"/>
        </w:rPr>
        <w:t>договора</w:t>
      </w:r>
      <w:r w:rsidRPr="006E24D1">
        <w:rPr>
          <w:rStyle w:val="apple-converted-space"/>
          <w:spacing w:val="3"/>
          <w:szCs w:val="28"/>
        </w:rPr>
        <w:t xml:space="preserve"> </w:t>
      </w:r>
      <w:r w:rsidRPr="006E24D1">
        <w:rPr>
          <w:rStyle w:val="markdown-word"/>
          <w:spacing w:val="3"/>
          <w:szCs w:val="28"/>
        </w:rPr>
        <w:t>аренды</w:t>
      </w:r>
      <w:r w:rsidRPr="006E24D1">
        <w:rPr>
          <w:rStyle w:val="apple-converted-space"/>
          <w:spacing w:val="3"/>
          <w:szCs w:val="28"/>
        </w:rPr>
        <w:t xml:space="preserve"> </w:t>
      </w:r>
      <w:r w:rsidRPr="006E24D1">
        <w:rPr>
          <w:rStyle w:val="markdown-word"/>
          <w:spacing w:val="3"/>
          <w:szCs w:val="28"/>
        </w:rPr>
        <w:t>(с</w:t>
      </w:r>
      <w:r w:rsidRPr="006E24D1">
        <w:rPr>
          <w:rStyle w:val="apple-converted-space"/>
          <w:spacing w:val="3"/>
          <w:szCs w:val="28"/>
        </w:rPr>
        <w:t xml:space="preserve"> </w:t>
      </w:r>
      <w:r w:rsidRPr="006E24D1">
        <w:rPr>
          <w:rFonts w:eastAsia="Calibri"/>
          <w:kern w:val="2"/>
          <w:szCs w:val="28"/>
          <w14:ligatures w14:val="standardContextual"/>
        </w:rPr>
        <w:t xml:space="preserve">октября 2023 года по январь 2026 года) </w:t>
      </w:r>
      <w:r w:rsidRPr="006E24D1">
        <w:rPr>
          <w:rStyle w:val="markdown-word"/>
          <w:spacing w:val="3"/>
          <w:szCs w:val="28"/>
        </w:rPr>
        <w:t>не</w:t>
      </w:r>
      <w:r w:rsidRPr="006E24D1">
        <w:rPr>
          <w:rStyle w:val="apple-converted-space"/>
          <w:spacing w:val="3"/>
          <w:szCs w:val="28"/>
        </w:rPr>
        <w:t xml:space="preserve"> </w:t>
      </w:r>
      <w:r w:rsidRPr="006E24D1">
        <w:rPr>
          <w:rStyle w:val="markdown-word"/>
          <w:spacing w:val="3"/>
          <w:szCs w:val="28"/>
        </w:rPr>
        <w:t>соотносится</w:t>
      </w:r>
      <w:r w:rsidRPr="006E24D1">
        <w:rPr>
          <w:rStyle w:val="apple-converted-space"/>
          <w:spacing w:val="3"/>
          <w:szCs w:val="28"/>
        </w:rPr>
        <w:t xml:space="preserve"> </w:t>
      </w:r>
      <w:r w:rsidRPr="006E24D1">
        <w:rPr>
          <w:rStyle w:val="markdown-word"/>
          <w:spacing w:val="3"/>
          <w:szCs w:val="28"/>
        </w:rPr>
        <w:t>с</w:t>
      </w:r>
      <w:r w:rsidRPr="006E24D1">
        <w:rPr>
          <w:rStyle w:val="apple-converted-space"/>
          <w:spacing w:val="3"/>
          <w:szCs w:val="28"/>
        </w:rPr>
        <w:t xml:space="preserve"> </w:t>
      </w:r>
      <w:r w:rsidRPr="006E24D1">
        <w:rPr>
          <w:rStyle w:val="markdown-word"/>
          <w:spacing w:val="3"/>
          <w:szCs w:val="28"/>
        </w:rPr>
        <w:t>фактическим</w:t>
      </w:r>
      <w:r w:rsidRPr="006E24D1">
        <w:rPr>
          <w:rStyle w:val="apple-converted-space"/>
          <w:spacing w:val="3"/>
          <w:szCs w:val="28"/>
        </w:rPr>
        <w:t xml:space="preserve"> </w:t>
      </w:r>
      <w:r w:rsidRPr="006E24D1">
        <w:rPr>
          <w:rStyle w:val="markdown-word"/>
          <w:spacing w:val="3"/>
          <w:szCs w:val="28"/>
        </w:rPr>
        <w:t>сроком</w:t>
      </w:r>
      <w:r w:rsidRPr="006E24D1">
        <w:rPr>
          <w:rStyle w:val="apple-converted-space"/>
          <w:spacing w:val="3"/>
          <w:szCs w:val="28"/>
        </w:rPr>
        <w:t xml:space="preserve"> </w:t>
      </w:r>
      <w:r w:rsidRPr="006E24D1">
        <w:rPr>
          <w:rStyle w:val="markdown-word"/>
          <w:spacing w:val="3"/>
          <w:szCs w:val="28"/>
        </w:rPr>
        <w:t>реализации</w:t>
      </w:r>
      <w:r w:rsidRPr="006E24D1">
        <w:rPr>
          <w:rStyle w:val="apple-converted-space"/>
          <w:spacing w:val="3"/>
          <w:szCs w:val="28"/>
        </w:rPr>
        <w:t xml:space="preserve"> </w:t>
      </w:r>
      <w:r w:rsidRPr="006E24D1">
        <w:rPr>
          <w:rStyle w:val="markdown-word"/>
          <w:spacing w:val="3"/>
          <w:szCs w:val="28"/>
        </w:rPr>
        <w:t>инвестиционного</w:t>
      </w:r>
      <w:r w:rsidRPr="006E24D1">
        <w:rPr>
          <w:rStyle w:val="apple-converted-space"/>
          <w:spacing w:val="3"/>
          <w:szCs w:val="28"/>
        </w:rPr>
        <w:t xml:space="preserve"> </w:t>
      </w:r>
      <w:r w:rsidRPr="006E24D1">
        <w:rPr>
          <w:rStyle w:val="markdown-word"/>
          <w:spacing w:val="3"/>
          <w:szCs w:val="28"/>
        </w:rPr>
        <w:t>проекта.</w:t>
      </w:r>
    </w:p>
    <w:p w14:paraId="0B8840E5" w14:textId="77777777" w:rsidR="00632D8F" w:rsidRPr="00FA6D6C" w:rsidRDefault="006672E7" w:rsidP="0009567F">
      <w:pPr>
        <w:widowControl w:val="0"/>
        <w:spacing w:line="356" w:lineRule="exact"/>
        <w:rPr>
          <w:rFonts w:eastAsia="Calibri"/>
          <w:kern w:val="2"/>
          <w:szCs w:val="28"/>
          <w14:ligatures w14:val="standardContextual"/>
        </w:rPr>
      </w:pPr>
      <w:r w:rsidRPr="006672E7">
        <w:rPr>
          <w:rFonts w:eastAsia="Times New Roman"/>
          <w:szCs w:val="28"/>
        </w:rPr>
        <w:t>4)</w:t>
      </w:r>
      <w:r w:rsidR="00632D8F" w:rsidRPr="006672E7">
        <w:rPr>
          <w:rFonts w:eastAsia="Times New Roman"/>
          <w:szCs w:val="28"/>
        </w:rPr>
        <w:t xml:space="preserve"> </w:t>
      </w:r>
      <w:r w:rsidR="00632D8F">
        <w:rPr>
          <w:rFonts w:eastAsia="Times New Roman"/>
          <w:szCs w:val="28"/>
        </w:rPr>
        <w:t xml:space="preserve">Согласно бизнес-плану, масштабный инвестиционный проект </w:t>
      </w:r>
      <w:r w:rsidR="00632D8F">
        <w:rPr>
          <w:szCs w:val="28"/>
        </w:rPr>
        <w:t>«Расширение производства риса»</w:t>
      </w:r>
      <w:r w:rsidR="00632D8F">
        <w:rPr>
          <w:rFonts w:eastAsia="Times New Roman"/>
          <w:szCs w:val="28"/>
        </w:rPr>
        <w:t xml:space="preserve"> </w:t>
      </w:r>
      <w:r w:rsidR="00632D8F">
        <w:rPr>
          <w:rFonts w:eastAsia="Calibri"/>
          <w:kern w:val="2"/>
          <w:szCs w:val="28"/>
          <w14:ligatures w14:val="standardContextual"/>
        </w:rPr>
        <w:t>планируется к реализации в период с октября 2023 к началу 2026 года.</w:t>
      </w:r>
    </w:p>
    <w:p w14:paraId="052E4C3D" w14:textId="77777777" w:rsidR="00632D8F" w:rsidRPr="00DB16B7" w:rsidRDefault="00632D8F" w:rsidP="0009567F">
      <w:pPr>
        <w:widowControl w:val="0"/>
        <w:spacing w:line="356" w:lineRule="exact"/>
        <w:rPr>
          <w:szCs w:val="28"/>
        </w:rPr>
      </w:pPr>
      <w:r>
        <w:rPr>
          <w:szCs w:val="28"/>
        </w:rPr>
        <w:t xml:space="preserve">Совокупная стоимость проекта составляет 264,25 млн рублей в том числе: </w:t>
      </w:r>
    </w:p>
    <w:p w14:paraId="5C2F78BB" w14:textId="77777777" w:rsidR="00632D8F" w:rsidRPr="00DB16B7" w:rsidRDefault="006672E7" w:rsidP="0009567F">
      <w:pPr>
        <w:widowControl w:val="0"/>
        <w:spacing w:line="356" w:lineRule="exact"/>
        <w:rPr>
          <w:szCs w:val="28"/>
        </w:rPr>
      </w:pPr>
      <w:r>
        <w:rPr>
          <w:szCs w:val="28"/>
        </w:rPr>
        <w:t xml:space="preserve">– </w:t>
      </w:r>
      <w:r w:rsidR="00632D8F">
        <w:rPr>
          <w:szCs w:val="28"/>
        </w:rPr>
        <w:t xml:space="preserve">инвестиционные расходы </w:t>
      </w:r>
      <w:r>
        <w:rPr>
          <w:szCs w:val="28"/>
        </w:rPr>
        <w:t>–</w:t>
      </w:r>
      <w:r w:rsidR="00632D8F">
        <w:rPr>
          <w:szCs w:val="28"/>
        </w:rPr>
        <w:t xml:space="preserve"> 205,0 млн рублей;</w:t>
      </w:r>
    </w:p>
    <w:p w14:paraId="24377D18" w14:textId="77777777" w:rsidR="00632D8F" w:rsidRPr="00DB16B7" w:rsidRDefault="006672E7" w:rsidP="0009567F">
      <w:pPr>
        <w:widowControl w:val="0"/>
        <w:spacing w:line="356" w:lineRule="exact"/>
        <w:rPr>
          <w:szCs w:val="28"/>
        </w:rPr>
      </w:pPr>
      <w:r>
        <w:rPr>
          <w:szCs w:val="28"/>
        </w:rPr>
        <w:t>–</w:t>
      </w:r>
      <w:r w:rsidR="00632D8F">
        <w:rPr>
          <w:szCs w:val="28"/>
        </w:rPr>
        <w:t xml:space="preserve"> оборотные средства (расходы на посев и выращивание риса и других сельскохозяйственных культур) </w:t>
      </w:r>
      <w:r>
        <w:rPr>
          <w:szCs w:val="28"/>
        </w:rPr>
        <w:t>–</w:t>
      </w:r>
      <w:r w:rsidR="00632D8F">
        <w:rPr>
          <w:szCs w:val="28"/>
        </w:rPr>
        <w:t xml:space="preserve"> 59,25 млн рублей.</w:t>
      </w:r>
    </w:p>
    <w:p w14:paraId="7FC6CF6A" w14:textId="77777777" w:rsidR="00632D8F" w:rsidRPr="00DB16B7" w:rsidRDefault="0015227C" w:rsidP="0009567F">
      <w:pPr>
        <w:widowControl w:val="0"/>
        <w:spacing w:line="356" w:lineRule="exact"/>
        <w:rPr>
          <w:szCs w:val="28"/>
        </w:rPr>
      </w:pPr>
      <w:r>
        <w:rPr>
          <w:szCs w:val="28"/>
        </w:rPr>
        <w:t xml:space="preserve">Согласно Заключения Министерства по земельным и имущественным отношениям Республики Дагестан о соответствии </w:t>
      </w:r>
      <w:r>
        <w:rPr>
          <w:color w:val="000000"/>
          <w:szCs w:val="28"/>
        </w:rPr>
        <w:t>масштабного инвестиционного проекта критериям, установленным Законом Республики Дагестан от 17.11.2015 № 94</w:t>
      </w:r>
      <w:r w:rsidR="00632D8F">
        <w:rPr>
          <w:szCs w:val="28"/>
        </w:rPr>
        <w:t xml:space="preserve">, объем налоговых поступлений в бюджет за 6 лет </w:t>
      </w:r>
      <w:r w:rsidR="006E24D1">
        <w:rPr>
          <w:szCs w:val="28"/>
        </w:rPr>
        <w:t xml:space="preserve">реализации проекта </w:t>
      </w:r>
      <w:r w:rsidR="00632D8F">
        <w:rPr>
          <w:szCs w:val="28"/>
        </w:rPr>
        <w:t>состав</w:t>
      </w:r>
      <w:r w:rsidR="006E24D1">
        <w:rPr>
          <w:szCs w:val="28"/>
        </w:rPr>
        <w:t xml:space="preserve">ит </w:t>
      </w:r>
      <w:r w:rsidR="00632D8F">
        <w:rPr>
          <w:szCs w:val="28"/>
        </w:rPr>
        <w:t>55,78 млн рублей, из них</w:t>
      </w:r>
      <w:r w:rsidR="006E24D1">
        <w:rPr>
          <w:szCs w:val="28"/>
        </w:rPr>
        <w:t xml:space="preserve"> </w:t>
      </w:r>
      <w:r w:rsidR="00632D8F">
        <w:rPr>
          <w:szCs w:val="28"/>
        </w:rPr>
        <w:t>налоговые поступления в федеральный бюджет – 35,04 млн рублей</w:t>
      </w:r>
      <w:r w:rsidR="006E24D1">
        <w:rPr>
          <w:szCs w:val="28"/>
        </w:rPr>
        <w:t xml:space="preserve"> и республиканский бюджет Республики Дагестан </w:t>
      </w:r>
      <w:r w:rsidR="00632D8F">
        <w:rPr>
          <w:szCs w:val="28"/>
        </w:rPr>
        <w:t>– 20,74 млн рублей.</w:t>
      </w:r>
    </w:p>
    <w:p w14:paraId="09102393" w14:textId="77777777" w:rsidR="00632D8F" w:rsidRDefault="00632D8F" w:rsidP="0009567F">
      <w:pPr>
        <w:widowControl w:val="0"/>
        <w:spacing w:line="356" w:lineRule="exact"/>
        <w:rPr>
          <w:szCs w:val="28"/>
        </w:rPr>
      </w:pPr>
      <w:r>
        <w:rPr>
          <w:szCs w:val="28"/>
        </w:rPr>
        <w:t xml:space="preserve">По результатам реализации </w:t>
      </w:r>
      <w:r w:rsidR="006E24D1">
        <w:rPr>
          <w:szCs w:val="28"/>
        </w:rPr>
        <w:t>инвестиционного п</w:t>
      </w:r>
      <w:r>
        <w:rPr>
          <w:szCs w:val="28"/>
        </w:rPr>
        <w:t>роекта планируется создать 35 рабочих мест.</w:t>
      </w:r>
    </w:p>
    <w:p w14:paraId="4B3180DD" w14:textId="77777777" w:rsidR="00632D8F" w:rsidRDefault="007F018F" w:rsidP="0009567F">
      <w:pPr>
        <w:widowControl w:val="0"/>
        <w:spacing w:line="356" w:lineRule="exact"/>
        <w:rPr>
          <w:szCs w:val="28"/>
        </w:rPr>
      </w:pPr>
      <w:r>
        <w:rPr>
          <w:szCs w:val="28"/>
        </w:rPr>
        <w:t xml:space="preserve">5) </w:t>
      </w:r>
      <w:r w:rsidR="00632D8F">
        <w:rPr>
          <w:szCs w:val="28"/>
        </w:rPr>
        <w:t>Согласно представленных отчетов</w:t>
      </w:r>
      <w:r>
        <w:rPr>
          <w:szCs w:val="28"/>
        </w:rPr>
        <w:t>,</w:t>
      </w:r>
      <w:r w:rsidR="00632D8F">
        <w:rPr>
          <w:szCs w:val="28"/>
        </w:rPr>
        <w:t xml:space="preserve"> </w:t>
      </w:r>
      <w:r>
        <w:rPr>
          <w:szCs w:val="28"/>
        </w:rPr>
        <w:t xml:space="preserve">по состоянию </w:t>
      </w:r>
      <w:r w:rsidR="00632D8F">
        <w:rPr>
          <w:szCs w:val="28"/>
        </w:rPr>
        <w:t>на 1</w:t>
      </w:r>
      <w:r>
        <w:rPr>
          <w:szCs w:val="28"/>
        </w:rPr>
        <w:t xml:space="preserve"> октября </w:t>
      </w:r>
      <w:r w:rsidR="00632D8F">
        <w:rPr>
          <w:szCs w:val="28"/>
        </w:rPr>
        <w:t>2025 год</w:t>
      </w:r>
      <w:r>
        <w:rPr>
          <w:szCs w:val="28"/>
        </w:rPr>
        <w:t xml:space="preserve">а в реализацию инвестиционного проекта </w:t>
      </w:r>
      <w:r w:rsidR="009D320D">
        <w:rPr>
          <w:szCs w:val="28"/>
        </w:rPr>
        <w:t xml:space="preserve">профинансировано 111,1 млн рублей, или 42 % от </w:t>
      </w:r>
      <w:r w:rsidR="00632D8F">
        <w:rPr>
          <w:szCs w:val="28"/>
        </w:rPr>
        <w:t>планов</w:t>
      </w:r>
      <w:r w:rsidR="009D320D">
        <w:rPr>
          <w:szCs w:val="28"/>
        </w:rPr>
        <w:t xml:space="preserve">ого </w:t>
      </w:r>
      <w:r w:rsidR="00632D8F">
        <w:rPr>
          <w:szCs w:val="28"/>
        </w:rPr>
        <w:t>показателя</w:t>
      </w:r>
      <w:r w:rsidR="009D320D">
        <w:rPr>
          <w:szCs w:val="28"/>
        </w:rPr>
        <w:t xml:space="preserve"> (</w:t>
      </w:r>
      <w:r w:rsidR="00632D8F">
        <w:rPr>
          <w:szCs w:val="28"/>
        </w:rPr>
        <w:t>264,25 млн рублей</w:t>
      </w:r>
      <w:r w:rsidR="009D320D">
        <w:rPr>
          <w:szCs w:val="28"/>
        </w:rPr>
        <w:t>)</w:t>
      </w:r>
      <w:r w:rsidR="00632D8F">
        <w:rPr>
          <w:szCs w:val="28"/>
        </w:rPr>
        <w:t xml:space="preserve">, создано </w:t>
      </w:r>
      <w:r>
        <w:rPr>
          <w:szCs w:val="28"/>
        </w:rPr>
        <w:t>35 рабочих мест</w:t>
      </w:r>
      <w:r w:rsidR="00632D8F">
        <w:rPr>
          <w:szCs w:val="28"/>
        </w:rPr>
        <w:t xml:space="preserve">, при плановом показателе </w:t>
      </w:r>
      <w:r w:rsidR="009D320D">
        <w:rPr>
          <w:szCs w:val="28"/>
        </w:rPr>
        <w:t xml:space="preserve">в количестве </w:t>
      </w:r>
      <w:r w:rsidR="00632D8F">
        <w:rPr>
          <w:szCs w:val="28"/>
        </w:rPr>
        <w:t>26</w:t>
      </w:r>
      <w:r w:rsidR="009D320D">
        <w:rPr>
          <w:szCs w:val="28"/>
        </w:rPr>
        <w:t xml:space="preserve"> мест</w:t>
      </w:r>
      <w:r w:rsidR="00632D8F">
        <w:rPr>
          <w:szCs w:val="28"/>
        </w:rPr>
        <w:t xml:space="preserve">, уплачено налогов </w:t>
      </w:r>
      <w:r>
        <w:rPr>
          <w:szCs w:val="28"/>
        </w:rPr>
        <w:t xml:space="preserve">в сумме </w:t>
      </w:r>
      <w:r w:rsidR="00632D8F">
        <w:rPr>
          <w:szCs w:val="28"/>
        </w:rPr>
        <w:t>2,8 млн</w:t>
      </w:r>
      <w:r>
        <w:rPr>
          <w:szCs w:val="28"/>
        </w:rPr>
        <w:t xml:space="preserve"> р</w:t>
      </w:r>
      <w:r w:rsidR="00632D8F">
        <w:rPr>
          <w:szCs w:val="28"/>
        </w:rPr>
        <w:t xml:space="preserve">ублей при показателе 6,9 млн рублей на период реализации проекта. </w:t>
      </w:r>
    </w:p>
    <w:p w14:paraId="45297C8C" w14:textId="77777777" w:rsidR="00632D8F" w:rsidRDefault="007F018F" w:rsidP="0009567F">
      <w:pPr>
        <w:widowControl w:val="0"/>
        <w:spacing w:line="356" w:lineRule="exact"/>
        <w:rPr>
          <w:szCs w:val="28"/>
        </w:rPr>
      </w:pPr>
      <w:r>
        <w:rPr>
          <w:szCs w:val="28"/>
        </w:rPr>
        <w:t>С</w:t>
      </w:r>
      <w:r w:rsidR="00632D8F">
        <w:rPr>
          <w:szCs w:val="28"/>
        </w:rPr>
        <w:t xml:space="preserve">огласно приложению 4 к договору аренды, </w:t>
      </w:r>
      <w:r>
        <w:rPr>
          <w:szCs w:val="28"/>
        </w:rPr>
        <w:t>инвестиционным п</w:t>
      </w:r>
      <w:r w:rsidR="00632D8F">
        <w:rPr>
          <w:szCs w:val="28"/>
        </w:rPr>
        <w:t xml:space="preserve">роектом </w:t>
      </w:r>
      <w:r w:rsidR="009D320D">
        <w:rPr>
          <w:szCs w:val="28"/>
        </w:rPr>
        <w:t xml:space="preserve">в 2024-2026 годах </w:t>
      </w:r>
      <w:r w:rsidR="00632D8F">
        <w:rPr>
          <w:szCs w:val="28"/>
        </w:rPr>
        <w:t>предусматривалось строительство 3</w:t>
      </w:r>
      <w:r w:rsidR="009D320D">
        <w:rPr>
          <w:szCs w:val="28"/>
        </w:rPr>
        <w:t>-</w:t>
      </w:r>
      <w:r w:rsidR="00632D8F">
        <w:rPr>
          <w:szCs w:val="28"/>
        </w:rPr>
        <w:t xml:space="preserve">х ангаров, в тоже время </w:t>
      </w:r>
      <w:r w:rsidR="009D320D">
        <w:rPr>
          <w:szCs w:val="28"/>
        </w:rPr>
        <w:t xml:space="preserve">фактически </w:t>
      </w:r>
      <w:r w:rsidR="00632D8F">
        <w:rPr>
          <w:szCs w:val="28"/>
        </w:rPr>
        <w:t xml:space="preserve">построен только 1 ангар. </w:t>
      </w:r>
    </w:p>
    <w:p w14:paraId="639BCDAA" w14:textId="77777777" w:rsidR="00632D8F" w:rsidRDefault="009D320D" w:rsidP="0009567F">
      <w:pPr>
        <w:widowControl w:val="0"/>
        <w:spacing w:line="356" w:lineRule="exact"/>
        <w:rPr>
          <w:szCs w:val="28"/>
        </w:rPr>
      </w:pPr>
      <w:r>
        <w:rPr>
          <w:bCs/>
          <w:szCs w:val="28"/>
        </w:rPr>
        <w:t>Арендатором своевременно осуществляются арендные платежи. П</w:t>
      </w:r>
      <w:r w:rsidR="00632D8F">
        <w:rPr>
          <w:szCs w:val="28"/>
        </w:rPr>
        <w:t>о состоянию на 20</w:t>
      </w:r>
      <w:r>
        <w:rPr>
          <w:szCs w:val="28"/>
        </w:rPr>
        <w:t xml:space="preserve"> февраля </w:t>
      </w:r>
      <w:r w:rsidR="00632D8F">
        <w:rPr>
          <w:szCs w:val="28"/>
        </w:rPr>
        <w:t xml:space="preserve">2026 года по договору </w:t>
      </w:r>
      <w:r w:rsidRPr="006672E7">
        <w:rPr>
          <w:szCs w:val="28"/>
        </w:rPr>
        <w:t>от</w:t>
      </w:r>
      <w:r>
        <w:rPr>
          <w:szCs w:val="28"/>
        </w:rPr>
        <w:t> </w:t>
      </w:r>
      <w:r w:rsidRPr="006672E7">
        <w:rPr>
          <w:szCs w:val="28"/>
        </w:rPr>
        <w:t>12.09.2023</w:t>
      </w:r>
      <w:r>
        <w:rPr>
          <w:szCs w:val="28"/>
        </w:rPr>
        <w:t> </w:t>
      </w:r>
      <w:r w:rsidRPr="006672E7">
        <w:rPr>
          <w:szCs w:val="28"/>
        </w:rPr>
        <w:t>№</w:t>
      </w:r>
      <w:r>
        <w:rPr>
          <w:szCs w:val="28"/>
        </w:rPr>
        <w:t> </w:t>
      </w:r>
      <w:r w:rsidRPr="006672E7">
        <w:rPr>
          <w:szCs w:val="28"/>
        </w:rPr>
        <w:t>54</w:t>
      </w:r>
      <w:r w:rsidR="00632D8F">
        <w:rPr>
          <w:szCs w:val="28"/>
        </w:rPr>
        <w:t xml:space="preserve"> значится переплата на сумму 40,5 тыс. рублей (годовая аренда </w:t>
      </w:r>
      <w:r>
        <w:rPr>
          <w:szCs w:val="28"/>
        </w:rPr>
        <w:t>–</w:t>
      </w:r>
      <w:r w:rsidR="00632D8F">
        <w:rPr>
          <w:szCs w:val="28"/>
        </w:rPr>
        <w:t xml:space="preserve"> 53,3 тыс. рублей), по договору </w:t>
      </w:r>
      <w:r w:rsidRPr="006672E7">
        <w:rPr>
          <w:szCs w:val="28"/>
        </w:rPr>
        <w:t>от</w:t>
      </w:r>
      <w:r>
        <w:rPr>
          <w:szCs w:val="28"/>
        </w:rPr>
        <w:t> </w:t>
      </w:r>
      <w:r w:rsidRPr="006672E7">
        <w:rPr>
          <w:szCs w:val="28"/>
        </w:rPr>
        <w:t>12.09.2023</w:t>
      </w:r>
      <w:r>
        <w:rPr>
          <w:szCs w:val="28"/>
        </w:rPr>
        <w:t xml:space="preserve"> </w:t>
      </w:r>
      <w:r w:rsidR="00632D8F">
        <w:rPr>
          <w:szCs w:val="28"/>
        </w:rPr>
        <w:t>№</w:t>
      </w:r>
      <w:r>
        <w:rPr>
          <w:szCs w:val="28"/>
        </w:rPr>
        <w:t xml:space="preserve"> </w:t>
      </w:r>
      <w:r w:rsidR="00632D8F">
        <w:rPr>
          <w:szCs w:val="28"/>
        </w:rPr>
        <w:t xml:space="preserve">54 </w:t>
      </w:r>
      <w:r>
        <w:rPr>
          <w:szCs w:val="28"/>
        </w:rPr>
        <w:t xml:space="preserve">переплата составляет </w:t>
      </w:r>
      <w:r w:rsidR="00632D8F">
        <w:rPr>
          <w:szCs w:val="28"/>
        </w:rPr>
        <w:t>83,1 тыс. рублей (годовая аренда – 30,5 тыс. рублей).</w:t>
      </w:r>
    </w:p>
    <w:p w14:paraId="6B2DE58C" w14:textId="77777777" w:rsidR="00632D8F" w:rsidRDefault="009D320D" w:rsidP="0009567F">
      <w:pPr>
        <w:widowControl w:val="0"/>
        <w:spacing w:line="356" w:lineRule="exact"/>
        <w:rPr>
          <w:szCs w:val="28"/>
        </w:rPr>
      </w:pPr>
      <w:r>
        <w:rPr>
          <w:szCs w:val="28"/>
        </w:rPr>
        <w:t>6)</w:t>
      </w:r>
      <w:r w:rsidR="00632D8F">
        <w:rPr>
          <w:szCs w:val="28"/>
        </w:rPr>
        <w:t xml:space="preserve"> В</w:t>
      </w:r>
      <w:r>
        <w:rPr>
          <w:szCs w:val="28"/>
        </w:rPr>
        <w:t xml:space="preserve"> ходе обследования земельных участков </w:t>
      </w:r>
      <w:r w:rsidR="00632D8F">
        <w:rPr>
          <w:szCs w:val="28"/>
        </w:rPr>
        <w:t xml:space="preserve">установлено, что работы по выращиванию риса </w:t>
      </w:r>
      <w:r>
        <w:rPr>
          <w:szCs w:val="28"/>
        </w:rPr>
        <w:t xml:space="preserve">по состоянию </w:t>
      </w:r>
      <w:r w:rsidR="00632D8F">
        <w:rPr>
          <w:szCs w:val="28"/>
        </w:rPr>
        <w:t>на 27</w:t>
      </w:r>
      <w:r>
        <w:rPr>
          <w:szCs w:val="28"/>
        </w:rPr>
        <w:t xml:space="preserve"> марта </w:t>
      </w:r>
      <w:r w:rsidR="00632D8F">
        <w:rPr>
          <w:szCs w:val="28"/>
        </w:rPr>
        <w:t>2026 года не начаты.</w:t>
      </w:r>
    </w:p>
    <w:p w14:paraId="5ACC1030" w14:textId="77777777" w:rsidR="00632D8F" w:rsidRPr="00DB16B7" w:rsidRDefault="00632D8F" w:rsidP="00632D8F">
      <w:pPr>
        <w:ind w:firstLine="0"/>
        <w:rPr>
          <w:b/>
          <w:szCs w:val="28"/>
          <w:shd w:val="clear" w:color="auto" w:fill="FF00FF"/>
        </w:rPr>
      </w:pPr>
      <w:r>
        <w:rPr>
          <w:b/>
          <w:noProof/>
          <w:szCs w:val="28"/>
          <w:shd w:val="clear" w:color="auto" w:fill="FF00FF"/>
        </w:rPr>
        <w:lastRenderedPageBreak/>
        <w:drawing>
          <wp:inline distT="0" distB="0" distL="0" distR="0" wp14:anchorId="51CC9D46" wp14:editId="31BA7600">
            <wp:extent cx="3038751" cy="2485623"/>
            <wp:effectExtent l="0" t="0" r="0" b="3810"/>
            <wp:docPr id="14" name="Рисунок 14" descr="C:\Users\СП РД\Downloads\2026-03-23_13-06-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П РД\Downloads\2026-03-23_13-06-41.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44126" cy="2490019"/>
                    </a:xfrm>
                    <a:prstGeom prst="rect">
                      <a:avLst/>
                    </a:prstGeom>
                    <a:noFill/>
                    <a:ln>
                      <a:noFill/>
                    </a:ln>
                  </pic:spPr>
                </pic:pic>
              </a:graphicData>
            </a:graphic>
          </wp:inline>
        </w:drawing>
      </w:r>
      <w:r>
        <w:rPr>
          <w:b/>
          <w:noProof/>
          <w:szCs w:val="28"/>
          <w:shd w:val="clear" w:color="auto" w:fill="FF00FF"/>
        </w:rPr>
        <w:drawing>
          <wp:inline distT="0" distB="0" distL="0" distR="0" wp14:anchorId="594DAEB2" wp14:editId="1433D48F">
            <wp:extent cx="3038414" cy="2490711"/>
            <wp:effectExtent l="0" t="0" r="0" b="0"/>
            <wp:docPr id="15" name="Рисунок 15" descr="C:\Users\СП РД\Downloads\2026-03-23_13-0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П РД\Downloads\2026-03-23_13-02-18.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56955" cy="2505910"/>
                    </a:xfrm>
                    <a:prstGeom prst="rect">
                      <a:avLst/>
                    </a:prstGeom>
                    <a:noFill/>
                    <a:ln>
                      <a:noFill/>
                    </a:ln>
                  </pic:spPr>
                </pic:pic>
              </a:graphicData>
            </a:graphic>
          </wp:inline>
        </w:drawing>
      </w:r>
    </w:p>
    <w:p w14:paraId="6195E3AB" w14:textId="77777777" w:rsidR="00632D8F" w:rsidRPr="00DB16B7" w:rsidRDefault="00632D8F" w:rsidP="00632D8F">
      <w:pPr>
        <w:ind w:firstLine="0"/>
        <w:rPr>
          <w:b/>
          <w:sz w:val="20"/>
          <w:szCs w:val="20"/>
          <w:shd w:val="clear" w:color="auto" w:fill="FF00FF"/>
        </w:rPr>
      </w:pPr>
      <w:r>
        <w:rPr>
          <w:b/>
          <w:noProof/>
          <w:sz w:val="20"/>
          <w:szCs w:val="20"/>
          <w:shd w:val="clear" w:color="auto" w:fill="FF00FF"/>
        </w:rPr>
        <w:drawing>
          <wp:inline distT="0" distB="0" distL="0" distR="0" wp14:anchorId="236E2906" wp14:editId="54289210">
            <wp:extent cx="3012915" cy="2652913"/>
            <wp:effectExtent l="0" t="0" r="0" b="1905"/>
            <wp:docPr id="16" name="Рисунок 16" descr="C:\Users\СП РД\Downloads\2026-03-23_13-1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СП РД\Downloads\2026-03-23_13-16-11.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36083" cy="2673312"/>
                    </a:xfrm>
                    <a:prstGeom prst="rect">
                      <a:avLst/>
                    </a:prstGeom>
                    <a:noFill/>
                    <a:ln>
                      <a:noFill/>
                    </a:ln>
                  </pic:spPr>
                </pic:pic>
              </a:graphicData>
            </a:graphic>
          </wp:inline>
        </w:drawing>
      </w:r>
      <w:r>
        <w:rPr>
          <w:b/>
          <w:noProof/>
          <w:sz w:val="20"/>
          <w:szCs w:val="20"/>
          <w:shd w:val="clear" w:color="auto" w:fill="FF00FF"/>
        </w:rPr>
        <w:drawing>
          <wp:inline distT="0" distB="0" distL="0" distR="0" wp14:anchorId="33784335" wp14:editId="27B72877">
            <wp:extent cx="3012393" cy="2647395"/>
            <wp:effectExtent l="0" t="0" r="0" b="0"/>
            <wp:docPr id="17" name="Рисунок 17" descr="C:\Users\СП РД\Downloads\2026-03-23_13-1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СП РД\Downloads\2026-03-23_13-14-24.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21207" cy="2655141"/>
                    </a:xfrm>
                    <a:prstGeom prst="rect">
                      <a:avLst/>
                    </a:prstGeom>
                    <a:noFill/>
                    <a:ln>
                      <a:noFill/>
                    </a:ln>
                  </pic:spPr>
                </pic:pic>
              </a:graphicData>
            </a:graphic>
          </wp:inline>
        </w:drawing>
      </w:r>
    </w:p>
    <w:p w14:paraId="4E4BF5FB" w14:textId="77777777" w:rsidR="00632D8F" w:rsidRPr="00DB16B7" w:rsidRDefault="00632D8F" w:rsidP="00632D8F">
      <w:pPr>
        <w:ind w:firstLine="0"/>
        <w:rPr>
          <w:b/>
          <w:sz w:val="24"/>
          <w:szCs w:val="24"/>
        </w:rPr>
      </w:pPr>
      <w:r>
        <w:rPr>
          <w:b/>
          <w:noProof/>
          <w:sz w:val="24"/>
          <w:szCs w:val="24"/>
        </w:rPr>
        <w:drawing>
          <wp:inline distT="0" distB="0" distL="0" distR="0" wp14:anchorId="38981966" wp14:editId="32A3897A">
            <wp:extent cx="3013075" cy="2614411"/>
            <wp:effectExtent l="0" t="0" r="0" b="1905"/>
            <wp:docPr id="18" name="Рисунок 18" descr="C:\Users\СП РД\Desktop\Справка инвестиции Агентсво и Минимущ\ФОТО МИП ПИП\Арешевка рисовые поля Кизлярский район\ООО Арешевка\PHOTO-2026-03-27-16-07-5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П РД\Desktop\Справка инвестиции Агентсво и Минимущ\ФОТО МИП ПИП\Арешевка рисовые поля Кизлярский район\ООО Арешевка\PHOTO-2026-03-27-16-07-51 (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13656" cy="2614915"/>
                    </a:xfrm>
                    <a:prstGeom prst="rect">
                      <a:avLst/>
                    </a:prstGeom>
                    <a:noFill/>
                    <a:ln>
                      <a:noFill/>
                    </a:ln>
                  </pic:spPr>
                </pic:pic>
              </a:graphicData>
            </a:graphic>
          </wp:inline>
        </w:drawing>
      </w:r>
      <w:r>
        <w:rPr>
          <w:b/>
          <w:noProof/>
          <w:sz w:val="24"/>
          <w:szCs w:val="24"/>
        </w:rPr>
        <w:drawing>
          <wp:inline distT="0" distB="0" distL="0" distR="0" wp14:anchorId="0182474F" wp14:editId="7DF64EA7">
            <wp:extent cx="3013075" cy="2617098"/>
            <wp:effectExtent l="0" t="0" r="0" b="0"/>
            <wp:docPr id="13" name="Рисунок 13" descr="C:\Users\СП РД\Desktop\Справка инвестиции Агентсво и Минимущ\ФОТО МИП ПИП\Арешевка рисовые поля Кизлярский район\ООО Арешевка\PHOTO-2026-03-27-16-07-5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П РД\Desktop\Справка инвестиции Агентсво и Минимущ\ФОТО МИП ПИП\Арешевка рисовые поля Кизлярский район\ООО Арешевка\PHOTO-2026-03-27-16-07-51 (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14362" cy="2618216"/>
                    </a:xfrm>
                    <a:prstGeom prst="rect">
                      <a:avLst/>
                    </a:prstGeom>
                    <a:noFill/>
                    <a:ln>
                      <a:noFill/>
                    </a:ln>
                  </pic:spPr>
                </pic:pic>
              </a:graphicData>
            </a:graphic>
          </wp:inline>
        </w:drawing>
      </w:r>
    </w:p>
    <w:p w14:paraId="53287660" w14:textId="77777777" w:rsidR="00632D8F" w:rsidRPr="009D320D" w:rsidRDefault="00632D8F" w:rsidP="00B110C5">
      <w:pPr>
        <w:rPr>
          <w:sz w:val="20"/>
          <w:szCs w:val="20"/>
        </w:rPr>
      </w:pPr>
      <w:r w:rsidRPr="009D320D">
        <w:rPr>
          <w:sz w:val="20"/>
          <w:szCs w:val="20"/>
        </w:rPr>
        <w:t>Земельные участки</w:t>
      </w:r>
      <w:r w:rsidR="009D320D" w:rsidRPr="009D320D">
        <w:rPr>
          <w:sz w:val="20"/>
          <w:szCs w:val="20"/>
        </w:rPr>
        <w:t xml:space="preserve"> общей площадью 5 979 242 кв. м (597 га) (с </w:t>
      </w:r>
      <w:r w:rsidRPr="009D320D">
        <w:rPr>
          <w:sz w:val="20"/>
          <w:szCs w:val="20"/>
        </w:rPr>
        <w:t xml:space="preserve">кадастровыми номерами </w:t>
      </w:r>
      <w:r w:rsidR="009D320D" w:rsidRPr="009D320D">
        <w:rPr>
          <w:sz w:val="20"/>
          <w:szCs w:val="20"/>
        </w:rPr>
        <w:t xml:space="preserve">– </w:t>
      </w:r>
      <w:r w:rsidRPr="009D320D">
        <w:rPr>
          <w:sz w:val="20"/>
          <w:szCs w:val="20"/>
        </w:rPr>
        <w:t>05:02:000080:765, 05:02:000080:473</w:t>
      </w:r>
      <w:r w:rsidR="009D320D" w:rsidRPr="009D320D">
        <w:rPr>
          <w:sz w:val="20"/>
          <w:szCs w:val="20"/>
        </w:rPr>
        <w:t>)</w:t>
      </w:r>
      <w:r w:rsidRPr="009D320D">
        <w:rPr>
          <w:sz w:val="20"/>
          <w:szCs w:val="20"/>
        </w:rPr>
        <w:t xml:space="preserve">, расположенные по адресу: Кизлярский район, </w:t>
      </w:r>
      <w:r w:rsidRPr="009D320D">
        <w:rPr>
          <w:color w:val="000000"/>
          <w:sz w:val="20"/>
          <w:szCs w:val="20"/>
          <w:shd w:val="clear" w:color="auto" w:fill="FFFFFF"/>
        </w:rPr>
        <w:t>с</w:t>
      </w:r>
      <w:r w:rsidR="009D320D" w:rsidRPr="009D320D">
        <w:rPr>
          <w:color w:val="000000"/>
          <w:sz w:val="20"/>
          <w:szCs w:val="20"/>
          <w:shd w:val="clear" w:color="auto" w:fill="FFFFFF"/>
        </w:rPr>
        <w:t>ел.</w:t>
      </w:r>
      <w:r w:rsidRPr="009D320D">
        <w:rPr>
          <w:color w:val="000000"/>
          <w:sz w:val="20"/>
          <w:szCs w:val="20"/>
          <w:shd w:val="clear" w:color="auto" w:fill="FFFFFF"/>
        </w:rPr>
        <w:t xml:space="preserve"> Большая </w:t>
      </w:r>
      <w:proofErr w:type="spellStart"/>
      <w:r w:rsidRPr="009D320D">
        <w:rPr>
          <w:color w:val="000000"/>
          <w:sz w:val="20"/>
          <w:szCs w:val="20"/>
          <w:shd w:val="clear" w:color="auto" w:fill="FFFFFF"/>
        </w:rPr>
        <w:t>Арешевка</w:t>
      </w:r>
      <w:proofErr w:type="spellEnd"/>
      <w:r w:rsidRPr="009D320D">
        <w:rPr>
          <w:color w:val="000000"/>
          <w:sz w:val="20"/>
          <w:szCs w:val="20"/>
          <w:shd w:val="clear" w:color="auto" w:fill="FFFFFF"/>
        </w:rPr>
        <w:t>,</w:t>
      </w:r>
      <w:r w:rsidRPr="009D320D">
        <w:rPr>
          <w:sz w:val="20"/>
          <w:szCs w:val="20"/>
        </w:rPr>
        <w:t xml:space="preserve"> </w:t>
      </w:r>
      <w:r w:rsidR="00022C62">
        <w:rPr>
          <w:sz w:val="20"/>
          <w:szCs w:val="20"/>
        </w:rPr>
        <w:t xml:space="preserve">предоставленные для </w:t>
      </w:r>
      <w:r w:rsidRPr="009D320D">
        <w:rPr>
          <w:sz w:val="20"/>
          <w:szCs w:val="20"/>
        </w:rPr>
        <w:t xml:space="preserve">реализации масштабного инвестиционного проекта «Расширение производства риса» </w:t>
      </w:r>
      <w:r w:rsidR="009D320D" w:rsidRPr="009D320D">
        <w:rPr>
          <w:sz w:val="20"/>
          <w:szCs w:val="20"/>
        </w:rPr>
        <w:t>(</w:t>
      </w:r>
      <w:r w:rsidRPr="009D320D">
        <w:rPr>
          <w:sz w:val="20"/>
          <w:szCs w:val="20"/>
        </w:rPr>
        <w:t>инициатор проекта</w:t>
      </w:r>
      <w:r w:rsidR="009D320D" w:rsidRPr="009D320D">
        <w:rPr>
          <w:sz w:val="20"/>
          <w:szCs w:val="20"/>
        </w:rPr>
        <w:t xml:space="preserve"> –</w:t>
      </w:r>
      <w:r w:rsidRPr="009D320D">
        <w:rPr>
          <w:sz w:val="20"/>
          <w:szCs w:val="20"/>
        </w:rPr>
        <w:t xml:space="preserve"> ООО Агропромышленная фирма «</w:t>
      </w:r>
      <w:proofErr w:type="spellStart"/>
      <w:r w:rsidRPr="009D320D">
        <w:rPr>
          <w:sz w:val="20"/>
          <w:szCs w:val="20"/>
        </w:rPr>
        <w:t>Арешевка</w:t>
      </w:r>
      <w:proofErr w:type="spellEnd"/>
      <w:r w:rsidRPr="009D320D">
        <w:rPr>
          <w:sz w:val="20"/>
          <w:szCs w:val="20"/>
        </w:rPr>
        <w:t>»</w:t>
      </w:r>
      <w:r w:rsidR="009D320D" w:rsidRPr="009D320D">
        <w:rPr>
          <w:sz w:val="20"/>
          <w:szCs w:val="20"/>
        </w:rPr>
        <w:t>).</w:t>
      </w:r>
    </w:p>
    <w:p w14:paraId="525212B2" w14:textId="77777777" w:rsidR="009D320D" w:rsidRDefault="009D320D" w:rsidP="00632D8F">
      <w:pPr>
        <w:textAlignment w:val="baseline"/>
        <w:rPr>
          <w:szCs w:val="28"/>
        </w:rPr>
      </w:pPr>
    </w:p>
    <w:p w14:paraId="31A41DFE" w14:textId="77777777" w:rsidR="005573EB" w:rsidRDefault="00632D8F" w:rsidP="0009567F">
      <w:pPr>
        <w:widowControl w:val="0"/>
        <w:spacing w:line="340" w:lineRule="exact"/>
        <w:textAlignment w:val="baseline"/>
        <w:rPr>
          <w:rFonts w:eastAsia="Times New Roman"/>
          <w:szCs w:val="28"/>
        </w:rPr>
      </w:pPr>
      <w:r>
        <w:rPr>
          <w:szCs w:val="28"/>
        </w:rPr>
        <w:t>7</w:t>
      </w:r>
      <w:r w:rsidR="00EF6AA3">
        <w:rPr>
          <w:szCs w:val="28"/>
        </w:rPr>
        <w:t>)</w:t>
      </w:r>
      <w:r>
        <w:rPr>
          <w:szCs w:val="28"/>
        </w:rPr>
        <w:t xml:space="preserve"> </w:t>
      </w:r>
      <w:r w:rsidR="005573EB">
        <w:rPr>
          <w:szCs w:val="28"/>
        </w:rPr>
        <w:t xml:space="preserve">Согласно пункта 4 раздела 1 Протокола заседания Совета при Главе Республики Дагестан по улучшению инвестиционного климата и развитию предпринимательства в Республике Дагестан от 18.01.2023 № 01-22-01-521/23 </w:t>
      </w:r>
      <w:r w:rsidR="005573EB">
        <w:rPr>
          <w:szCs w:val="28"/>
        </w:rPr>
        <w:lastRenderedPageBreak/>
        <w:t>органам исполнительной власти Республике Дагестан, ответственным за реализацию инвестиционных проектов, осуществлять мониторинг хода реализации инвестиционных проектов и обеспечить представление актуальной информации по их реализации в Агентство по предпринимательству и инвестициям Республики Дагестан ежемесячно.</w:t>
      </w:r>
    </w:p>
    <w:p w14:paraId="001F5F43" w14:textId="77777777" w:rsidR="005573EB" w:rsidRPr="00022C62" w:rsidRDefault="005573EB" w:rsidP="0009567F">
      <w:pPr>
        <w:widowControl w:val="0"/>
        <w:spacing w:line="340" w:lineRule="exact"/>
        <w:textAlignment w:val="baseline"/>
        <w:rPr>
          <w:szCs w:val="28"/>
        </w:rPr>
      </w:pPr>
      <w:r>
        <w:rPr>
          <w:rStyle w:val="markdown-word"/>
          <w:spacing w:val="3"/>
          <w:szCs w:val="28"/>
        </w:rPr>
        <w:t>Однако отраслевой орган исполнительной</w:t>
      </w:r>
      <w:r>
        <w:rPr>
          <w:rStyle w:val="apple-converted-space"/>
          <w:spacing w:val="3"/>
          <w:szCs w:val="28"/>
        </w:rPr>
        <w:t xml:space="preserve"> </w:t>
      </w:r>
      <w:r>
        <w:rPr>
          <w:rStyle w:val="markdown-word"/>
          <w:spacing w:val="3"/>
          <w:szCs w:val="28"/>
        </w:rPr>
        <w:t>власти</w:t>
      </w:r>
      <w:r>
        <w:rPr>
          <w:rStyle w:val="apple-converted-space"/>
          <w:spacing w:val="3"/>
          <w:szCs w:val="28"/>
        </w:rPr>
        <w:t xml:space="preserve"> </w:t>
      </w:r>
      <w:r>
        <w:rPr>
          <w:rStyle w:val="markdown-word"/>
          <w:spacing w:val="3"/>
          <w:szCs w:val="28"/>
        </w:rPr>
        <w:t>Республики</w:t>
      </w:r>
      <w:r>
        <w:rPr>
          <w:rStyle w:val="apple-converted-space"/>
          <w:spacing w:val="3"/>
          <w:szCs w:val="28"/>
        </w:rPr>
        <w:t xml:space="preserve"> </w:t>
      </w:r>
      <w:r>
        <w:rPr>
          <w:rStyle w:val="markdown-word"/>
          <w:spacing w:val="3"/>
          <w:szCs w:val="28"/>
        </w:rPr>
        <w:t xml:space="preserve">Дагестан </w:t>
      </w:r>
      <w:r w:rsidRPr="00913810">
        <w:rPr>
          <w:rStyle w:val="markdown-word"/>
          <w:spacing w:val="3"/>
          <w:szCs w:val="28"/>
        </w:rPr>
        <w:t>(</w:t>
      </w:r>
      <w:r>
        <w:rPr>
          <w:szCs w:val="28"/>
          <w:shd w:val="clear" w:color="auto" w:fill="FFFFFF"/>
        </w:rPr>
        <w:t xml:space="preserve">Министерство </w:t>
      </w:r>
      <w:r>
        <w:rPr>
          <w:rStyle w:val="af4"/>
          <w:b w:val="0"/>
          <w:szCs w:val="28"/>
          <w:shd w:val="clear" w:color="auto" w:fill="FFFFFF"/>
        </w:rPr>
        <w:t xml:space="preserve">сельского </w:t>
      </w:r>
      <w:r w:rsidRPr="00022C62">
        <w:rPr>
          <w:rStyle w:val="af4"/>
          <w:b w:val="0"/>
          <w:szCs w:val="28"/>
          <w:shd w:val="clear" w:color="auto" w:fill="FFFFFF"/>
        </w:rPr>
        <w:t>хозяйства и продовольствия Республики Дагестан</w:t>
      </w:r>
      <w:r w:rsidRPr="00022C62">
        <w:rPr>
          <w:rStyle w:val="markdown-word"/>
          <w:spacing w:val="3"/>
          <w:szCs w:val="28"/>
        </w:rPr>
        <w:t>), информацию о ходе реализации масштабного инвестиционного</w:t>
      </w:r>
      <w:r w:rsidRPr="00022C62">
        <w:rPr>
          <w:rStyle w:val="apple-converted-space"/>
          <w:spacing w:val="3"/>
          <w:szCs w:val="28"/>
        </w:rPr>
        <w:t xml:space="preserve"> </w:t>
      </w:r>
      <w:r w:rsidRPr="00022C62">
        <w:rPr>
          <w:rStyle w:val="markdown-word"/>
          <w:spacing w:val="3"/>
          <w:szCs w:val="28"/>
        </w:rPr>
        <w:t xml:space="preserve">проекта </w:t>
      </w:r>
      <w:r w:rsidR="00022C62" w:rsidRPr="00022C62">
        <w:rPr>
          <w:szCs w:val="28"/>
        </w:rPr>
        <w:t xml:space="preserve">«Расширение производства риса» </w:t>
      </w:r>
      <w:r w:rsidRPr="00022C62">
        <w:rPr>
          <w:rStyle w:val="markdown-word"/>
          <w:spacing w:val="3"/>
          <w:szCs w:val="28"/>
        </w:rPr>
        <w:t>в Агентство</w:t>
      </w:r>
      <w:r w:rsidRPr="00022C62">
        <w:rPr>
          <w:rStyle w:val="apple-converted-space"/>
          <w:spacing w:val="3"/>
          <w:szCs w:val="28"/>
        </w:rPr>
        <w:t xml:space="preserve"> </w:t>
      </w:r>
      <w:r w:rsidRPr="00022C62">
        <w:rPr>
          <w:rStyle w:val="markdown-word"/>
          <w:spacing w:val="3"/>
          <w:szCs w:val="28"/>
        </w:rPr>
        <w:t>по</w:t>
      </w:r>
      <w:r w:rsidRPr="00022C62">
        <w:rPr>
          <w:rStyle w:val="apple-converted-space"/>
          <w:spacing w:val="3"/>
          <w:szCs w:val="28"/>
        </w:rPr>
        <w:t xml:space="preserve"> </w:t>
      </w:r>
      <w:r w:rsidRPr="00022C62">
        <w:rPr>
          <w:rStyle w:val="markdown-word"/>
          <w:spacing w:val="3"/>
          <w:szCs w:val="28"/>
        </w:rPr>
        <w:t>предпринимательству</w:t>
      </w:r>
      <w:r w:rsidRPr="00022C62">
        <w:rPr>
          <w:rStyle w:val="apple-converted-space"/>
          <w:spacing w:val="3"/>
          <w:szCs w:val="28"/>
        </w:rPr>
        <w:t xml:space="preserve"> </w:t>
      </w:r>
      <w:r w:rsidRPr="00022C62">
        <w:rPr>
          <w:rStyle w:val="markdown-word"/>
          <w:spacing w:val="3"/>
          <w:szCs w:val="28"/>
        </w:rPr>
        <w:t>и</w:t>
      </w:r>
      <w:r w:rsidRPr="00022C62">
        <w:rPr>
          <w:rStyle w:val="apple-converted-space"/>
          <w:spacing w:val="3"/>
          <w:szCs w:val="28"/>
        </w:rPr>
        <w:t xml:space="preserve"> </w:t>
      </w:r>
      <w:r w:rsidRPr="00022C62">
        <w:rPr>
          <w:rStyle w:val="markdown-word"/>
          <w:spacing w:val="3"/>
          <w:szCs w:val="28"/>
        </w:rPr>
        <w:t>инвестициям</w:t>
      </w:r>
      <w:r w:rsidRPr="00022C62">
        <w:rPr>
          <w:rStyle w:val="apple-converted-space"/>
          <w:spacing w:val="3"/>
          <w:szCs w:val="28"/>
        </w:rPr>
        <w:t xml:space="preserve"> </w:t>
      </w:r>
      <w:r w:rsidRPr="00022C62">
        <w:rPr>
          <w:rStyle w:val="markdown-word"/>
          <w:spacing w:val="3"/>
          <w:szCs w:val="28"/>
        </w:rPr>
        <w:t>Республики</w:t>
      </w:r>
      <w:r w:rsidRPr="00022C62">
        <w:rPr>
          <w:rStyle w:val="apple-converted-space"/>
          <w:spacing w:val="3"/>
          <w:szCs w:val="28"/>
        </w:rPr>
        <w:t xml:space="preserve"> </w:t>
      </w:r>
      <w:r w:rsidRPr="00022C62">
        <w:rPr>
          <w:rStyle w:val="markdown-word"/>
          <w:spacing w:val="3"/>
          <w:szCs w:val="28"/>
        </w:rPr>
        <w:t>Дагестан ежемесячно не представляло.</w:t>
      </w:r>
    </w:p>
    <w:p w14:paraId="4E96337A" w14:textId="77777777" w:rsidR="00632D8F" w:rsidRPr="00022C62" w:rsidRDefault="00632D8F" w:rsidP="0009567F">
      <w:pPr>
        <w:widowControl w:val="0"/>
        <w:spacing w:line="340" w:lineRule="exact"/>
        <w:rPr>
          <w:szCs w:val="28"/>
        </w:rPr>
      </w:pPr>
    </w:p>
    <w:p w14:paraId="7341BA9E" w14:textId="77777777" w:rsidR="00E46B69" w:rsidRPr="00496878" w:rsidRDefault="005573EB" w:rsidP="0009567F">
      <w:pPr>
        <w:widowControl w:val="0"/>
        <w:spacing w:line="340" w:lineRule="exact"/>
        <w:rPr>
          <w:b/>
          <w:i/>
          <w:iCs/>
          <w:color w:val="000000"/>
          <w:szCs w:val="28"/>
        </w:rPr>
      </w:pPr>
      <w:r>
        <w:rPr>
          <w:b/>
          <w:szCs w:val="28"/>
        </w:rPr>
        <w:t>6.1.</w:t>
      </w:r>
      <w:r w:rsidR="00632D8F">
        <w:rPr>
          <w:b/>
          <w:szCs w:val="28"/>
        </w:rPr>
        <w:t>6.</w:t>
      </w:r>
      <w:r w:rsidR="00632D8F">
        <w:rPr>
          <w:i/>
          <w:iCs/>
          <w:szCs w:val="28"/>
        </w:rPr>
        <w:t xml:space="preserve"> </w:t>
      </w:r>
      <w:r w:rsidR="00632D8F">
        <w:rPr>
          <w:b/>
          <w:iCs/>
          <w:szCs w:val="28"/>
        </w:rPr>
        <w:t>Инвестиционный проект «</w:t>
      </w:r>
      <w:r w:rsidR="00632D8F">
        <w:rPr>
          <w:b/>
          <w:iCs/>
          <w:color w:val="000000"/>
          <w:szCs w:val="28"/>
        </w:rPr>
        <w:t xml:space="preserve">Строительство МКР-8 г. Каспийск» </w:t>
      </w:r>
      <w:r>
        <w:rPr>
          <w:b/>
          <w:iCs/>
          <w:color w:val="000000"/>
          <w:szCs w:val="28"/>
        </w:rPr>
        <w:t>(</w:t>
      </w:r>
      <w:r w:rsidR="00632D8F">
        <w:rPr>
          <w:b/>
          <w:iCs/>
          <w:color w:val="000000"/>
          <w:szCs w:val="28"/>
        </w:rPr>
        <w:t xml:space="preserve">инициатор проекта </w:t>
      </w:r>
      <w:r>
        <w:rPr>
          <w:b/>
          <w:iCs/>
          <w:color w:val="000000"/>
          <w:szCs w:val="28"/>
        </w:rPr>
        <w:t xml:space="preserve">– </w:t>
      </w:r>
      <w:r w:rsidR="00632D8F">
        <w:rPr>
          <w:b/>
          <w:szCs w:val="28"/>
        </w:rPr>
        <w:t>ООО «Торгово-строительная компания «М-Строй»</w:t>
      </w:r>
      <w:r>
        <w:rPr>
          <w:b/>
          <w:szCs w:val="28"/>
        </w:rPr>
        <w:t>).</w:t>
      </w:r>
    </w:p>
    <w:p w14:paraId="3BA12BD2" w14:textId="77777777" w:rsidR="00E46B69" w:rsidRPr="00EC42C6" w:rsidRDefault="00E46B69" w:rsidP="0009567F">
      <w:pPr>
        <w:widowControl w:val="0"/>
        <w:spacing w:line="340" w:lineRule="exact"/>
        <w:rPr>
          <w:color w:val="000000"/>
          <w:szCs w:val="28"/>
        </w:rPr>
      </w:pPr>
      <w:r w:rsidRPr="00530110">
        <w:rPr>
          <w:bCs/>
          <w:szCs w:val="28"/>
        </w:rPr>
        <w:t>1)</w:t>
      </w:r>
      <w:r>
        <w:rPr>
          <w:b/>
          <w:szCs w:val="28"/>
        </w:rPr>
        <w:t xml:space="preserve"> </w:t>
      </w:r>
      <w:r>
        <w:rPr>
          <w:szCs w:val="28"/>
        </w:rPr>
        <w:t xml:space="preserve">ООО «Торгово-строительная компания «М-Строй» обратилось в Министерство по земельным и имущественным отношениям Республики Дагестан с </w:t>
      </w:r>
      <w:r w:rsidR="00E21ED5">
        <w:rPr>
          <w:szCs w:val="28"/>
        </w:rPr>
        <w:t>ходатайством</w:t>
      </w:r>
      <w:r w:rsidR="00530110">
        <w:rPr>
          <w:szCs w:val="28"/>
        </w:rPr>
        <w:t xml:space="preserve"> </w:t>
      </w:r>
      <w:r>
        <w:rPr>
          <w:szCs w:val="28"/>
        </w:rPr>
        <w:t>о предоставлении земельного участка без торгов, в целях реализации масштабного инвестиционного проекта «</w:t>
      </w:r>
      <w:r>
        <w:rPr>
          <w:color w:val="000000"/>
          <w:szCs w:val="28"/>
        </w:rPr>
        <w:t>Строительство МКР-8 г. Каспийск».</w:t>
      </w:r>
    </w:p>
    <w:p w14:paraId="311AEAD6" w14:textId="77777777" w:rsidR="00E46B69" w:rsidRPr="00AF3BFF" w:rsidRDefault="00E46B69" w:rsidP="0009567F">
      <w:pPr>
        <w:widowControl w:val="0"/>
        <w:spacing w:line="340" w:lineRule="exact"/>
        <w:rPr>
          <w:rStyle w:val="af3"/>
          <w:bCs/>
          <w:szCs w:val="28"/>
          <w:u w:val="none"/>
          <w:shd w:val="clear" w:color="auto" w:fill="FFFFFF"/>
        </w:rPr>
      </w:pPr>
      <w:r>
        <w:rPr>
          <w:szCs w:val="28"/>
        </w:rPr>
        <w:t xml:space="preserve">К указанному </w:t>
      </w:r>
      <w:r w:rsidR="00E21ED5">
        <w:rPr>
          <w:szCs w:val="28"/>
        </w:rPr>
        <w:t>ходатайству</w:t>
      </w:r>
      <w:r w:rsidR="00530110">
        <w:rPr>
          <w:szCs w:val="28"/>
        </w:rPr>
        <w:t xml:space="preserve"> </w:t>
      </w:r>
      <w:r>
        <w:rPr>
          <w:szCs w:val="28"/>
        </w:rPr>
        <w:t>приложен</w:t>
      </w:r>
      <w:r w:rsidR="00530110">
        <w:rPr>
          <w:szCs w:val="28"/>
        </w:rPr>
        <w:t xml:space="preserve">ы </w:t>
      </w:r>
      <w:r>
        <w:rPr>
          <w:szCs w:val="28"/>
        </w:rPr>
        <w:t xml:space="preserve">документы, предусмотренные пунктом 5 Порядка рассмотрения документов, обосновывающих соответствие, масштабных инвестиционных проектов критериям, </w:t>
      </w:r>
      <w:r>
        <w:rPr>
          <w:color w:val="000000" w:themeColor="text1"/>
          <w:szCs w:val="28"/>
        </w:rPr>
        <w:t xml:space="preserve">установленным </w:t>
      </w:r>
      <w:hyperlink r:id="rId39" w:history="1">
        <w:r>
          <w:rPr>
            <w:rStyle w:val="af3"/>
            <w:color w:val="000000" w:themeColor="text1"/>
            <w:szCs w:val="28"/>
            <w:u w:val="none"/>
          </w:rPr>
          <w:t>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Pr>
          <w:rStyle w:val="af3"/>
          <w:color w:val="000000" w:themeColor="text1"/>
          <w:szCs w:val="28"/>
          <w:u w:val="none"/>
        </w:rPr>
        <w:t xml:space="preserve"> (П</w:t>
      </w:r>
      <w:r>
        <w:rPr>
          <w:bCs/>
          <w:color w:val="000000" w:themeColor="text1"/>
          <w:szCs w:val="28"/>
          <w:shd w:val="clear" w:color="auto" w:fill="FFFFFF"/>
        </w:rPr>
        <w:t>остановлени</w:t>
      </w:r>
      <w:r>
        <w:rPr>
          <w:bCs/>
          <w:szCs w:val="28"/>
          <w:shd w:val="clear" w:color="auto" w:fill="FFFFFF"/>
        </w:rPr>
        <w:t xml:space="preserve">е Правительства РД </w:t>
      </w:r>
      <w:r>
        <w:rPr>
          <w:szCs w:val="28"/>
        </w:rPr>
        <w:t>от 11.03.2019 № 49)</w:t>
      </w:r>
      <w:r>
        <w:rPr>
          <w:rStyle w:val="af3"/>
          <w:bCs/>
          <w:szCs w:val="28"/>
          <w:u w:val="none"/>
          <w:shd w:val="clear" w:color="auto" w:fill="FFFFFF"/>
        </w:rPr>
        <w:t>.</w:t>
      </w:r>
    </w:p>
    <w:p w14:paraId="70AFDB85" w14:textId="77777777" w:rsidR="00E46B69" w:rsidRPr="001D6E09" w:rsidRDefault="001D6E09" w:rsidP="0009567F">
      <w:pPr>
        <w:widowControl w:val="0"/>
        <w:spacing w:line="340" w:lineRule="exact"/>
        <w:rPr>
          <w:szCs w:val="28"/>
        </w:rPr>
      </w:pPr>
      <w:r>
        <w:rPr>
          <w:szCs w:val="28"/>
        </w:rPr>
        <w:t xml:space="preserve">2) </w:t>
      </w:r>
      <w:r w:rsidR="00E46B69">
        <w:rPr>
          <w:szCs w:val="28"/>
        </w:rPr>
        <w:t xml:space="preserve">По результатам анализа представленных документов и на основании </w:t>
      </w:r>
      <w:r>
        <w:rPr>
          <w:szCs w:val="28"/>
        </w:rPr>
        <w:t xml:space="preserve">Заключения Министерства по земельным и имущественным отношениям Республики Дагестан о </w:t>
      </w:r>
      <w:r w:rsidR="00E46B69">
        <w:rPr>
          <w:szCs w:val="28"/>
        </w:rPr>
        <w:t>соответстви</w:t>
      </w:r>
      <w:r>
        <w:rPr>
          <w:szCs w:val="28"/>
        </w:rPr>
        <w:t xml:space="preserve">и </w:t>
      </w:r>
      <w:r w:rsidR="00E46B69">
        <w:rPr>
          <w:szCs w:val="28"/>
        </w:rPr>
        <w:t xml:space="preserve">рассматриваемого проекта </w:t>
      </w:r>
      <w:r>
        <w:rPr>
          <w:szCs w:val="28"/>
        </w:rPr>
        <w:t xml:space="preserve">установленным </w:t>
      </w:r>
      <w:r w:rsidR="00E46B69">
        <w:rPr>
          <w:szCs w:val="28"/>
        </w:rPr>
        <w:t>критериям, инвестиционному проекту «</w:t>
      </w:r>
      <w:r w:rsidR="00E46B69">
        <w:rPr>
          <w:color w:val="000000"/>
          <w:szCs w:val="28"/>
        </w:rPr>
        <w:t>Строительство МКР-8 г. Каспийск»</w:t>
      </w:r>
      <w:r w:rsidR="00E46B69">
        <w:rPr>
          <w:szCs w:val="28"/>
        </w:rPr>
        <w:t xml:space="preserve"> присвоен статус </w:t>
      </w:r>
      <w:r w:rsidR="00E46B69" w:rsidRPr="001D6E09">
        <w:rPr>
          <w:szCs w:val="28"/>
        </w:rPr>
        <w:t>масштабного инвестиционного проекта.</w:t>
      </w:r>
    </w:p>
    <w:p w14:paraId="25857DF8" w14:textId="77777777" w:rsidR="001D6E09" w:rsidRPr="001D6E09" w:rsidRDefault="001D6E09" w:rsidP="0009567F">
      <w:pPr>
        <w:pStyle w:val="a8"/>
        <w:widowControl w:val="0"/>
        <w:spacing w:after="0" w:line="340" w:lineRule="exact"/>
        <w:ind w:left="0" w:firstLine="709"/>
        <w:jc w:val="both"/>
        <w:rPr>
          <w:rFonts w:ascii="Times New Roman" w:hAnsi="Times New Roman" w:cs="Times New Roman"/>
          <w:b/>
          <w:iCs/>
          <w:sz w:val="28"/>
          <w:szCs w:val="28"/>
        </w:rPr>
      </w:pPr>
      <w:r w:rsidRPr="001D6E09">
        <w:rPr>
          <w:rFonts w:ascii="Times New Roman" w:hAnsi="Times New Roman" w:cs="Times New Roman"/>
          <w:sz w:val="28"/>
          <w:szCs w:val="28"/>
        </w:rPr>
        <w:t>3)</w:t>
      </w:r>
      <w:r>
        <w:rPr>
          <w:rFonts w:ascii="Times New Roman" w:hAnsi="Times New Roman" w:cs="Times New Roman"/>
          <w:sz w:val="28"/>
          <w:szCs w:val="28"/>
        </w:rPr>
        <w:t> </w:t>
      </w:r>
      <w:r w:rsidRPr="001D6E09">
        <w:rPr>
          <w:rFonts w:ascii="Times New Roman" w:hAnsi="Times New Roman" w:cs="Times New Roman"/>
          <w:sz w:val="28"/>
          <w:szCs w:val="28"/>
        </w:rPr>
        <w:t>В соответствии с распоряжением Главы Республики Дагестан от 06.09.2023 № 126-рг Министерством по земельным и имущественным отношениям Республики Дагестан с ООО «Торгово-строительная компания «М-Строй» заключен договор от 01.11.2025 №</w:t>
      </w:r>
      <w:r>
        <w:rPr>
          <w:rFonts w:ascii="Times New Roman" w:hAnsi="Times New Roman" w:cs="Times New Roman"/>
          <w:sz w:val="28"/>
          <w:szCs w:val="28"/>
        </w:rPr>
        <w:t xml:space="preserve"> 1</w:t>
      </w:r>
      <w:r w:rsidRPr="001D6E09">
        <w:rPr>
          <w:rFonts w:ascii="Times New Roman" w:hAnsi="Times New Roman" w:cs="Times New Roman"/>
          <w:sz w:val="28"/>
          <w:szCs w:val="28"/>
        </w:rPr>
        <w:t>11 о предоставлении в аренду без проведения торгов земельный участок площадью 35 384 кв.</w:t>
      </w:r>
      <w:r w:rsidR="00550F42">
        <w:rPr>
          <w:rFonts w:ascii="Times New Roman" w:hAnsi="Times New Roman" w:cs="Times New Roman"/>
          <w:sz w:val="28"/>
          <w:szCs w:val="28"/>
        </w:rPr>
        <w:t> </w:t>
      </w:r>
      <w:r w:rsidRPr="001D6E09">
        <w:rPr>
          <w:rFonts w:ascii="Times New Roman" w:hAnsi="Times New Roman" w:cs="Times New Roman"/>
          <w:sz w:val="28"/>
          <w:szCs w:val="28"/>
        </w:rPr>
        <w:t>м</w:t>
      </w:r>
      <w:r w:rsidR="00550F42">
        <w:rPr>
          <w:rFonts w:ascii="Times New Roman" w:hAnsi="Times New Roman" w:cs="Times New Roman"/>
          <w:sz w:val="28"/>
          <w:szCs w:val="28"/>
        </w:rPr>
        <w:t xml:space="preserve"> </w:t>
      </w:r>
      <w:r w:rsidR="00550F42" w:rsidRPr="00550F42">
        <w:rPr>
          <w:rFonts w:ascii="Times New Roman" w:hAnsi="Times New Roman" w:cs="Times New Roman"/>
          <w:sz w:val="28"/>
          <w:szCs w:val="28"/>
        </w:rPr>
        <w:t>(кадастровый номер – 05:48:000023:2292)</w:t>
      </w:r>
      <w:r w:rsidRPr="001D6E09">
        <w:rPr>
          <w:rFonts w:ascii="Times New Roman" w:hAnsi="Times New Roman" w:cs="Times New Roman"/>
          <w:sz w:val="28"/>
          <w:szCs w:val="28"/>
        </w:rPr>
        <w:t xml:space="preserve">, расположенный по адресу: г. Каспийск, </w:t>
      </w:r>
      <w:proofErr w:type="spellStart"/>
      <w:r w:rsidRPr="001D6E09">
        <w:rPr>
          <w:rFonts w:ascii="Times New Roman" w:hAnsi="Times New Roman" w:cs="Times New Roman"/>
          <w:sz w:val="28"/>
          <w:szCs w:val="28"/>
        </w:rPr>
        <w:t>мкр</w:t>
      </w:r>
      <w:proofErr w:type="spellEnd"/>
      <w:r w:rsidRPr="001D6E09">
        <w:rPr>
          <w:rFonts w:ascii="Times New Roman" w:hAnsi="Times New Roman" w:cs="Times New Roman"/>
          <w:sz w:val="28"/>
          <w:szCs w:val="28"/>
        </w:rPr>
        <w:t>-н 8, для реализации масштабного инвестиционного проекта ««Строительство МКР-8 г. Каспийск», с годовой арендной платой в размере 358,0 тыс. рублей.</w:t>
      </w:r>
    </w:p>
    <w:p w14:paraId="0D3E684A" w14:textId="77777777" w:rsidR="00E46B69" w:rsidRPr="00EC42C6" w:rsidRDefault="00E46B69" w:rsidP="0009567F">
      <w:pPr>
        <w:widowControl w:val="0"/>
        <w:spacing w:line="340" w:lineRule="exact"/>
        <w:rPr>
          <w:rFonts w:eastAsia="Times New Roman"/>
          <w:szCs w:val="28"/>
        </w:rPr>
      </w:pPr>
      <w:r>
        <w:rPr>
          <w:rFonts w:eastAsia="Times New Roman"/>
          <w:szCs w:val="28"/>
        </w:rPr>
        <w:t xml:space="preserve">Подпунктом 8.5 пункта 8 статьи 39.8 Земельного кодекса Российской Федерации установлено, что договор аренды земельного участка, находящегося в государственной или муниципальной собственности, заключается на срок </w:t>
      </w:r>
      <w:r>
        <w:rPr>
          <w:rFonts w:eastAsia="Times New Roman"/>
          <w:szCs w:val="28"/>
        </w:rPr>
        <w:lastRenderedPageBreak/>
        <w:t>реализации масштабного инвестиционного проекта.</w:t>
      </w:r>
    </w:p>
    <w:p w14:paraId="2E33A684" w14:textId="77777777" w:rsidR="00E46B69" w:rsidRPr="00EC42C6" w:rsidRDefault="00E46B69" w:rsidP="0009567F">
      <w:pPr>
        <w:pStyle w:val="a8"/>
        <w:widowControl w:val="0"/>
        <w:spacing w:after="0" w:line="340" w:lineRule="exact"/>
        <w:ind w:left="0" w:firstLine="709"/>
        <w:jc w:val="both"/>
        <w:rPr>
          <w:rFonts w:ascii="Times New Roman" w:hAnsi="Times New Roman" w:cs="Times New Roman"/>
          <w:bCs/>
          <w:sz w:val="28"/>
          <w:szCs w:val="28"/>
        </w:rPr>
      </w:pPr>
      <w:r>
        <w:rPr>
          <w:rFonts w:ascii="Times New Roman" w:hAnsi="Times New Roman" w:cs="Times New Roman"/>
          <w:sz w:val="28"/>
          <w:szCs w:val="28"/>
        </w:rPr>
        <w:t>Указанный договор аренды заключен со сроком действия на 5 лет, с 1</w:t>
      </w:r>
      <w:r w:rsidR="001D6E09">
        <w:rPr>
          <w:rFonts w:ascii="Times New Roman" w:hAnsi="Times New Roman" w:cs="Times New Roman"/>
          <w:sz w:val="28"/>
          <w:szCs w:val="28"/>
        </w:rPr>
        <w:t xml:space="preserve"> ноября </w:t>
      </w:r>
      <w:r>
        <w:rPr>
          <w:rFonts w:ascii="Times New Roman" w:hAnsi="Times New Roman" w:cs="Times New Roman"/>
          <w:sz w:val="28"/>
          <w:szCs w:val="28"/>
        </w:rPr>
        <w:t>2025 года по 30</w:t>
      </w:r>
      <w:r w:rsidR="001D6E09">
        <w:rPr>
          <w:rFonts w:ascii="Times New Roman" w:hAnsi="Times New Roman" w:cs="Times New Roman"/>
          <w:sz w:val="28"/>
          <w:szCs w:val="28"/>
        </w:rPr>
        <w:t xml:space="preserve"> декабря </w:t>
      </w:r>
      <w:r>
        <w:rPr>
          <w:rFonts w:ascii="Times New Roman" w:hAnsi="Times New Roman" w:cs="Times New Roman"/>
          <w:sz w:val="28"/>
          <w:szCs w:val="28"/>
        </w:rPr>
        <w:t>2030 года.</w:t>
      </w:r>
      <w:r>
        <w:rPr>
          <w:rFonts w:ascii="Times New Roman" w:hAnsi="Times New Roman" w:cs="Times New Roman"/>
          <w:bCs/>
          <w:sz w:val="28"/>
          <w:szCs w:val="28"/>
        </w:rPr>
        <w:t xml:space="preserve"> </w:t>
      </w:r>
    </w:p>
    <w:p w14:paraId="0E87E24F" w14:textId="77777777" w:rsidR="00E46B69" w:rsidRPr="00EC42C6" w:rsidRDefault="001D6E09" w:rsidP="0009567F">
      <w:pPr>
        <w:widowControl w:val="0"/>
        <w:spacing w:line="340" w:lineRule="exact"/>
        <w:rPr>
          <w:rFonts w:eastAsia="Calibri"/>
          <w:kern w:val="2"/>
          <w:szCs w:val="28"/>
          <w14:ligatures w14:val="standardContextual"/>
        </w:rPr>
      </w:pPr>
      <w:r>
        <w:rPr>
          <w:rFonts w:eastAsia="Times New Roman"/>
          <w:szCs w:val="28"/>
        </w:rPr>
        <w:t>4)</w:t>
      </w:r>
      <w:r w:rsidR="00E46B69">
        <w:rPr>
          <w:rFonts w:eastAsia="Times New Roman"/>
          <w:szCs w:val="28"/>
        </w:rPr>
        <w:t xml:space="preserve"> Согласно бизнес-плану, масштабный инвестиционный проект </w:t>
      </w:r>
      <w:r w:rsidR="00E46B69">
        <w:rPr>
          <w:szCs w:val="28"/>
        </w:rPr>
        <w:t>«</w:t>
      </w:r>
      <w:r w:rsidR="00E46B69">
        <w:rPr>
          <w:color w:val="000000"/>
          <w:szCs w:val="28"/>
        </w:rPr>
        <w:t>Строительство МКР-8 г. Каспийск»</w:t>
      </w:r>
      <w:r w:rsidR="00E46B69">
        <w:rPr>
          <w:rFonts w:eastAsia="Times New Roman"/>
          <w:szCs w:val="28"/>
        </w:rPr>
        <w:t xml:space="preserve"> </w:t>
      </w:r>
      <w:r w:rsidR="00E46B69">
        <w:rPr>
          <w:rFonts w:eastAsia="Calibri"/>
          <w:kern w:val="2"/>
          <w:szCs w:val="28"/>
          <w14:ligatures w14:val="standardContextual"/>
        </w:rPr>
        <w:t xml:space="preserve">планируется к реализации в период с 2026, </w:t>
      </w:r>
      <w:r>
        <w:rPr>
          <w:rFonts w:eastAsia="Calibri"/>
          <w:kern w:val="2"/>
          <w:szCs w:val="28"/>
          <w14:ligatures w14:val="standardContextual"/>
        </w:rPr>
        <w:t xml:space="preserve">с </w:t>
      </w:r>
      <w:r w:rsidR="00E46B69">
        <w:rPr>
          <w:rFonts w:eastAsia="Calibri"/>
          <w:kern w:val="2"/>
          <w:szCs w:val="28"/>
          <w14:ligatures w14:val="standardContextual"/>
        </w:rPr>
        <w:t>ввод</w:t>
      </w:r>
      <w:r>
        <w:rPr>
          <w:rFonts w:eastAsia="Calibri"/>
          <w:kern w:val="2"/>
          <w:szCs w:val="28"/>
          <w14:ligatures w14:val="standardContextual"/>
        </w:rPr>
        <w:t>ом</w:t>
      </w:r>
      <w:r w:rsidR="00E46B69">
        <w:rPr>
          <w:rFonts w:eastAsia="Calibri"/>
          <w:kern w:val="2"/>
          <w:szCs w:val="28"/>
          <w14:ligatures w14:val="standardContextual"/>
        </w:rPr>
        <w:t xml:space="preserve"> в </w:t>
      </w:r>
      <w:r>
        <w:rPr>
          <w:rFonts w:eastAsia="Calibri"/>
          <w:kern w:val="2"/>
          <w:szCs w:val="28"/>
          <w14:ligatures w14:val="standardContextual"/>
        </w:rPr>
        <w:t>эксплуатации</w:t>
      </w:r>
      <w:r w:rsidR="00E46B69">
        <w:rPr>
          <w:rFonts w:eastAsia="Calibri"/>
          <w:kern w:val="2"/>
          <w:szCs w:val="28"/>
          <w14:ligatures w14:val="standardContextual"/>
        </w:rPr>
        <w:t xml:space="preserve"> комплекса к 4 кварталу 2030 года. </w:t>
      </w:r>
    </w:p>
    <w:p w14:paraId="0E01A7B3" w14:textId="77777777" w:rsidR="001D6E09" w:rsidRDefault="00E46B69" w:rsidP="0009567F">
      <w:pPr>
        <w:widowControl w:val="0"/>
        <w:spacing w:line="340" w:lineRule="exact"/>
      </w:pPr>
      <w:r>
        <w:rPr>
          <w:szCs w:val="28"/>
        </w:rPr>
        <w:t xml:space="preserve">Согласно Бизнес-плану, финансирование </w:t>
      </w:r>
      <w:r w:rsidR="001D6E09">
        <w:rPr>
          <w:szCs w:val="28"/>
        </w:rPr>
        <w:t>п</w:t>
      </w:r>
      <w:r>
        <w:rPr>
          <w:szCs w:val="28"/>
        </w:rPr>
        <w:t>роекта составит 1 900,0 млн рублей, из которых 400,0 млн рублей (21</w:t>
      </w:r>
      <w:r w:rsidR="001D6E09">
        <w:rPr>
          <w:szCs w:val="28"/>
        </w:rPr>
        <w:t xml:space="preserve"> </w:t>
      </w:r>
      <w:r>
        <w:rPr>
          <w:szCs w:val="28"/>
        </w:rPr>
        <w:t>%) – собственные средства, 1 500,0 млн рублей (79</w:t>
      </w:r>
      <w:r w:rsidR="001D6E09">
        <w:rPr>
          <w:szCs w:val="28"/>
        </w:rPr>
        <w:t xml:space="preserve"> </w:t>
      </w:r>
      <w:r>
        <w:rPr>
          <w:szCs w:val="28"/>
        </w:rPr>
        <w:t xml:space="preserve">%) </w:t>
      </w:r>
      <w:r w:rsidR="001D6E09">
        <w:rPr>
          <w:szCs w:val="28"/>
        </w:rPr>
        <w:t>–</w:t>
      </w:r>
      <w:r>
        <w:rPr>
          <w:szCs w:val="28"/>
        </w:rPr>
        <w:t xml:space="preserve"> заемные средства.</w:t>
      </w:r>
      <w:r>
        <w:t xml:space="preserve"> </w:t>
      </w:r>
    </w:p>
    <w:p w14:paraId="708B3DF0" w14:textId="77777777" w:rsidR="00E46B69" w:rsidRPr="00EC42C6" w:rsidRDefault="0015227C" w:rsidP="0009567F">
      <w:pPr>
        <w:widowControl w:val="0"/>
        <w:spacing w:line="340" w:lineRule="exact"/>
        <w:rPr>
          <w:szCs w:val="28"/>
        </w:rPr>
      </w:pPr>
      <w:r>
        <w:rPr>
          <w:szCs w:val="28"/>
        </w:rPr>
        <w:t xml:space="preserve">Согласно Заключения Министерства по земельным и имущественным отношениям Республики Дагестан о соответствии объектов </w:t>
      </w:r>
      <w:r>
        <w:rPr>
          <w:color w:val="000000"/>
          <w:szCs w:val="28"/>
        </w:rPr>
        <w:t>масштабного инвестиционного проекта критериям, установленным Законом Республики Дагестан от 17.11.2015 № 94</w:t>
      </w:r>
      <w:r w:rsidR="00E46B69">
        <w:rPr>
          <w:szCs w:val="28"/>
        </w:rPr>
        <w:t xml:space="preserve">, объем налоговых поступлений в консолидированный бюджет </w:t>
      </w:r>
      <w:r w:rsidR="001D6E09">
        <w:rPr>
          <w:szCs w:val="28"/>
        </w:rPr>
        <w:t xml:space="preserve">Республики Дагестан </w:t>
      </w:r>
      <w:r w:rsidR="00E46B69">
        <w:rPr>
          <w:szCs w:val="28"/>
        </w:rPr>
        <w:t xml:space="preserve">за весь период реализации инвестиционного проекта составит 61,2 млн рублей </w:t>
      </w:r>
    </w:p>
    <w:p w14:paraId="28D41E12" w14:textId="77777777" w:rsidR="00E46B69" w:rsidRPr="00EC42C6" w:rsidRDefault="00E46B69" w:rsidP="0009567F">
      <w:pPr>
        <w:widowControl w:val="0"/>
        <w:spacing w:line="340" w:lineRule="exact"/>
        <w:rPr>
          <w:b/>
          <w:bCs/>
          <w:szCs w:val="28"/>
        </w:rPr>
      </w:pPr>
      <w:r>
        <w:rPr>
          <w:szCs w:val="28"/>
        </w:rPr>
        <w:t xml:space="preserve">По результатам реализации </w:t>
      </w:r>
      <w:r w:rsidR="001D6E09" w:rsidRPr="001D6E09">
        <w:rPr>
          <w:szCs w:val="28"/>
        </w:rPr>
        <w:t>п</w:t>
      </w:r>
      <w:r w:rsidRPr="001D6E09">
        <w:rPr>
          <w:szCs w:val="28"/>
        </w:rPr>
        <w:t>роекта</w:t>
      </w:r>
      <w:r>
        <w:rPr>
          <w:szCs w:val="28"/>
        </w:rPr>
        <w:t xml:space="preserve"> планируется создать 25 постоянных рабочих мест и 117 привлекаемых рабочих мест.</w:t>
      </w:r>
    </w:p>
    <w:p w14:paraId="6C925202" w14:textId="77777777" w:rsidR="00550F42" w:rsidRDefault="001D6E09" w:rsidP="0009567F">
      <w:pPr>
        <w:widowControl w:val="0"/>
        <w:spacing w:line="340" w:lineRule="exact"/>
        <w:contextualSpacing/>
        <w:rPr>
          <w:szCs w:val="28"/>
        </w:rPr>
      </w:pPr>
      <w:r>
        <w:rPr>
          <w:bCs/>
          <w:iCs/>
          <w:szCs w:val="28"/>
        </w:rPr>
        <w:t>5)</w:t>
      </w:r>
      <w:r w:rsidR="00E46B69">
        <w:rPr>
          <w:b/>
          <w:iCs/>
          <w:szCs w:val="28"/>
        </w:rPr>
        <w:t xml:space="preserve"> </w:t>
      </w:r>
      <w:r>
        <w:rPr>
          <w:szCs w:val="28"/>
        </w:rPr>
        <w:t>И</w:t>
      </w:r>
      <w:r w:rsidR="00E46B69">
        <w:rPr>
          <w:szCs w:val="28"/>
        </w:rPr>
        <w:t>нвестиционн</w:t>
      </w:r>
      <w:r>
        <w:rPr>
          <w:szCs w:val="28"/>
        </w:rPr>
        <w:t>ы</w:t>
      </w:r>
      <w:r w:rsidR="00550F42">
        <w:rPr>
          <w:szCs w:val="28"/>
        </w:rPr>
        <w:t xml:space="preserve">м </w:t>
      </w:r>
      <w:r w:rsidR="00E46B69">
        <w:rPr>
          <w:szCs w:val="28"/>
        </w:rPr>
        <w:t>проект</w:t>
      </w:r>
      <w:r w:rsidR="00550F42">
        <w:rPr>
          <w:szCs w:val="28"/>
        </w:rPr>
        <w:t>ом</w:t>
      </w:r>
      <w:r w:rsidR="00E46B69">
        <w:rPr>
          <w:szCs w:val="28"/>
        </w:rPr>
        <w:t xml:space="preserve"> «Строительство комплекса многоэтажных домов в г. Каспийске, МКР-8»</w:t>
      </w:r>
      <w:r>
        <w:rPr>
          <w:szCs w:val="28"/>
        </w:rPr>
        <w:t xml:space="preserve"> </w:t>
      </w:r>
      <w:r w:rsidR="00550F42">
        <w:rPr>
          <w:szCs w:val="28"/>
        </w:rPr>
        <w:t>п</w:t>
      </w:r>
      <w:r w:rsidR="00C73C6B">
        <w:rPr>
          <w:szCs w:val="28"/>
        </w:rPr>
        <w:t xml:space="preserve">ланируется </w:t>
      </w:r>
      <w:r w:rsidR="00E46B69">
        <w:rPr>
          <w:szCs w:val="28"/>
        </w:rPr>
        <w:t xml:space="preserve">строительство жилого комплекса из 16 корпусов жилых домов различной этажности, с коммерческой недвижимостью, расположенной на первых этажах, парковочными зонами, детскими площадками, озеленением и прогулочными зонами. </w:t>
      </w:r>
    </w:p>
    <w:p w14:paraId="4460FCC7" w14:textId="77777777" w:rsidR="00E46B69" w:rsidRPr="00867CFC" w:rsidRDefault="00C73C6B" w:rsidP="0009567F">
      <w:pPr>
        <w:widowControl w:val="0"/>
        <w:spacing w:line="340" w:lineRule="exact"/>
        <w:contextualSpacing/>
        <w:rPr>
          <w:szCs w:val="28"/>
        </w:rPr>
      </w:pPr>
      <w:r w:rsidRPr="00C73C6B">
        <w:rPr>
          <w:bCs/>
          <w:iCs/>
          <w:szCs w:val="28"/>
        </w:rPr>
        <w:t>6)</w:t>
      </w:r>
      <w:r w:rsidR="00E46B69">
        <w:rPr>
          <w:b/>
          <w:iCs/>
          <w:szCs w:val="28"/>
        </w:rPr>
        <w:t xml:space="preserve"> </w:t>
      </w:r>
      <w:r w:rsidR="00E46B69">
        <w:rPr>
          <w:szCs w:val="28"/>
        </w:rPr>
        <w:t>Реализация проекта предусматривает передачу 5</w:t>
      </w:r>
      <w:r>
        <w:rPr>
          <w:szCs w:val="28"/>
        </w:rPr>
        <w:t xml:space="preserve"> </w:t>
      </w:r>
      <w:r w:rsidR="00E46B69">
        <w:rPr>
          <w:szCs w:val="28"/>
        </w:rPr>
        <w:t xml:space="preserve">% общей площади жилых помещений </w:t>
      </w:r>
      <w:r>
        <w:rPr>
          <w:szCs w:val="28"/>
        </w:rPr>
        <w:t>(</w:t>
      </w:r>
      <w:r w:rsidR="00E46B69">
        <w:rPr>
          <w:szCs w:val="28"/>
        </w:rPr>
        <w:t>2</w:t>
      </w:r>
      <w:r>
        <w:rPr>
          <w:szCs w:val="28"/>
        </w:rPr>
        <w:t xml:space="preserve"> </w:t>
      </w:r>
      <w:r w:rsidR="00E46B69">
        <w:rPr>
          <w:szCs w:val="28"/>
        </w:rPr>
        <w:t>375 кв.</w:t>
      </w:r>
      <w:r>
        <w:rPr>
          <w:szCs w:val="28"/>
        </w:rPr>
        <w:t xml:space="preserve"> </w:t>
      </w:r>
      <w:r w:rsidR="00E46B69">
        <w:rPr>
          <w:szCs w:val="28"/>
        </w:rPr>
        <w:t xml:space="preserve">м) в государственную собственность, а также </w:t>
      </w:r>
      <w:r w:rsidR="00022C62">
        <w:rPr>
          <w:szCs w:val="28"/>
        </w:rPr>
        <w:br/>
      </w:r>
      <w:r w:rsidR="00E46B69">
        <w:rPr>
          <w:szCs w:val="28"/>
        </w:rPr>
        <w:t>800 кв.</w:t>
      </w:r>
      <w:r>
        <w:rPr>
          <w:szCs w:val="28"/>
        </w:rPr>
        <w:t xml:space="preserve"> </w:t>
      </w:r>
      <w:r w:rsidR="00E46B69">
        <w:rPr>
          <w:szCs w:val="28"/>
        </w:rPr>
        <w:t>м коммерческих помещений на первых этажах для обеспечения социальных функций (организация медицинского обслуживания населения).</w:t>
      </w:r>
    </w:p>
    <w:p w14:paraId="57CE476B" w14:textId="77777777" w:rsidR="00496878" w:rsidRDefault="000F586F" w:rsidP="00C30035">
      <w:pPr>
        <w:ind w:firstLine="0"/>
        <w:jc w:val="center"/>
        <w:rPr>
          <w:sz w:val="24"/>
          <w:szCs w:val="24"/>
        </w:rPr>
      </w:pPr>
      <w:r>
        <w:rPr>
          <w:noProof/>
        </w:rPr>
        <w:drawing>
          <wp:inline distT="0" distB="0" distL="0" distR="0" wp14:anchorId="6D345C45" wp14:editId="0CC4B556">
            <wp:extent cx="6229350" cy="3142445"/>
            <wp:effectExtent l="0" t="0" r="0" b="0"/>
            <wp:docPr id="19"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627854" name="Рисунок 1360627854"/>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248550" cy="3152130"/>
                    </a:xfrm>
                    <a:prstGeom prst="rect">
                      <a:avLst/>
                    </a:prstGeom>
                  </pic:spPr>
                </pic:pic>
              </a:graphicData>
            </a:graphic>
          </wp:inline>
        </w:drawing>
      </w:r>
    </w:p>
    <w:p w14:paraId="1F96A7A5" w14:textId="77777777" w:rsidR="00C73C6B" w:rsidRDefault="00E46B69" w:rsidP="00C73C6B">
      <w:pPr>
        <w:rPr>
          <w:sz w:val="20"/>
          <w:szCs w:val="20"/>
        </w:rPr>
      </w:pPr>
      <w:r w:rsidRPr="00C73C6B">
        <w:rPr>
          <w:sz w:val="20"/>
          <w:szCs w:val="20"/>
        </w:rPr>
        <w:t xml:space="preserve">Земельный участок </w:t>
      </w:r>
      <w:r w:rsidR="00C73C6B" w:rsidRPr="00C73C6B">
        <w:rPr>
          <w:sz w:val="20"/>
          <w:szCs w:val="20"/>
        </w:rPr>
        <w:t xml:space="preserve">площадью 35 384 кв. м (кадастровый номер – 05:48:000023:2292), расположенный по адресу: г. Каспийск, </w:t>
      </w:r>
      <w:proofErr w:type="spellStart"/>
      <w:r w:rsidR="00C73C6B" w:rsidRPr="00C73C6B">
        <w:rPr>
          <w:sz w:val="20"/>
          <w:szCs w:val="20"/>
        </w:rPr>
        <w:t>мкр</w:t>
      </w:r>
      <w:proofErr w:type="spellEnd"/>
      <w:r w:rsidR="00C73C6B" w:rsidRPr="00C73C6B">
        <w:rPr>
          <w:sz w:val="20"/>
          <w:szCs w:val="20"/>
        </w:rPr>
        <w:t xml:space="preserve">-н 8, </w:t>
      </w:r>
      <w:r w:rsidR="00022C62">
        <w:rPr>
          <w:sz w:val="20"/>
          <w:szCs w:val="20"/>
        </w:rPr>
        <w:t xml:space="preserve">предоставленный </w:t>
      </w:r>
      <w:r w:rsidR="00C73C6B" w:rsidRPr="00C73C6B">
        <w:rPr>
          <w:sz w:val="20"/>
          <w:szCs w:val="20"/>
        </w:rPr>
        <w:t>для реализации масштабного инвестиционного проекта ««Строительство МКР-8 г. Каспийск»</w:t>
      </w:r>
      <w:r w:rsidR="00D842EB">
        <w:rPr>
          <w:sz w:val="20"/>
          <w:szCs w:val="20"/>
        </w:rPr>
        <w:t>.</w:t>
      </w:r>
    </w:p>
    <w:p w14:paraId="71AA1B43" w14:textId="77777777" w:rsidR="005F72F2" w:rsidRPr="00867CFC" w:rsidRDefault="005F72F2" w:rsidP="00E46B69">
      <w:pPr>
        <w:jc w:val="center"/>
        <w:rPr>
          <w:sz w:val="24"/>
          <w:szCs w:val="24"/>
        </w:rPr>
      </w:pPr>
    </w:p>
    <w:p w14:paraId="25E4CDA1" w14:textId="77777777" w:rsidR="00E46B69" w:rsidRPr="007961FB" w:rsidRDefault="00D842EB" w:rsidP="0009567F">
      <w:pPr>
        <w:widowControl w:val="0"/>
        <w:autoSpaceDE w:val="0"/>
        <w:autoSpaceDN w:val="0"/>
        <w:adjustRightInd w:val="0"/>
        <w:spacing w:line="340" w:lineRule="exact"/>
        <w:rPr>
          <w:szCs w:val="28"/>
        </w:rPr>
      </w:pPr>
      <w:r>
        <w:rPr>
          <w:bCs/>
          <w:iCs/>
          <w:szCs w:val="28"/>
        </w:rPr>
        <w:t>7)</w:t>
      </w:r>
      <w:r w:rsidR="00E46B69">
        <w:rPr>
          <w:b/>
          <w:iCs/>
          <w:szCs w:val="28"/>
        </w:rPr>
        <w:t xml:space="preserve"> </w:t>
      </w:r>
      <w:r>
        <w:rPr>
          <w:szCs w:val="28"/>
        </w:rPr>
        <w:t>С</w:t>
      </w:r>
      <w:r w:rsidR="00E46B69">
        <w:rPr>
          <w:szCs w:val="28"/>
        </w:rPr>
        <w:t>тать</w:t>
      </w:r>
      <w:r>
        <w:rPr>
          <w:szCs w:val="28"/>
        </w:rPr>
        <w:t xml:space="preserve">ей </w:t>
      </w:r>
      <w:r w:rsidR="00E46B69">
        <w:rPr>
          <w:szCs w:val="28"/>
        </w:rPr>
        <w:t>3</w:t>
      </w:r>
      <w:r>
        <w:rPr>
          <w:szCs w:val="28"/>
        </w:rPr>
        <w:t xml:space="preserve"> </w:t>
      </w:r>
      <w:r w:rsidR="00E46B69">
        <w:rPr>
          <w:szCs w:val="28"/>
        </w:rPr>
        <w:t>Закона Р</w:t>
      </w:r>
      <w:r>
        <w:rPr>
          <w:szCs w:val="28"/>
        </w:rPr>
        <w:t xml:space="preserve">еспублики </w:t>
      </w:r>
      <w:r w:rsidR="00E46B69">
        <w:rPr>
          <w:szCs w:val="28"/>
        </w:rPr>
        <w:t>Д</w:t>
      </w:r>
      <w:r>
        <w:rPr>
          <w:szCs w:val="28"/>
        </w:rPr>
        <w:t>агестан</w:t>
      </w:r>
      <w:r w:rsidR="00E46B69">
        <w:rPr>
          <w:szCs w:val="28"/>
        </w:rPr>
        <w:t xml:space="preserve"> от 17.11.2015 №</w:t>
      </w:r>
      <w:r>
        <w:rPr>
          <w:szCs w:val="28"/>
        </w:rPr>
        <w:t xml:space="preserve"> </w:t>
      </w:r>
      <w:r w:rsidR="00E46B69">
        <w:rPr>
          <w:szCs w:val="28"/>
        </w:rPr>
        <w:t>94 «О</w:t>
      </w:r>
      <w:r w:rsidR="00E46B69">
        <w:rPr>
          <w:bCs/>
          <w:szCs w:val="28"/>
        </w:rPr>
        <w:t>б установлении критериев, которым должны соответствовать объекты социально-культурного и коммунально-бытового назначения,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r w:rsidR="00E46B69">
        <w:rPr>
          <w:szCs w:val="28"/>
        </w:rPr>
        <w:t xml:space="preserve">» </w:t>
      </w:r>
      <w:r>
        <w:rPr>
          <w:szCs w:val="28"/>
        </w:rPr>
        <w:t xml:space="preserve">определено, что </w:t>
      </w:r>
      <w:r w:rsidR="00E46B69">
        <w:rPr>
          <w:szCs w:val="28"/>
        </w:rPr>
        <w:t xml:space="preserve">предоставление земельных участков в соответствии с </w:t>
      </w:r>
      <w:hyperlink r:id="rId41" w:history="1">
        <w:r w:rsidR="00E46B69">
          <w:rPr>
            <w:szCs w:val="28"/>
          </w:rPr>
          <w:t>подпунктом 3 пункта 2 статьи 39.6</w:t>
        </w:r>
      </w:hyperlink>
      <w:r w:rsidR="00E46B69">
        <w:rPr>
          <w:szCs w:val="28"/>
        </w:rPr>
        <w:t xml:space="preserve"> Земельного кодекса Российской Федерации для реализации масштабных инвестиционных проектов в сфере жилищного строительства допускается при наличии документального подтверждения финансового и (или) имущественного обеспечения их реализации в размере не менее 20 процентов собственных средств инвестора от общей стоимости проекта.</w:t>
      </w:r>
    </w:p>
    <w:p w14:paraId="55B16FBB" w14:textId="77777777" w:rsidR="00E46B69" w:rsidRPr="007961FB" w:rsidRDefault="00E46B69" w:rsidP="0009567F">
      <w:pPr>
        <w:widowControl w:val="0"/>
        <w:autoSpaceDE w:val="0"/>
        <w:autoSpaceDN w:val="0"/>
        <w:adjustRightInd w:val="0"/>
        <w:spacing w:line="340" w:lineRule="exact"/>
        <w:rPr>
          <w:szCs w:val="28"/>
        </w:rPr>
      </w:pPr>
      <w:r>
        <w:rPr>
          <w:szCs w:val="28"/>
        </w:rPr>
        <w:t xml:space="preserve">Согласно пункту 2.4.1.1 Инвестиционного соглашения от 30.10.2025 № ДГ-15, </w:t>
      </w:r>
      <w:r w:rsidR="00D842EB">
        <w:rPr>
          <w:szCs w:val="28"/>
        </w:rPr>
        <w:t>ООО «Торгово-строительная компания «М-Строй»</w:t>
      </w:r>
      <w:r>
        <w:rPr>
          <w:szCs w:val="28"/>
        </w:rPr>
        <w:t xml:space="preserve"> должен обеспечить финансирование и реализацию </w:t>
      </w:r>
      <w:r w:rsidR="00D842EB">
        <w:rPr>
          <w:szCs w:val="28"/>
        </w:rPr>
        <w:t>п</w:t>
      </w:r>
      <w:r>
        <w:rPr>
          <w:szCs w:val="28"/>
        </w:rPr>
        <w:t xml:space="preserve">роекта в </w:t>
      </w:r>
      <w:r w:rsidR="007E7924">
        <w:rPr>
          <w:szCs w:val="28"/>
        </w:rPr>
        <w:t>соответствии с бизнес-планом и</w:t>
      </w:r>
      <w:r>
        <w:rPr>
          <w:szCs w:val="28"/>
        </w:rPr>
        <w:t xml:space="preserve"> </w:t>
      </w:r>
      <w:r w:rsidR="007E7924">
        <w:rPr>
          <w:szCs w:val="28"/>
        </w:rPr>
        <w:t>г</w:t>
      </w:r>
      <w:r>
        <w:rPr>
          <w:szCs w:val="28"/>
        </w:rPr>
        <w:t>рафик</w:t>
      </w:r>
      <w:r w:rsidR="007E7924">
        <w:rPr>
          <w:szCs w:val="28"/>
        </w:rPr>
        <w:t>ом</w:t>
      </w:r>
      <w:r>
        <w:rPr>
          <w:szCs w:val="28"/>
        </w:rPr>
        <w:t xml:space="preserve"> реализации </w:t>
      </w:r>
      <w:r w:rsidR="007E7924">
        <w:rPr>
          <w:szCs w:val="28"/>
        </w:rPr>
        <w:t>п</w:t>
      </w:r>
      <w:r>
        <w:rPr>
          <w:szCs w:val="28"/>
        </w:rPr>
        <w:t>роекта.</w:t>
      </w:r>
    </w:p>
    <w:p w14:paraId="13183566" w14:textId="77777777" w:rsidR="00E46B69" w:rsidRPr="007961FB" w:rsidRDefault="007E7924" w:rsidP="0009567F">
      <w:pPr>
        <w:widowControl w:val="0"/>
        <w:spacing w:line="340" w:lineRule="exact"/>
        <w:rPr>
          <w:szCs w:val="28"/>
        </w:rPr>
      </w:pPr>
      <w:r>
        <w:rPr>
          <w:szCs w:val="28"/>
        </w:rPr>
        <w:t>ООО «Торгово-строительная компания «М-Строй», в</w:t>
      </w:r>
      <w:r w:rsidR="00E46B69">
        <w:rPr>
          <w:szCs w:val="28"/>
        </w:rPr>
        <w:t xml:space="preserve"> целях получения статуса масштабного инвестиционного проекта</w:t>
      </w:r>
      <w:r>
        <w:rPr>
          <w:szCs w:val="28"/>
        </w:rPr>
        <w:t xml:space="preserve"> был </w:t>
      </w:r>
      <w:r w:rsidR="00E46B69">
        <w:rPr>
          <w:szCs w:val="28"/>
        </w:rPr>
        <w:t xml:space="preserve">представлен </w:t>
      </w:r>
      <w:r>
        <w:rPr>
          <w:color w:val="000000"/>
          <w:spacing w:val="3"/>
          <w:shd w:val="clear" w:color="auto" w:fill="FFFFFF"/>
        </w:rPr>
        <w:t>б</w:t>
      </w:r>
      <w:r w:rsidRPr="007E7924">
        <w:rPr>
          <w:color w:val="000000"/>
          <w:spacing w:val="3"/>
          <w:shd w:val="clear" w:color="auto" w:fill="FFFFFF"/>
        </w:rPr>
        <w:t>ухгалтерский баланс</w:t>
      </w:r>
      <w:r w:rsidRPr="007E7924">
        <w:rPr>
          <w:szCs w:val="28"/>
        </w:rPr>
        <w:t xml:space="preserve"> от 31 декабря 2024 года</w:t>
      </w:r>
      <w:r w:rsidRPr="007E7924">
        <w:rPr>
          <w:color w:val="000000"/>
          <w:spacing w:val="3"/>
          <w:shd w:val="clear" w:color="auto" w:fill="FFFFFF"/>
        </w:rPr>
        <w:t>, в котором для исполнения краткосрочных обязательств организации отражена сумма</w:t>
      </w:r>
      <w:r w:rsidR="00E46B69">
        <w:rPr>
          <w:szCs w:val="28"/>
        </w:rPr>
        <w:t xml:space="preserve"> 50,0 тыс. рублей</w:t>
      </w:r>
      <w:r>
        <w:rPr>
          <w:szCs w:val="28"/>
        </w:rPr>
        <w:t>, а на 31 мая 2025 года –</w:t>
      </w:r>
      <w:r w:rsidR="00E46B69">
        <w:rPr>
          <w:szCs w:val="28"/>
        </w:rPr>
        <w:t>400 111,0 тыс. рублей.</w:t>
      </w:r>
    </w:p>
    <w:p w14:paraId="22C54314" w14:textId="77777777" w:rsidR="00E46B69" w:rsidRPr="000F1611" w:rsidRDefault="00E46B69" w:rsidP="0009567F">
      <w:pPr>
        <w:widowControl w:val="0"/>
        <w:spacing w:line="340" w:lineRule="exact"/>
        <w:rPr>
          <w:iCs/>
          <w:szCs w:val="28"/>
        </w:rPr>
      </w:pPr>
      <w:r>
        <w:rPr>
          <w:iCs/>
          <w:szCs w:val="28"/>
        </w:rPr>
        <w:t xml:space="preserve">В соответствии со статьей 2 Федерального закона от 30.12.2004 №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застройщик </w:t>
      </w:r>
      <w:r w:rsidR="007E7924">
        <w:rPr>
          <w:iCs/>
          <w:szCs w:val="28"/>
        </w:rPr>
        <w:t>–</w:t>
      </w:r>
      <w:r>
        <w:rPr>
          <w:iCs/>
          <w:szCs w:val="28"/>
        </w:rPr>
        <w:t xml:space="preserve"> хозяйственное общество которое или основное общество которого либо любое из дочерних хозяйственных обществ основного общества имеет опыт (не менее трех лет) участия в строительстве (создании) многоквартирных домов общей площадью не менее пяти тысяч квадратных метров</w:t>
      </w:r>
      <w:r w:rsidR="007E7924">
        <w:rPr>
          <w:iCs/>
          <w:szCs w:val="28"/>
        </w:rPr>
        <w:t>.</w:t>
      </w:r>
    </w:p>
    <w:p w14:paraId="04AB1283" w14:textId="77777777" w:rsidR="00E46B69" w:rsidRPr="007961FB" w:rsidRDefault="007E7924" w:rsidP="0009567F">
      <w:pPr>
        <w:widowControl w:val="0"/>
        <w:spacing w:line="340" w:lineRule="exact"/>
        <w:contextualSpacing/>
        <w:rPr>
          <w:szCs w:val="28"/>
        </w:rPr>
      </w:pPr>
      <w:r>
        <w:rPr>
          <w:szCs w:val="28"/>
        </w:rPr>
        <w:t>ООО «Торгово-строительная компания «М-Строй»</w:t>
      </w:r>
      <w:r w:rsidR="00E46B69">
        <w:rPr>
          <w:szCs w:val="28"/>
        </w:rPr>
        <w:t xml:space="preserve"> создано на основании решения о создании юридического лица</w:t>
      </w:r>
      <w:r>
        <w:rPr>
          <w:szCs w:val="28"/>
        </w:rPr>
        <w:t xml:space="preserve"> и зарегистрировано как юридическое лицо </w:t>
      </w:r>
      <w:r w:rsidR="00E46B69">
        <w:rPr>
          <w:szCs w:val="28"/>
        </w:rPr>
        <w:t>25 сентября 2024 года</w:t>
      </w:r>
      <w:r w:rsidR="00B801AE">
        <w:rPr>
          <w:szCs w:val="28"/>
        </w:rPr>
        <w:t xml:space="preserve"> с среднесписочной численностью – 1 работник</w:t>
      </w:r>
      <w:r w:rsidR="00E46B69">
        <w:rPr>
          <w:szCs w:val="28"/>
        </w:rPr>
        <w:t xml:space="preserve">. За 2024 год деятельность не вело, в налоговый орган сдана бухгалтерская отчетность с нулевым результатом. </w:t>
      </w:r>
    </w:p>
    <w:p w14:paraId="31F1E091" w14:textId="77777777" w:rsidR="00E46B69" w:rsidRPr="00C01564" w:rsidRDefault="00C01564" w:rsidP="0009567F">
      <w:pPr>
        <w:widowControl w:val="0"/>
        <w:spacing w:line="340" w:lineRule="exact"/>
        <w:rPr>
          <w:szCs w:val="28"/>
        </w:rPr>
      </w:pPr>
      <w:r>
        <w:rPr>
          <w:bCs/>
          <w:iCs/>
          <w:szCs w:val="28"/>
        </w:rPr>
        <w:t>8</w:t>
      </w:r>
      <w:r w:rsidR="00E46B69" w:rsidRPr="00C01564">
        <w:rPr>
          <w:bCs/>
          <w:iCs/>
          <w:szCs w:val="28"/>
        </w:rPr>
        <w:t>)</w:t>
      </w:r>
      <w:r w:rsidR="00E46B69" w:rsidRPr="00C01564">
        <w:rPr>
          <w:b/>
          <w:iCs/>
          <w:szCs w:val="28"/>
        </w:rPr>
        <w:t xml:space="preserve"> </w:t>
      </w:r>
      <w:r w:rsidR="00E46B69" w:rsidRPr="00C01564">
        <w:rPr>
          <w:szCs w:val="28"/>
        </w:rPr>
        <w:t xml:space="preserve">Согласно </w:t>
      </w:r>
      <w:r w:rsidRPr="00C01564">
        <w:rPr>
          <w:szCs w:val="28"/>
        </w:rPr>
        <w:t>г</w:t>
      </w:r>
      <w:r w:rsidR="00E46B69" w:rsidRPr="00C01564">
        <w:rPr>
          <w:szCs w:val="28"/>
        </w:rPr>
        <w:t xml:space="preserve">рафику реализации </w:t>
      </w:r>
      <w:r w:rsidRPr="00C01564">
        <w:rPr>
          <w:szCs w:val="28"/>
        </w:rPr>
        <w:t>пр</w:t>
      </w:r>
      <w:r w:rsidR="00E46B69" w:rsidRPr="00C01564">
        <w:rPr>
          <w:szCs w:val="28"/>
        </w:rPr>
        <w:t xml:space="preserve">оекта (Приложение к Инвестиционному соглашению от 30.10.2025 № ДГ-15) </w:t>
      </w:r>
      <w:r w:rsidRPr="00C01564">
        <w:rPr>
          <w:szCs w:val="28"/>
        </w:rPr>
        <w:t xml:space="preserve">в 1 квартале 2026 года </w:t>
      </w:r>
      <w:r w:rsidR="00E46B69" w:rsidRPr="00C01564">
        <w:rPr>
          <w:szCs w:val="28"/>
        </w:rPr>
        <w:t>был</w:t>
      </w:r>
      <w:r w:rsidRPr="00C01564">
        <w:rPr>
          <w:szCs w:val="28"/>
        </w:rPr>
        <w:t xml:space="preserve">о </w:t>
      </w:r>
      <w:r w:rsidR="00E46B69" w:rsidRPr="00C01564">
        <w:rPr>
          <w:szCs w:val="28"/>
        </w:rPr>
        <w:t>предусмотрен</w:t>
      </w:r>
      <w:r w:rsidRPr="00C01564">
        <w:rPr>
          <w:szCs w:val="28"/>
        </w:rPr>
        <w:t>о</w:t>
      </w:r>
      <w:r w:rsidR="00E46B69" w:rsidRPr="00C01564">
        <w:rPr>
          <w:szCs w:val="28"/>
        </w:rPr>
        <w:t xml:space="preserve"> подписание договора аренды, получение исходных данных, получение технических условий ресурсоснабжающих организаций, разработка архитектурно-градостроительной концепции, проведение работ по инженерным изысканиям.</w:t>
      </w:r>
    </w:p>
    <w:p w14:paraId="2740DE43" w14:textId="77777777" w:rsidR="00C01564" w:rsidRDefault="008013FD" w:rsidP="0009567F">
      <w:pPr>
        <w:widowControl w:val="0"/>
        <w:spacing w:line="340" w:lineRule="exact"/>
        <w:rPr>
          <w:szCs w:val="28"/>
        </w:rPr>
      </w:pPr>
      <w:r>
        <w:rPr>
          <w:iCs/>
          <w:szCs w:val="28"/>
        </w:rPr>
        <w:t>В тоже время на площадке отсутствует необходимая инфраструктура</w:t>
      </w:r>
      <w:r w:rsidR="00C01564">
        <w:rPr>
          <w:iCs/>
          <w:szCs w:val="28"/>
        </w:rPr>
        <w:t>. С</w:t>
      </w:r>
      <w:r w:rsidR="00C01564">
        <w:rPr>
          <w:szCs w:val="28"/>
        </w:rPr>
        <w:t xml:space="preserve">огласно сведениям, </w:t>
      </w:r>
      <w:r>
        <w:rPr>
          <w:szCs w:val="28"/>
        </w:rPr>
        <w:t xml:space="preserve">представленных АО «Единый оператор Республики Дагестан в сфере водоснабжения и водоотведения» </w:t>
      </w:r>
      <w:r w:rsidR="00C01564">
        <w:rPr>
          <w:szCs w:val="28"/>
        </w:rPr>
        <w:t xml:space="preserve">(письмо </w:t>
      </w:r>
      <w:r>
        <w:rPr>
          <w:szCs w:val="28"/>
        </w:rPr>
        <w:t>от 28</w:t>
      </w:r>
      <w:r w:rsidR="00C01564">
        <w:rPr>
          <w:szCs w:val="28"/>
        </w:rPr>
        <w:t>.02.</w:t>
      </w:r>
      <w:r>
        <w:rPr>
          <w:szCs w:val="28"/>
        </w:rPr>
        <w:t>2025 № 02/430</w:t>
      </w:r>
      <w:r w:rsidR="00C01564">
        <w:rPr>
          <w:szCs w:val="28"/>
        </w:rPr>
        <w:t xml:space="preserve"> в адрес </w:t>
      </w:r>
      <w:proofErr w:type="spellStart"/>
      <w:r w:rsidR="00022C62">
        <w:rPr>
          <w:szCs w:val="28"/>
        </w:rPr>
        <w:lastRenderedPageBreak/>
        <w:t>Администрпации</w:t>
      </w:r>
      <w:proofErr w:type="spellEnd"/>
      <w:r>
        <w:rPr>
          <w:szCs w:val="28"/>
        </w:rPr>
        <w:t xml:space="preserve"> </w:t>
      </w:r>
      <w:r w:rsidR="00C01564">
        <w:rPr>
          <w:szCs w:val="28"/>
        </w:rPr>
        <w:t>МО «</w:t>
      </w:r>
      <w:r>
        <w:rPr>
          <w:szCs w:val="28"/>
        </w:rPr>
        <w:t>г</w:t>
      </w:r>
      <w:r w:rsidR="00C01564">
        <w:rPr>
          <w:szCs w:val="28"/>
        </w:rPr>
        <w:t>ород</w:t>
      </w:r>
      <w:r>
        <w:rPr>
          <w:szCs w:val="28"/>
        </w:rPr>
        <w:t xml:space="preserve"> Каспийск</w:t>
      </w:r>
      <w:r w:rsidR="00C01564">
        <w:rPr>
          <w:szCs w:val="28"/>
        </w:rPr>
        <w:t>»</w:t>
      </w:r>
      <w:r>
        <w:rPr>
          <w:szCs w:val="28"/>
        </w:rPr>
        <w:t xml:space="preserve">), на земельном участке кадастровым номером 05:48:000023:2292 отсутствуют технические возможности для подключения к центральным системам водоснабжения и водоотведения. </w:t>
      </w:r>
    </w:p>
    <w:p w14:paraId="7E9B8408" w14:textId="77777777" w:rsidR="00E46B69" w:rsidRPr="000F1611" w:rsidRDefault="00C01564" w:rsidP="0009567F">
      <w:pPr>
        <w:widowControl w:val="0"/>
        <w:spacing w:line="340" w:lineRule="exact"/>
        <w:rPr>
          <w:szCs w:val="28"/>
        </w:rPr>
      </w:pPr>
      <w:r>
        <w:rPr>
          <w:szCs w:val="28"/>
        </w:rPr>
        <w:t xml:space="preserve">Таким образом, </w:t>
      </w:r>
      <w:r w:rsidR="00E46B69">
        <w:rPr>
          <w:szCs w:val="28"/>
        </w:rPr>
        <w:t>указанны</w:t>
      </w:r>
      <w:r>
        <w:rPr>
          <w:szCs w:val="28"/>
        </w:rPr>
        <w:t xml:space="preserve">е </w:t>
      </w:r>
      <w:r w:rsidR="00E46B69">
        <w:rPr>
          <w:szCs w:val="28"/>
        </w:rPr>
        <w:t>факт</w:t>
      </w:r>
      <w:r w:rsidR="00022C62">
        <w:rPr>
          <w:szCs w:val="28"/>
        </w:rPr>
        <w:t>ы</w:t>
      </w:r>
      <w:r>
        <w:rPr>
          <w:szCs w:val="28"/>
        </w:rPr>
        <w:t xml:space="preserve">, с учетом отсутствия опыта по строительству многоэтажных жилых комплексов, </w:t>
      </w:r>
      <w:r w:rsidR="00E46B69">
        <w:rPr>
          <w:szCs w:val="28"/>
        </w:rPr>
        <w:t>свидетельствую</w:t>
      </w:r>
      <w:r>
        <w:rPr>
          <w:szCs w:val="28"/>
        </w:rPr>
        <w:t xml:space="preserve">т о наличии значительных рисков </w:t>
      </w:r>
      <w:r w:rsidR="00E46B69">
        <w:rPr>
          <w:szCs w:val="28"/>
        </w:rPr>
        <w:t xml:space="preserve">реализации инвестиционного проекта </w:t>
      </w:r>
      <w:r>
        <w:rPr>
          <w:szCs w:val="28"/>
        </w:rPr>
        <w:t>в установленные сроки</w:t>
      </w:r>
      <w:r w:rsidR="00E46B69">
        <w:rPr>
          <w:szCs w:val="28"/>
        </w:rPr>
        <w:t>.</w:t>
      </w:r>
    </w:p>
    <w:p w14:paraId="2F2522FD" w14:textId="77777777" w:rsidR="00E46B69" w:rsidRPr="000F1611" w:rsidRDefault="00C01564" w:rsidP="0009567F">
      <w:pPr>
        <w:widowControl w:val="0"/>
        <w:spacing w:line="340" w:lineRule="exact"/>
        <w:rPr>
          <w:szCs w:val="28"/>
        </w:rPr>
      </w:pPr>
      <w:r>
        <w:rPr>
          <w:bCs/>
          <w:iCs/>
          <w:szCs w:val="28"/>
        </w:rPr>
        <w:t>9)</w:t>
      </w:r>
      <w:r w:rsidR="00E46B69">
        <w:rPr>
          <w:b/>
          <w:iCs/>
          <w:szCs w:val="28"/>
        </w:rPr>
        <w:t xml:space="preserve"> </w:t>
      </w:r>
      <w:r w:rsidR="00E46B69">
        <w:rPr>
          <w:bCs/>
          <w:szCs w:val="28"/>
        </w:rPr>
        <w:t xml:space="preserve">В ходе </w:t>
      </w:r>
      <w:r w:rsidR="00E46B69">
        <w:rPr>
          <w:szCs w:val="28"/>
        </w:rPr>
        <w:t>обследовани</w:t>
      </w:r>
      <w:r>
        <w:rPr>
          <w:szCs w:val="28"/>
        </w:rPr>
        <w:t xml:space="preserve">я </w:t>
      </w:r>
      <w:r w:rsidR="00E46B69">
        <w:rPr>
          <w:szCs w:val="28"/>
        </w:rPr>
        <w:t>земельного участка</w:t>
      </w:r>
      <w:r>
        <w:rPr>
          <w:szCs w:val="28"/>
        </w:rPr>
        <w:t xml:space="preserve"> установлено, </w:t>
      </w:r>
      <w:r w:rsidR="00E46B69">
        <w:rPr>
          <w:szCs w:val="28"/>
        </w:rPr>
        <w:t>что земельный участок огорожен, местами наводн</w:t>
      </w:r>
      <w:r>
        <w:rPr>
          <w:szCs w:val="28"/>
        </w:rPr>
        <w:t>е</w:t>
      </w:r>
      <w:r w:rsidR="00E46B69">
        <w:rPr>
          <w:szCs w:val="28"/>
        </w:rPr>
        <w:t>н, а также замусорен, фактически не используется, какие-либо работы не ведутся.</w:t>
      </w:r>
    </w:p>
    <w:p w14:paraId="3EBC15F5" w14:textId="77777777" w:rsidR="00E46B69" w:rsidRPr="000F1611" w:rsidRDefault="00E46B69" w:rsidP="005F72F2">
      <w:pPr>
        <w:ind w:firstLine="0"/>
        <w:rPr>
          <w:b/>
          <w:szCs w:val="28"/>
        </w:rPr>
      </w:pPr>
      <w:r>
        <w:rPr>
          <w:b/>
          <w:noProof/>
          <w:szCs w:val="28"/>
        </w:rPr>
        <w:drawing>
          <wp:inline distT="0" distB="0" distL="0" distR="0" wp14:anchorId="716D57DD" wp14:editId="6F3757B1">
            <wp:extent cx="2975020" cy="2228850"/>
            <wp:effectExtent l="0" t="0" r="0" b="0"/>
            <wp:docPr id="20" name="Рисунок 20" descr="C:\Users\СП РД\Desktop\Справка инвестиции Агентсво и Минимущ\ФОТО МИП ПИП\Каспийск МКР 8\image-12-03-26-11-18-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СП РД\Desktop\Справка инвестиции Агентсво и Минимущ\ФОТО МИП ПИП\Каспийск МКР 8\image-12-03-26-11-18-17.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75020" cy="2228850"/>
                    </a:xfrm>
                    <a:prstGeom prst="rect">
                      <a:avLst/>
                    </a:prstGeom>
                    <a:noFill/>
                    <a:ln>
                      <a:noFill/>
                    </a:ln>
                  </pic:spPr>
                </pic:pic>
              </a:graphicData>
            </a:graphic>
          </wp:inline>
        </w:drawing>
      </w:r>
      <w:r>
        <w:rPr>
          <w:b/>
          <w:noProof/>
          <w:szCs w:val="28"/>
        </w:rPr>
        <w:drawing>
          <wp:inline distT="0" distB="0" distL="0" distR="0" wp14:anchorId="05461821" wp14:editId="6D185299">
            <wp:extent cx="3075734" cy="2222968"/>
            <wp:effectExtent l="0" t="0" r="0" b="0"/>
            <wp:docPr id="21" name="Рисунок 21" descr="C:\Users\СП РД\Desktop\Справка инвестиции Агентсво и Минимущ\ФОТО МИП ПИП\Каспийск МКР 8\image-12-03-26-11-18-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СП РД\Desktop\Справка инвестиции Агентсво и Минимущ\ФОТО МИП ПИП\Каспийск МКР 8\image-12-03-26-11-18-15.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083098" cy="2228290"/>
                    </a:xfrm>
                    <a:prstGeom prst="rect">
                      <a:avLst/>
                    </a:prstGeom>
                    <a:noFill/>
                    <a:ln>
                      <a:noFill/>
                    </a:ln>
                  </pic:spPr>
                </pic:pic>
              </a:graphicData>
            </a:graphic>
          </wp:inline>
        </w:drawing>
      </w:r>
      <w:r>
        <w:rPr>
          <w:b/>
          <w:noProof/>
          <w:szCs w:val="28"/>
        </w:rPr>
        <w:drawing>
          <wp:inline distT="0" distB="0" distL="0" distR="0" wp14:anchorId="5925A2A7" wp14:editId="13DDD03D">
            <wp:extent cx="2975020" cy="2162175"/>
            <wp:effectExtent l="0" t="0" r="0" b="0"/>
            <wp:docPr id="22" name="Рисунок 22" descr="C:\Users\СП РД\Desktop\Справка инвестиции Агентсво и Минимущ\ФОТО МИП ПИП\Каспийск МКР 8\image-12-03-26-11-18-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СП РД\Desktop\Справка инвестиции Агентсво и Минимущ\ФОТО МИП ПИП\Каспийск МКР 8\image-12-03-26-11-18-11.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80454" cy="2166124"/>
                    </a:xfrm>
                    <a:prstGeom prst="rect">
                      <a:avLst/>
                    </a:prstGeom>
                    <a:noFill/>
                    <a:ln>
                      <a:noFill/>
                    </a:ln>
                  </pic:spPr>
                </pic:pic>
              </a:graphicData>
            </a:graphic>
          </wp:inline>
        </w:drawing>
      </w:r>
      <w:r>
        <w:rPr>
          <w:b/>
          <w:noProof/>
          <w:szCs w:val="28"/>
        </w:rPr>
        <w:drawing>
          <wp:inline distT="0" distB="0" distL="0" distR="0" wp14:anchorId="3F8A7965" wp14:editId="3E5FEB3D">
            <wp:extent cx="3081475" cy="2163296"/>
            <wp:effectExtent l="0" t="0" r="5080" b="0"/>
            <wp:docPr id="23" name="Рисунок 23" descr="C:\Users\СП РД\Desktop\Справка инвестиции Агентсво и Минимущ\ФОТО МИП ПИП\Каспийск МКР 8\image-12-03-26-11-1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СП РД\Desktop\Справка инвестиции Агентсво и Минимущ\ФОТО МИП ПИП\Каспийск МКР 8\image-12-03-26-11-18-9.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08181" cy="2182044"/>
                    </a:xfrm>
                    <a:prstGeom prst="rect">
                      <a:avLst/>
                    </a:prstGeom>
                    <a:noFill/>
                    <a:ln>
                      <a:noFill/>
                    </a:ln>
                  </pic:spPr>
                </pic:pic>
              </a:graphicData>
            </a:graphic>
          </wp:inline>
        </w:drawing>
      </w:r>
    </w:p>
    <w:p w14:paraId="50A32DDF" w14:textId="77777777" w:rsidR="00E46B69" w:rsidRDefault="00E46B69" w:rsidP="00C01564">
      <w:pPr>
        <w:rPr>
          <w:sz w:val="20"/>
          <w:szCs w:val="20"/>
        </w:rPr>
      </w:pPr>
      <w:r>
        <w:rPr>
          <w:sz w:val="20"/>
          <w:szCs w:val="20"/>
        </w:rPr>
        <w:t>Земельный участок</w:t>
      </w:r>
      <w:r w:rsidR="00C01564">
        <w:rPr>
          <w:sz w:val="20"/>
          <w:szCs w:val="20"/>
        </w:rPr>
        <w:t xml:space="preserve"> (</w:t>
      </w:r>
      <w:r>
        <w:rPr>
          <w:sz w:val="20"/>
          <w:szCs w:val="20"/>
        </w:rPr>
        <w:t>кадастровы</w:t>
      </w:r>
      <w:r w:rsidR="00C01564">
        <w:rPr>
          <w:sz w:val="20"/>
          <w:szCs w:val="20"/>
        </w:rPr>
        <w:t xml:space="preserve">й </w:t>
      </w:r>
      <w:r>
        <w:rPr>
          <w:sz w:val="20"/>
          <w:szCs w:val="20"/>
        </w:rPr>
        <w:t>номер</w:t>
      </w:r>
      <w:r w:rsidR="00C01564">
        <w:rPr>
          <w:sz w:val="20"/>
          <w:szCs w:val="20"/>
        </w:rPr>
        <w:t xml:space="preserve"> – </w:t>
      </w:r>
      <w:r>
        <w:rPr>
          <w:sz w:val="20"/>
          <w:szCs w:val="20"/>
        </w:rPr>
        <w:t>05:48:000023:2292</w:t>
      </w:r>
      <w:r w:rsidR="00C01564">
        <w:rPr>
          <w:sz w:val="20"/>
          <w:szCs w:val="20"/>
        </w:rPr>
        <w:t>)</w:t>
      </w:r>
      <w:r>
        <w:rPr>
          <w:sz w:val="20"/>
          <w:szCs w:val="20"/>
        </w:rPr>
        <w:t xml:space="preserve">, расположенный по адресу: г. Каспийск, </w:t>
      </w:r>
      <w:proofErr w:type="spellStart"/>
      <w:r>
        <w:rPr>
          <w:sz w:val="20"/>
          <w:szCs w:val="20"/>
        </w:rPr>
        <w:t>мкр</w:t>
      </w:r>
      <w:proofErr w:type="spellEnd"/>
      <w:r>
        <w:rPr>
          <w:sz w:val="20"/>
          <w:szCs w:val="20"/>
        </w:rPr>
        <w:t>-н 8, предоставленный для реализации масштабного инвестиционного проекта «Строительство</w:t>
      </w:r>
      <w:r w:rsidR="00310EBD">
        <w:rPr>
          <w:sz w:val="20"/>
          <w:szCs w:val="20"/>
        </w:rPr>
        <w:t xml:space="preserve"> </w:t>
      </w:r>
      <w:r>
        <w:rPr>
          <w:sz w:val="20"/>
          <w:szCs w:val="20"/>
        </w:rPr>
        <w:t>МКР-8 г. Каспийск»</w:t>
      </w:r>
      <w:r w:rsidR="00C01564">
        <w:rPr>
          <w:sz w:val="20"/>
          <w:szCs w:val="20"/>
        </w:rPr>
        <w:t xml:space="preserve"> (</w:t>
      </w:r>
      <w:r>
        <w:rPr>
          <w:sz w:val="20"/>
          <w:szCs w:val="20"/>
        </w:rPr>
        <w:t xml:space="preserve">инициатор проекта </w:t>
      </w:r>
      <w:r w:rsidR="00C01564">
        <w:rPr>
          <w:sz w:val="20"/>
          <w:szCs w:val="20"/>
        </w:rPr>
        <w:t xml:space="preserve">– </w:t>
      </w:r>
      <w:r>
        <w:rPr>
          <w:sz w:val="20"/>
          <w:szCs w:val="20"/>
        </w:rPr>
        <w:t>ООО «ТСК «М-Строй»</w:t>
      </w:r>
      <w:r w:rsidR="00C01564">
        <w:rPr>
          <w:sz w:val="20"/>
          <w:szCs w:val="20"/>
        </w:rPr>
        <w:t>).</w:t>
      </w:r>
    </w:p>
    <w:p w14:paraId="1F23A3FF" w14:textId="77777777" w:rsidR="00C30035" w:rsidRPr="00DB16B7" w:rsidRDefault="00C30035" w:rsidP="00E46B69">
      <w:pPr>
        <w:jc w:val="center"/>
        <w:rPr>
          <w:sz w:val="20"/>
          <w:szCs w:val="20"/>
        </w:rPr>
      </w:pPr>
    </w:p>
    <w:p w14:paraId="35573B43" w14:textId="77777777" w:rsidR="00EF6AA3" w:rsidRPr="00EF6AA3" w:rsidRDefault="00EF6AA3" w:rsidP="0009567F">
      <w:pPr>
        <w:widowControl w:val="0"/>
        <w:spacing w:line="340" w:lineRule="exact"/>
        <w:textAlignment w:val="baseline"/>
        <w:rPr>
          <w:rFonts w:eastAsia="Times New Roman"/>
          <w:szCs w:val="28"/>
        </w:rPr>
      </w:pPr>
      <w:r w:rsidRPr="00EF6AA3">
        <w:rPr>
          <w:bCs/>
          <w:szCs w:val="28"/>
        </w:rPr>
        <w:t>10)</w:t>
      </w:r>
      <w:r w:rsidR="00E46B69" w:rsidRPr="00EF6AA3">
        <w:rPr>
          <w:szCs w:val="28"/>
        </w:rPr>
        <w:t xml:space="preserve"> </w:t>
      </w:r>
      <w:r w:rsidRPr="00EF6AA3">
        <w:rPr>
          <w:szCs w:val="28"/>
        </w:rPr>
        <w:t>Согласно пункта 4 раздела 1 Протокола заседания Совета при Главе Республики Дагестан по улучшению инвестиционного климата и развитию предпринимательства в Республике Дагестан от 18.01.2023 № 01-22-01-521/23 органам исполнительной власти Республике Дагестан, ответственным за реализацию инвестиционных проектов, осуществлять мониторинг хода реализации инвестиционных проектов и обеспечить представление актуальной информации по их реализации в Агентство по предпринимательству и инвестициям Республики Дагестан ежемесячно.</w:t>
      </w:r>
    </w:p>
    <w:p w14:paraId="6E895A12" w14:textId="77777777" w:rsidR="00EF6AA3" w:rsidRPr="00EF6AA3" w:rsidRDefault="00EF6AA3" w:rsidP="0009567F">
      <w:pPr>
        <w:pStyle w:val="a8"/>
        <w:widowControl w:val="0"/>
        <w:spacing w:after="0" w:line="340" w:lineRule="exact"/>
        <w:ind w:left="0" w:firstLine="709"/>
        <w:jc w:val="both"/>
        <w:rPr>
          <w:rFonts w:ascii="Times New Roman" w:hAnsi="Times New Roman" w:cs="Times New Roman"/>
          <w:b/>
          <w:bCs/>
          <w:sz w:val="28"/>
          <w:szCs w:val="28"/>
        </w:rPr>
      </w:pPr>
      <w:r w:rsidRPr="00EF6AA3">
        <w:rPr>
          <w:rStyle w:val="markdown-word"/>
          <w:rFonts w:ascii="Times New Roman" w:hAnsi="Times New Roman" w:cs="Times New Roman"/>
          <w:spacing w:val="3"/>
          <w:sz w:val="28"/>
          <w:szCs w:val="28"/>
        </w:rPr>
        <w:t>Однако отраслевой орган исполнительной</w:t>
      </w:r>
      <w:r w:rsidRPr="00EF6AA3">
        <w:rPr>
          <w:rStyle w:val="apple-converted-space"/>
          <w:rFonts w:ascii="Times New Roman" w:hAnsi="Times New Roman" w:cs="Times New Roman"/>
          <w:spacing w:val="3"/>
          <w:sz w:val="28"/>
          <w:szCs w:val="28"/>
        </w:rPr>
        <w:t xml:space="preserve"> </w:t>
      </w:r>
      <w:r w:rsidRPr="00EF6AA3">
        <w:rPr>
          <w:rStyle w:val="markdown-word"/>
          <w:rFonts w:ascii="Times New Roman" w:hAnsi="Times New Roman" w:cs="Times New Roman"/>
          <w:spacing w:val="3"/>
          <w:sz w:val="28"/>
          <w:szCs w:val="28"/>
        </w:rPr>
        <w:t>власти</w:t>
      </w:r>
      <w:r w:rsidRPr="00EF6AA3">
        <w:rPr>
          <w:rStyle w:val="apple-converted-space"/>
          <w:rFonts w:ascii="Times New Roman" w:hAnsi="Times New Roman" w:cs="Times New Roman"/>
          <w:spacing w:val="3"/>
          <w:sz w:val="28"/>
          <w:szCs w:val="28"/>
        </w:rPr>
        <w:t xml:space="preserve"> </w:t>
      </w:r>
      <w:r w:rsidRPr="00EF6AA3">
        <w:rPr>
          <w:rStyle w:val="markdown-word"/>
          <w:rFonts w:ascii="Times New Roman" w:hAnsi="Times New Roman" w:cs="Times New Roman"/>
          <w:spacing w:val="3"/>
          <w:sz w:val="28"/>
          <w:szCs w:val="28"/>
        </w:rPr>
        <w:t>Республики</w:t>
      </w:r>
      <w:r w:rsidRPr="00EF6AA3">
        <w:rPr>
          <w:rStyle w:val="apple-converted-space"/>
          <w:rFonts w:ascii="Times New Roman" w:hAnsi="Times New Roman" w:cs="Times New Roman"/>
          <w:spacing w:val="3"/>
          <w:sz w:val="28"/>
          <w:szCs w:val="28"/>
        </w:rPr>
        <w:t xml:space="preserve"> </w:t>
      </w:r>
      <w:r w:rsidRPr="00EF6AA3">
        <w:rPr>
          <w:rStyle w:val="markdown-word"/>
          <w:rFonts w:ascii="Times New Roman" w:hAnsi="Times New Roman" w:cs="Times New Roman"/>
          <w:spacing w:val="3"/>
          <w:sz w:val="28"/>
          <w:szCs w:val="28"/>
        </w:rPr>
        <w:t xml:space="preserve">Дагестан (Министерство строительства и ЖКХ Республики Дагестан), информацию о </w:t>
      </w:r>
      <w:r w:rsidRPr="00EF6AA3">
        <w:rPr>
          <w:rStyle w:val="markdown-word"/>
          <w:rFonts w:ascii="Times New Roman" w:hAnsi="Times New Roman" w:cs="Times New Roman"/>
          <w:spacing w:val="3"/>
          <w:sz w:val="28"/>
          <w:szCs w:val="28"/>
        </w:rPr>
        <w:lastRenderedPageBreak/>
        <w:t>ходе реализации масштабного инвестиционного</w:t>
      </w:r>
      <w:r w:rsidRPr="00EF6AA3">
        <w:rPr>
          <w:rStyle w:val="apple-converted-space"/>
          <w:rFonts w:ascii="Times New Roman" w:hAnsi="Times New Roman" w:cs="Times New Roman"/>
          <w:spacing w:val="3"/>
          <w:sz w:val="28"/>
          <w:szCs w:val="28"/>
        </w:rPr>
        <w:t xml:space="preserve"> </w:t>
      </w:r>
      <w:r w:rsidRPr="00EF6AA3">
        <w:rPr>
          <w:rStyle w:val="markdown-word"/>
          <w:rFonts w:ascii="Times New Roman" w:hAnsi="Times New Roman" w:cs="Times New Roman"/>
          <w:spacing w:val="3"/>
          <w:sz w:val="28"/>
          <w:szCs w:val="28"/>
        </w:rPr>
        <w:t xml:space="preserve">проекта </w:t>
      </w:r>
      <w:r w:rsidRPr="00EF6AA3">
        <w:rPr>
          <w:rFonts w:ascii="Times New Roman" w:hAnsi="Times New Roman" w:cs="Times New Roman"/>
          <w:sz w:val="28"/>
          <w:szCs w:val="28"/>
        </w:rPr>
        <w:t>«Строительство</w:t>
      </w:r>
      <w:r w:rsidR="00022C62">
        <w:rPr>
          <w:rFonts w:ascii="Times New Roman" w:hAnsi="Times New Roman" w:cs="Times New Roman"/>
          <w:sz w:val="28"/>
          <w:szCs w:val="28"/>
        </w:rPr>
        <w:t xml:space="preserve"> </w:t>
      </w:r>
      <w:r w:rsidRPr="00EF6AA3">
        <w:rPr>
          <w:rFonts w:ascii="Times New Roman" w:hAnsi="Times New Roman" w:cs="Times New Roman"/>
          <w:sz w:val="28"/>
          <w:szCs w:val="28"/>
        </w:rPr>
        <w:t>МКР-8 г. Каспийск»</w:t>
      </w:r>
      <w:r w:rsidRPr="00EF6AA3">
        <w:rPr>
          <w:rStyle w:val="markdown-word"/>
          <w:rFonts w:ascii="Times New Roman" w:hAnsi="Times New Roman" w:cs="Times New Roman"/>
          <w:spacing w:val="3"/>
          <w:sz w:val="28"/>
          <w:szCs w:val="28"/>
        </w:rPr>
        <w:t xml:space="preserve"> в Агентство</w:t>
      </w:r>
      <w:r w:rsidRPr="00EF6AA3">
        <w:rPr>
          <w:rStyle w:val="apple-converted-space"/>
          <w:rFonts w:ascii="Times New Roman" w:hAnsi="Times New Roman" w:cs="Times New Roman"/>
          <w:spacing w:val="3"/>
          <w:sz w:val="28"/>
          <w:szCs w:val="28"/>
        </w:rPr>
        <w:t xml:space="preserve"> </w:t>
      </w:r>
      <w:r w:rsidRPr="00EF6AA3">
        <w:rPr>
          <w:rStyle w:val="markdown-word"/>
          <w:rFonts w:ascii="Times New Roman" w:hAnsi="Times New Roman" w:cs="Times New Roman"/>
          <w:spacing w:val="3"/>
          <w:sz w:val="28"/>
          <w:szCs w:val="28"/>
        </w:rPr>
        <w:t>по</w:t>
      </w:r>
      <w:r w:rsidRPr="00EF6AA3">
        <w:rPr>
          <w:rStyle w:val="apple-converted-space"/>
          <w:rFonts w:ascii="Times New Roman" w:hAnsi="Times New Roman" w:cs="Times New Roman"/>
          <w:spacing w:val="3"/>
          <w:sz w:val="28"/>
          <w:szCs w:val="28"/>
        </w:rPr>
        <w:t xml:space="preserve"> </w:t>
      </w:r>
      <w:r w:rsidRPr="00EF6AA3">
        <w:rPr>
          <w:rStyle w:val="markdown-word"/>
          <w:rFonts w:ascii="Times New Roman" w:hAnsi="Times New Roman" w:cs="Times New Roman"/>
          <w:spacing w:val="3"/>
          <w:sz w:val="28"/>
          <w:szCs w:val="28"/>
        </w:rPr>
        <w:t>предпринимательству</w:t>
      </w:r>
      <w:r w:rsidRPr="00EF6AA3">
        <w:rPr>
          <w:rStyle w:val="apple-converted-space"/>
          <w:rFonts w:ascii="Times New Roman" w:hAnsi="Times New Roman" w:cs="Times New Roman"/>
          <w:spacing w:val="3"/>
          <w:sz w:val="28"/>
          <w:szCs w:val="28"/>
        </w:rPr>
        <w:t xml:space="preserve"> </w:t>
      </w:r>
      <w:r w:rsidRPr="00EF6AA3">
        <w:rPr>
          <w:rStyle w:val="markdown-word"/>
          <w:rFonts w:ascii="Times New Roman" w:hAnsi="Times New Roman" w:cs="Times New Roman"/>
          <w:spacing w:val="3"/>
          <w:sz w:val="28"/>
          <w:szCs w:val="28"/>
        </w:rPr>
        <w:t>и</w:t>
      </w:r>
      <w:r w:rsidRPr="00EF6AA3">
        <w:rPr>
          <w:rStyle w:val="apple-converted-space"/>
          <w:rFonts w:ascii="Times New Roman" w:hAnsi="Times New Roman" w:cs="Times New Roman"/>
          <w:spacing w:val="3"/>
          <w:sz w:val="28"/>
          <w:szCs w:val="28"/>
        </w:rPr>
        <w:t xml:space="preserve"> </w:t>
      </w:r>
      <w:r w:rsidRPr="00EF6AA3">
        <w:rPr>
          <w:rStyle w:val="markdown-word"/>
          <w:rFonts w:ascii="Times New Roman" w:hAnsi="Times New Roman" w:cs="Times New Roman"/>
          <w:spacing w:val="3"/>
          <w:sz w:val="28"/>
          <w:szCs w:val="28"/>
        </w:rPr>
        <w:t>инвестициям</w:t>
      </w:r>
      <w:r w:rsidRPr="00EF6AA3">
        <w:rPr>
          <w:rStyle w:val="apple-converted-space"/>
          <w:rFonts w:ascii="Times New Roman" w:hAnsi="Times New Roman" w:cs="Times New Roman"/>
          <w:spacing w:val="3"/>
          <w:sz w:val="28"/>
          <w:szCs w:val="28"/>
        </w:rPr>
        <w:t xml:space="preserve"> </w:t>
      </w:r>
      <w:r w:rsidRPr="00EF6AA3">
        <w:rPr>
          <w:rStyle w:val="markdown-word"/>
          <w:rFonts w:ascii="Times New Roman" w:hAnsi="Times New Roman" w:cs="Times New Roman"/>
          <w:spacing w:val="3"/>
          <w:sz w:val="28"/>
          <w:szCs w:val="28"/>
        </w:rPr>
        <w:t>Республики</w:t>
      </w:r>
      <w:r w:rsidRPr="00EF6AA3">
        <w:rPr>
          <w:rStyle w:val="apple-converted-space"/>
          <w:rFonts w:ascii="Times New Roman" w:hAnsi="Times New Roman" w:cs="Times New Roman"/>
          <w:spacing w:val="3"/>
          <w:sz w:val="28"/>
          <w:szCs w:val="28"/>
        </w:rPr>
        <w:t xml:space="preserve"> </w:t>
      </w:r>
      <w:r w:rsidRPr="00EF6AA3">
        <w:rPr>
          <w:rStyle w:val="markdown-word"/>
          <w:rFonts w:ascii="Times New Roman" w:hAnsi="Times New Roman" w:cs="Times New Roman"/>
          <w:spacing w:val="3"/>
          <w:sz w:val="28"/>
          <w:szCs w:val="28"/>
        </w:rPr>
        <w:t>Дагестан ежемесячно не представляло.</w:t>
      </w:r>
    </w:p>
    <w:p w14:paraId="2651517D" w14:textId="77777777" w:rsidR="00EF6AA3" w:rsidRDefault="00EF6AA3" w:rsidP="0009567F">
      <w:pPr>
        <w:pStyle w:val="a8"/>
        <w:widowControl w:val="0"/>
        <w:spacing w:after="0" w:line="340" w:lineRule="exact"/>
        <w:ind w:left="0"/>
        <w:jc w:val="center"/>
        <w:rPr>
          <w:rFonts w:ascii="Times New Roman" w:hAnsi="Times New Roman" w:cs="Times New Roman"/>
          <w:b/>
          <w:bCs/>
          <w:sz w:val="28"/>
          <w:szCs w:val="28"/>
        </w:rPr>
      </w:pPr>
    </w:p>
    <w:p w14:paraId="18AFE016" w14:textId="77777777" w:rsidR="00E46B69" w:rsidRPr="00B677AF" w:rsidRDefault="00EF6AA3" w:rsidP="0009567F">
      <w:pPr>
        <w:widowControl w:val="0"/>
        <w:spacing w:line="340" w:lineRule="exact"/>
        <w:rPr>
          <w:rFonts w:eastAsia="Calibri"/>
          <w:i/>
          <w:iCs/>
          <w:szCs w:val="28"/>
        </w:rPr>
      </w:pPr>
      <w:r>
        <w:rPr>
          <w:b/>
          <w:szCs w:val="28"/>
        </w:rPr>
        <w:t>6.1</w:t>
      </w:r>
      <w:r w:rsidR="00E46B69">
        <w:rPr>
          <w:b/>
          <w:szCs w:val="28"/>
        </w:rPr>
        <w:t>.7.</w:t>
      </w:r>
      <w:r w:rsidR="00E46B69">
        <w:rPr>
          <w:i/>
          <w:iCs/>
          <w:szCs w:val="28"/>
        </w:rPr>
        <w:t xml:space="preserve"> </w:t>
      </w:r>
      <w:r w:rsidR="00E46B69">
        <w:rPr>
          <w:b/>
          <w:iCs/>
          <w:szCs w:val="28"/>
        </w:rPr>
        <w:t>Инвестиционный проект «</w:t>
      </w:r>
      <w:r w:rsidR="00E46B69">
        <w:rPr>
          <w:rFonts w:eastAsia="Calibri"/>
          <w:b/>
          <w:iCs/>
          <w:szCs w:val="28"/>
        </w:rPr>
        <w:t xml:space="preserve">Строительство </w:t>
      </w:r>
      <w:proofErr w:type="spellStart"/>
      <w:r w:rsidR="00E46B69">
        <w:rPr>
          <w:rFonts w:eastAsia="Calibri"/>
          <w:b/>
          <w:iCs/>
          <w:szCs w:val="28"/>
        </w:rPr>
        <w:t>резорт</w:t>
      </w:r>
      <w:proofErr w:type="spellEnd"/>
      <w:r w:rsidR="00E46B69">
        <w:rPr>
          <w:rFonts w:eastAsia="Calibri"/>
          <w:b/>
          <w:iCs/>
          <w:szCs w:val="28"/>
        </w:rPr>
        <w:t>-отеля «</w:t>
      </w:r>
      <w:proofErr w:type="spellStart"/>
      <w:r w:rsidR="00E46B69">
        <w:rPr>
          <w:rFonts w:eastAsia="Calibri"/>
          <w:b/>
          <w:iCs/>
          <w:szCs w:val="28"/>
        </w:rPr>
        <w:t>Уйташ</w:t>
      </w:r>
      <w:proofErr w:type="spellEnd"/>
      <w:r w:rsidR="00E46B69">
        <w:rPr>
          <w:rFonts w:eastAsia="Calibri"/>
          <w:b/>
          <w:iCs/>
          <w:szCs w:val="28"/>
        </w:rPr>
        <w:t>»</w:t>
      </w:r>
      <w:r w:rsidR="00E46B69">
        <w:rPr>
          <w:rFonts w:eastAsia="Calibri"/>
          <w:szCs w:val="28"/>
        </w:rPr>
        <w:t xml:space="preserve"> </w:t>
      </w:r>
      <w:r>
        <w:rPr>
          <w:rFonts w:eastAsia="Calibri"/>
          <w:szCs w:val="28"/>
        </w:rPr>
        <w:t>(</w:t>
      </w:r>
      <w:r w:rsidR="00E46B69">
        <w:rPr>
          <w:rFonts w:eastAsia="Calibri"/>
          <w:b/>
          <w:szCs w:val="28"/>
        </w:rPr>
        <w:t xml:space="preserve">инициатор проекта </w:t>
      </w:r>
      <w:r>
        <w:rPr>
          <w:rFonts w:eastAsia="Calibri"/>
          <w:b/>
          <w:szCs w:val="28"/>
        </w:rPr>
        <w:t xml:space="preserve">– </w:t>
      </w:r>
      <w:r w:rsidR="00E46B69">
        <w:rPr>
          <w:rFonts w:eastAsia="Calibri"/>
          <w:b/>
          <w:szCs w:val="28"/>
        </w:rPr>
        <w:t>ООО ХК «Атлан-Цемент»).</w:t>
      </w:r>
    </w:p>
    <w:p w14:paraId="2E345DE5" w14:textId="77777777" w:rsidR="00E46B69" w:rsidRPr="001C074E" w:rsidRDefault="00E46B69" w:rsidP="0009567F">
      <w:pPr>
        <w:widowControl w:val="0"/>
        <w:spacing w:line="340" w:lineRule="exact"/>
        <w:rPr>
          <w:szCs w:val="28"/>
        </w:rPr>
      </w:pPr>
      <w:r w:rsidRPr="0012710D">
        <w:rPr>
          <w:bCs/>
          <w:szCs w:val="28"/>
        </w:rPr>
        <w:t>1)</w:t>
      </w:r>
      <w:r>
        <w:rPr>
          <w:b/>
          <w:szCs w:val="28"/>
        </w:rPr>
        <w:t xml:space="preserve"> </w:t>
      </w:r>
      <w:r>
        <w:rPr>
          <w:rFonts w:eastAsia="Calibri"/>
          <w:szCs w:val="28"/>
        </w:rPr>
        <w:t>ООО ХК «Атлан-Цемент»</w:t>
      </w:r>
      <w:r>
        <w:rPr>
          <w:szCs w:val="28"/>
        </w:rPr>
        <w:t xml:space="preserve"> обратилось в Министерство по земельным и имущественным отношениям Республики Дагестан с </w:t>
      </w:r>
      <w:r w:rsidR="00E21ED5">
        <w:rPr>
          <w:szCs w:val="28"/>
        </w:rPr>
        <w:t>ходатайством</w:t>
      </w:r>
      <w:r w:rsidR="0012710D">
        <w:rPr>
          <w:szCs w:val="28"/>
        </w:rPr>
        <w:t xml:space="preserve"> </w:t>
      </w:r>
      <w:r>
        <w:rPr>
          <w:szCs w:val="28"/>
        </w:rPr>
        <w:t>о предоставлении земельного участка без торгов, в целях реализации масштабного инвестиционного проекта «</w:t>
      </w:r>
      <w:r>
        <w:rPr>
          <w:rFonts w:eastAsia="Calibri"/>
          <w:szCs w:val="28"/>
        </w:rPr>
        <w:t xml:space="preserve">Строительство </w:t>
      </w:r>
      <w:proofErr w:type="spellStart"/>
      <w:r>
        <w:rPr>
          <w:rFonts w:eastAsia="Calibri"/>
          <w:szCs w:val="28"/>
        </w:rPr>
        <w:t>резорт</w:t>
      </w:r>
      <w:proofErr w:type="spellEnd"/>
      <w:r>
        <w:rPr>
          <w:rFonts w:eastAsia="Calibri"/>
          <w:szCs w:val="28"/>
        </w:rPr>
        <w:t>-отеля «</w:t>
      </w:r>
      <w:proofErr w:type="spellStart"/>
      <w:r>
        <w:rPr>
          <w:rFonts w:eastAsia="Calibri"/>
          <w:szCs w:val="28"/>
        </w:rPr>
        <w:t>Уйташ</w:t>
      </w:r>
      <w:proofErr w:type="spellEnd"/>
      <w:r>
        <w:rPr>
          <w:rFonts w:eastAsia="Calibri"/>
          <w:szCs w:val="28"/>
        </w:rPr>
        <w:t>»</w:t>
      </w:r>
      <w:r>
        <w:rPr>
          <w:szCs w:val="28"/>
        </w:rPr>
        <w:t>.</w:t>
      </w:r>
    </w:p>
    <w:p w14:paraId="2A02F2FC" w14:textId="77777777" w:rsidR="00E46B69" w:rsidRPr="001C074E" w:rsidRDefault="00E46B69" w:rsidP="0009567F">
      <w:pPr>
        <w:pStyle w:val="ConsPlusNonformat"/>
        <w:spacing w:line="340" w:lineRule="exact"/>
        <w:ind w:firstLine="709"/>
        <w:jc w:val="both"/>
        <w:rPr>
          <w:rStyle w:val="af3"/>
          <w:rFonts w:ascii="Times New Roman" w:hAnsi="Times New Roman" w:cs="Times New Roman"/>
          <w:bCs/>
          <w:sz w:val="28"/>
          <w:szCs w:val="28"/>
          <w:u w:val="none"/>
          <w:shd w:val="clear" w:color="auto" w:fill="FFFFFF"/>
        </w:rPr>
      </w:pPr>
      <w:r>
        <w:rPr>
          <w:rFonts w:ascii="Times New Roman" w:hAnsi="Times New Roman" w:cs="Times New Roman"/>
          <w:sz w:val="28"/>
          <w:szCs w:val="28"/>
        </w:rPr>
        <w:t xml:space="preserve">К указанному </w:t>
      </w:r>
      <w:r w:rsidR="00E21ED5">
        <w:rPr>
          <w:rFonts w:ascii="Times New Roman" w:hAnsi="Times New Roman" w:cs="Times New Roman"/>
          <w:sz w:val="28"/>
          <w:szCs w:val="28"/>
        </w:rPr>
        <w:t>ходатайству</w:t>
      </w:r>
      <w:r w:rsidR="0012710D">
        <w:rPr>
          <w:rFonts w:ascii="Times New Roman" w:hAnsi="Times New Roman" w:cs="Times New Roman"/>
          <w:sz w:val="28"/>
          <w:szCs w:val="28"/>
        </w:rPr>
        <w:t xml:space="preserve"> </w:t>
      </w:r>
      <w:r>
        <w:rPr>
          <w:rFonts w:ascii="Times New Roman" w:hAnsi="Times New Roman" w:cs="Times New Roman"/>
          <w:sz w:val="28"/>
          <w:szCs w:val="28"/>
        </w:rPr>
        <w:t>приложен</w:t>
      </w:r>
      <w:r w:rsidR="0012710D">
        <w:rPr>
          <w:rFonts w:ascii="Times New Roman" w:hAnsi="Times New Roman" w:cs="Times New Roman"/>
          <w:sz w:val="28"/>
          <w:szCs w:val="28"/>
        </w:rPr>
        <w:t xml:space="preserve">ы </w:t>
      </w:r>
      <w:r>
        <w:rPr>
          <w:rFonts w:ascii="Times New Roman" w:hAnsi="Times New Roman" w:cs="Times New Roman"/>
          <w:sz w:val="28"/>
          <w:szCs w:val="28"/>
        </w:rPr>
        <w:t xml:space="preserve">документы, предусмотренные пунктом 5 Порядка рассмотрения документов, обосновывающих соответствие, масштабных инвестиционных проектов критериям, установленным </w:t>
      </w:r>
      <w:hyperlink r:id="rId46" w:history="1">
        <w:r>
          <w:rPr>
            <w:rStyle w:val="af3"/>
            <w:rFonts w:ascii="Times New Roman" w:hAnsi="Times New Roman" w:cs="Times New Roman"/>
            <w:color w:val="000000" w:themeColor="text1"/>
            <w:sz w:val="28"/>
            <w:szCs w:val="28"/>
            <w:u w:val="none"/>
          </w:rPr>
          <w:t>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sidR="00022C62">
        <w:rPr>
          <w:rStyle w:val="af3"/>
          <w:rFonts w:ascii="Times New Roman" w:hAnsi="Times New Roman" w:cs="Times New Roman"/>
          <w:color w:val="000000" w:themeColor="text1"/>
          <w:sz w:val="28"/>
          <w:szCs w:val="28"/>
          <w:u w:val="none"/>
        </w:rPr>
        <w:t xml:space="preserve">» </w:t>
      </w:r>
      <w:r>
        <w:rPr>
          <w:rStyle w:val="af3"/>
          <w:rFonts w:ascii="Times New Roman" w:hAnsi="Times New Roman" w:cs="Times New Roman"/>
          <w:color w:val="000000" w:themeColor="text1"/>
          <w:sz w:val="28"/>
          <w:szCs w:val="28"/>
          <w:u w:val="none"/>
        </w:rPr>
        <w:t>(П</w:t>
      </w:r>
      <w:r>
        <w:rPr>
          <w:rFonts w:ascii="Times New Roman" w:hAnsi="Times New Roman" w:cs="Times New Roman"/>
          <w:bCs/>
          <w:color w:val="000000" w:themeColor="text1"/>
          <w:sz w:val="28"/>
          <w:szCs w:val="28"/>
          <w:shd w:val="clear" w:color="auto" w:fill="FFFFFF"/>
        </w:rPr>
        <w:t>останов</w:t>
      </w:r>
      <w:r>
        <w:rPr>
          <w:rFonts w:ascii="Times New Roman" w:hAnsi="Times New Roman" w:cs="Times New Roman"/>
          <w:bCs/>
          <w:sz w:val="28"/>
          <w:szCs w:val="28"/>
          <w:shd w:val="clear" w:color="auto" w:fill="FFFFFF"/>
        </w:rPr>
        <w:t>ление Правительства Р</w:t>
      </w:r>
      <w:r w:rsidR="00022C62">
        <w:rPr>
          <w:rFonts w:ascii="Times New Roman" w:hAnsi="Times New Roman" w:cs="Times New Roman"/>
          <w:bCs/>
          <w:sz w:val="28"/>
          <w:szCs w:val="28"/>
          <w:shd w:val="clear" w:color="auto" w:fill="FFFFFF"/>
        </w:rPr>
        <w:t xml:space="preserve">еспублики </w:t>
      </w:r>
      <w:r>
        <w:rPr>
          <w:rFonts w:ascii="Times New Roman" w:hAnsi="Times New Roman" w:cs="Times New Roman"/>
          <w:bCs/>
          <w:sz w:val="28"/>
          <w:szCs w:val="28"/>
          <w:shd w:val="clear" w:color="auto" w:fill="FFFFFF"/>
        </w:rPr>
        <w:t>Д</w:t>
      </w:r>
      <w:r w:rsidR="00022C62">
        <w:rPr>
          <w:rFonts w:ascii="Times New Roman" w:hAnsi="Times New Roman" w:cs="Times New Roman"/>
          <w:bCs/>
          <w:sz w:val="28"/>
          <w:szCs w:val="28"/>
          <w:shd w:val="clear" w:color="auto" w:fill="FFFFFF"/>
        </w:rPr>
        <w:t>агестан</w:t>
      </w:r>
      <w:r>
        <w:rPr>
          <w:rFonts w:ascii="Times New Roman" w:hAnsi="Times New Roman" w:cs="Times New Roman"/>
          <w:bCs/>
          <w:sz w:val="28"/>
          <w:szCs w:val="28"/>
          <w:shd w:val="clear" w:color="auto" w:fill="FFFFFF"/>
        </w:rPr>
        <w:t xml:space="preserve"> </w:t>
      </w:r>
      <w:r>
        <w:rPr>
          <w:rFonts w:ascii="Times New Roman" w:hAnsi="Times New Roman" w:cs="Times New Roman"/>
          <w:sz w:val="28"/>
          <w:szCs w:val="28"/>
        </w:rPr>
        <w:t>от 11.03.2019 № 49)</w:t>
      </w:r>
      <w:r>
        <w:rPr>
          <w:rStyle w:val="af3"/>
          <w:rFonts w:ascii="Times New Roman" w:hAnsi="Times New Roman" w:cs="Times New Roman"/>
          <w:bCs/>
          <w:color w:val="000000" w:themeColor="text1"/>
          <w:sz w:val="28"/>
          <w:szCs w:val="28"/>
          <w:u w:val="none"/>
          <w:shd w:val="clear" w:color="auto" w:fill="FFFFFF"/>
        </w:rPr>
        <w:t>.</w:t>
      </w:r>
    </w:p>
    <w:p w14:paraId="4E306A63" w14:textId="77777777" w:rsidR="00E46B69" w:rsidRPr="001C074E" w:rsidRDefault="0012710D" w:rsidP="0009567F">
      <w:pPr>
        <w:widowControl w:val="0"/>
        <w:spacing w:line="340" w:lineRule="exact"/>
        <w:rPr>
          <w:szCs w:val="28"/>
        </w:rPr>
      </w:pPr>
      <w:r>
        <w:rPr>
          <w:szCs w:val="28"/>
        </w:rPr>
        <w:t xml:space="preserve">2) </w:t>
      </w:r>
      <w:r w:rsidR="00E46B69">
        <w:rPr>
          <w:szCs w:val="28"/>
        </w:rPr>
        <w:t xml:space="preserve">По результатам анализа представленных документов и на основании </w:t>
      </w:r>
      <w:r>
        <w:rPr>
          <w:szCs w:val="28"/>
        </w:rPr>
        <w:t xml:space="preserve">Заключения Министерства по земельным и имущественным отношениям Республики Дагестан о </w:t>
      </w:r>
      <w:r w:rsidR="00E46B69">
        <w:rPr>
          <w:szCs w:val="28"/>
        </w:rPr>
        <w:t>соответстви</w:t>
      </w:r>
      <w:r>
        <w:rPr>
          <w:szCs w:val="28"/>
        </w:rPr>
        <w:t xml:space="preserve">и </w:t>
      </w:r>
      <w:r w:rsidR="00E46B69">
        <w:rPr>
          <w:szCs w:val="28"/>
        </w:rPr>
        <w:t xml:space="preserve">рассматриваемого проекта </w:t>
      </w:r>
      <w:r>
        <w:rPr>
          <w:szCs w:val="28"/>
        </w:rPr>
        <w:t xml:space="preserve">установленным </w:t>
      </w:r>
      <w:r w:rsidR="00E46B69">
        <w:rPr>
          <w:szCs w:val="28"/>
        </w:rPr>
        <w:t>критериям, инвестиционному проекту «</w:t>
      </w:r>
      <w:r w:rsidR="00E46B69">
        <w:rPr>
          <w:rFonts w:eastAsia="Calibri"/>
          <w:szCs w:val="28"/>
        </w:rPr>
        <w:t xml:space="preserve">Строительство </w:t>
      </w:r>
      <w:proofErr w:type="spellStart"/>
      <w:r w:rsidR="00E46B69">
        <w:rPr>
          <w:rFonts w:eastAsia="Calibri"/>
          <w:szCs w:val="28"/>
        </w:rPr>
        <w:t>резорт</w:t>
      </w:r>
      <w:proofErr w:type="spellEnd"/>
      <w:r w:rsidR="00E46B69">
        <w:rPr>
          <w:rFonts w:eastAsia="Calibri"/>
          <w:szCs w:val="28"/>
        </w:rPr>
        <w:t>-отеля «</w:t>
      </w:r>
      <w:proofErr w:type="spellStart"/>
      <w:r w:rsidR="00E46B69">
        <w:rPr>
          <w:rFonts w:eastAsia="Calibri"/>
          <w:szCs w:val="28"/>
        </w:rPr>
        <w:t>Уйташ</w:t>
      </w:r>
      <w:proofErr w:type="spellEnd"/>
      <w:r w:rsidR="00E46B69">
        <w:rPr>
          <w:rFonts w:eastAsia="Calibri"/>
          <w:szCs w:val="28"/>
        </w:rPr>
        <w:t>»</w:t>
      </w:r>
      <w:r w:rsidR="00E46B69">
        <w:rPr>
          <w:szCs w:val="28"/>
        </w:rPr>
        <w:t xml:space="preserve"> присвоен статус масштабного инвестиционного проекта.</w:t>
      </w:r>
    </w:p>
    <w:p w14:paraId="326E44B0" w14:textId="77777777" w:rsidR="0012710D" w:rsidRPr="00A741D4" w:rsidRDefault="0012710D" w:rsidP="0009567F">
      <w:pPr>
        <w:pStyle w:val="a8"/>
        <w:widowControl w:val="0"/>
        <w:spacing w:after="0" w:line="340" w:lineRule="exact"/>
        <w:ind w:left="0" w:firstLine="709"/>
        <w:jc w:val="both"/>
        <w:rPr>
          <w:rFonts w:ascii="Times New Roman" w:hAnsi="Times New Roman" w:cs="Times New Roman"/>
          <w:sz w:val="28"/>
          <w:szCs w:val="28"/>
        </w:rPr>
      </w:pPr>
      <w:r w:rsidRPr="00A741D4">
        <w:rPr>
          <w:rFonts w:ascii="Times New Roman" w:hAnsi="Times New Roman" w:cs="Times New Roman"/>
          <w:sz w:val="28"/>
          <w:szCs w:val="28"/>
        </w:rPr>
        <w:t xml:space="preserve">3) </w:t>
      </w:r>
      <w:r w:rsidR="00E46B69" w:rsidRPr="00A741D4">
        <w:rPr>
          <w:rFonts w:ascii="Times New Roman" w:hAnsi="Times New Roman" w:cs="Times New Roman"/>
          <w:sz w:val="28"/>
          <w:szCs w:val="28"/>
        </w:rPr>
        <w:t>В соответствии с распоряжением Главы Республики Дагестан от 21.05.2025 № 62-рг Министерств</w:t>
      </w:r>
      <w:r w:rsidRPr="00A741D4">
        <w:rPr>
          <w:rFonts w:ascii="Times New Roman" w:hAnsi="Times New Roman" w:cs="Times New Roman"/>
          <w:sz w:val="28"/>
          <w:szCs w:val="28"/>
        </w:rPr>
        <w:t xml:space="preserve">ом </w:t>
      </w:r>
      <w:r w:rsidR="00E46B69" w:rsidRPr="00A741D4">
        <w:rPr>
          <w:rFonts w:ascii="Times New Roman" w:hAnsi="Times New Roman" w:cs="Times New Roman"/>
          <w:sz w:val="28"/>
          <w:szCs w:val="28"/>
        </w:rPr>
        <w:t xml:space="preserve">по земельным и имущественным отношениям Республики Дагестан </w:t>
      </w:r>
      <w:r w:rsidRPr="00A741D4">
        <w:rPr>
          <w:rFonts w:ascii="Times New Roman" w:hAnsi="Times New Roman" w:cs="Times New Roman"/>
          <w:sz w:val="28"/>
          <w:szCs w:val="28"/>
        </w:rPr>
        <w:t xml:space="preserve">с </w:t>
      </w:r>
      <w:r w:rsidR="00E46B69" w:rsidRPr="00A741D4">
        <w:rPr>
          <w:rFonts w:ascii="Times New Roman" w:eastAsia="Calibri" w:hAnsi="Times New Roman" w:cs="Times New Roman"/>
          <w:sz w:val="28"/>
          <w:szCs w:val="28"/>
        </w:rPr>
        <w:t>ООО ХК «Атлан-Цемент»</w:t>
      </w:r>
      <w:r w:rsidR="00E46B69" w:rsidRPr="00A741D4">
        <w:rPr>
          <w:rFonts w:ascii="Times New Roman" w:hAnsi="Times New Roman" w:cs="Times New Roman"/>
          <w:sz w:val="28"/>
          <w:szCs w:val="28"/>
        </w:rPr>
        <w:t xml:space="preserve"> </w:t>
      </w:r>
      <w:r w:rsidRPr="00A741D4">
        <w:rPr>
          <w:rFonts w:ascii="Times New Roman" w:hAnsi="Times New Roman" w:cs="Times New Roman"/>
          <w:sz w:val="28"/>
          <w:szCs w:val="28"/>
        </w:rPr>
        <w:t>заключен договор от 22.07.2025 № 81 о предоставлении в аренду земельного участка площадью 180 000 кв. м (кадастровый номер – 05:09:000045:2076, из категории «Земли особо охраняемых территорий»), расположенный по адресу: Карабудахкентский район, на побережье Каспийского моря, с годовой арендной платой в размере 93,4 тыс. рублей.</w:t>
      </w:r>
    </w:p>
    <w:p w14:paraId="4B4DDCEB" w14:textId="77777777" w:rsidR="00E46B69" w:rsidRPr="00A741D4" w:rsidRDefault="00E46B69" w:rsidP="0009567F">
      <w:pPr>
        <w:widowControl w:val="0"/>
        <w:spacing w:line="340" w:lineRule="exact"/>
        <w:rPr>
          <w:rFonts w:eastAsia="Times New Roman"/>
          <w:szCs w:val="28"/>
        </w:rPr>
      </w:pPr>
      <w:r w:rsidRPr="00A741D4">
        <w:rPr>
          <w:rFonts w:eastAsia="Times New Roman"/>
          <w:szCs w:val="28"/>
        </w:rPr>
        <w:t>Подпунктом 8.5 пункта 8 статьи 39.8 Земельного кодекса Российской Федерации установлено, что договор аренды земельного участка, находящегося в государственной или муниципальной собственности, заключается на срок реализации масштабного инвестиционного проекта.</w:t>
      </w:r>
    </w:p>
    <w:p w14:paraId="0520FA11" w14:textId="77777777" w:rsidR="00E46B69" w:rsidRDefault="00E46B69" w:rsidP="0009567F">
      <w:pPr>
        <w:pStyle w:val="a8"/>
        <w:widowControl w:val="0"/>
        <w:spacing w:after="0" w:line="340" w:lineRule="exact"/>
        <w:ind w:left="0" w:firstLine="709"/>
        <w:jc w:val="both"/>
        <w:rPr>
          <w:rFonts w:ascii="Times New Roman" w:hAnsi="Times New Roman" w:cs="Times New Roman"/>
          <w:sz w:val="28"/>
          <w:szCs w:val="28"/>
        </w:rPr>
      </w:pPr>
      <w:r w:rsidRPr="00A741D4">
        <w:rPr>
          <w:rFonts w:ascii="Times New Roman" w:hAnsi="Times New Roman" w:cs="Times New Roman"/>
          <w:sz w:val="28"/>
          <w:szCs w:val="28"/>
        </w:rPr>
        <w:t>Указанный договор аренды был заключен со сроком действия на 4 года, с 22.07.2025 года по 01.07.2029 года.</w:t>
      </w:r>
    </w:p>
    <w:p w14:paraId="5D2617B8" w14:textId="77777777" w:rsidR="00E5101E" w:rsidRDefault="0012710D" w:rsidP="0009567F">
      <w:pPr>
        <w:widowControl w:val="0"/>
        <w:spacing w:line="340" w:lineRule="exact"/>
        <w:rPr>
          <w:szCs w:val="28"/>
        </w:rPr>
      </w:pPr>
      <w:r>
        <w:rPr>
          <w:rFonts w:eastAsia="Times New Roman"/>
          <w:szCs w:val="28"/>
        </w:rPr>
        <w:t>4)</w:t>
      </w:r>
      <w:r w:rsidR="00E46B69">
        <w:rPr>
          <w:rFonts w:eastAsia="Times New Roman"/>
          <w:szCs w:val="28"/>
        </w:rPr>
        <w:t xml:space="preserve"> Согласно бизнес-плану, масштабный инвестиционный проект </w:t>
      </w:r>
      <w:r w:rsidR="00E46B69">
        <w:rPr>
          <w:szCs w:val="28"/>
        </w:rPr>
        <w:t>«</w:t>
      </w:r>
      <w:r w:rsidR="00E46B69">
        <w:rPr>
          <w:rFonts w:eastAsia="Calibri"/>
          <w:szCs w:val="28"/>
        </w:rPr>
        <w:t xml:space="preserve">Строительство </w:t>
      </w:r>
      <w:proofErr w:type="spellStart"/>
      <w:r w:rsidR="00E46B69">
        <w:rPr>
          <w:rFonts w:eastAsia="Calibri"/>
          <w:szCs w:val="28"/>
        </w:rPr>
        <w:t>резорт</w:t>
      </w:r>
      <w:proofErr w:type="spellEnd"/>
      <w:r w:rsidR="00E46B69">
        <w:rPr>
          <w:rFonts w:eastAsia="Calibri"/>
          <w:szCs w:val="28"/>
        </w:rPr>
        <w:t>-отеля «</w:t>
      </w:r>
      <w:proofErr w:type="spellStart"/>
      <w:r w:rsidR="00E46B69">
        <w:rPr>
          <w:rFonts w:eastAsia="Calibri"/>
          <w:szCs w:val="28"/>
        </w:rPr>
        <w:t>Уйташ</w:t>
      </w:r>
      <w:proofErr w:type="spellEnd"/>
      <w:r w:rsidR="00E46B69">
        <w:rPr>
          <w:rFonts w:eastAsia="Calibri"/>
          <w:szCs w:val="28"/>
        </w:rPr>
        <w:t>»</w:t>
      </w:r>
      <w:r w:rsidR="00E46B69">
        <w:rPr>
          <w:rFonts w:eastAsia="Times New Roman"/>
          <w:szCs w:val="28"/>
        </w:rPr>
        <w:t xml:space="preserve"> </w:t>
      </w:r>
      <w:r w:rsidR="00E46B69">
        <w:rPr>
          <w:rFonts w:eastAsia="Calibri"/>
          <w:kern w:val="2"/>
          <w:szCs w:val="28"/>
          <w14:ligatures w14:val="standardContextual"/>
        </w:rPr>
        <w:t xml:space="preserve">планируется к реализации в период </w:t>
      </w:r>
      <w:r w:rsidR="00E46B69">
        <w:rPr>
          <w:szCs w:val="28"/>
        </w:rPr>
        <w:t>с мая 2025 года до декабря 2029 года</w:t>
      </w:r>
      <w:r w:rsidR="00E46B69">
        <w:rPr>
          <w:rFonts w:eastAsia="Calibri"/>
          <w:kern w:val="2"/>
          <w:szCs w:val="28"/>
          <w14:ligatures w14:val="standardContextual"/>
        </w:rPr>
        <w:t xml:space="preserve">. </w:t>
      </w:r>
      <w:r w:rsidR="00E46B69">
        <w:rPr>
          <w:rFonts w:eastAsia="Times New Roman"/>
          <w:szCs w:val="28"/>
        </w:rPr>
        <w:t>Сумма</w:t>
      </w:r>
      <w:r w:rsidR="00E46B69">
        <w:rPr>
          <w:rFonts w:eastAsia="Times New Roman"/>
          <w:spacing w:val="70"/>
          <w:szCs w:val="28"/>
        </w:rPr>
        <w:t xml:space="preserve"> </w:t>
      </w:r>
      <w:r>
        <w:rPr>
          <w:rFonts w:eastAsia="Times New Roman"/>
          <w:szCs w:val="28"/>
        </w:rPr>
        <w:t>за</w:t>
      </w:r>
      <w:r w:rsidR="00E46B69">
        <w:rPr>
          <w:rFonts w:eastAsia="Times New Roman"/>
          <w:szCs w:val="28"/>
        </w:rPr>
        <w:t>трат</w:t>
      </w:r>
      <w:r>
        <w:rPr>
          <w:rFonts w:eastAsia="Times New Roman"/>
          <w:szCs w:val="28"/>
        </w:rPr>
        <w:t xml:space="preserve"> на реализацию проекта </w:t>
      </w:r>
      <w:r w:rsidR="00E46B69">
        <w:rPr>
          <w:rFonts w:eastAsia="Times New Roman"/>
          <w:szCs w:val="28"/>
        </w:rPr>
        <w:t>состав</w:t>
      </w:r>
      <w:r>
        <w:rPr>
          <w:rFonts w:eastAsia="Times New Roman"/>
          <w:szCs w:val="28"/>
        </w:rPr>
        <w:t>ляет</w:t>
      </w:r>
      <w:r w:rsidR="00E46B69">
        <w:rPr>
          <w:rFonts w:eastAsia="Times New Roman"/>
          <w:szCs w:val="28"/>
        </w:rPr>
        <w:t xml:space="preserve"> 1 млрд руб</w:t>
      </w:r>
      <w:r w:rsidR="005E65C1">
        <w:rPr>
          <w:rFonts w:eastAsia="Times New Roman"/>
          <w:szCs w:val="28"/>
        </w:rPr>
        <w:t>лей</w:t>
      </w:r>
      <w:r w:rsidR="00E46B69">
        <w:rPr>
          <w:rFonts w:eastAsia="Times New Roman"/>
          <w:szCs w:val="28"/>
        </w:rPr>
        <w:t>, в том числе</w:t>
      </w:r>
      <w:r w:rsidR="005E65C1">
        <w:rPr>
          <w:rFonts w:eastAsia="Times New Roman"/>
          <w:szCs w:val="28"/>
        </w:rPr>
        <w:t xml:space="preserve"> </w:t>
      </w:r>
      <w:r w:rsidR="00E5101E">
        <w:rPr>
          <w:szCs w:val="28"/>
        </w:rPr>
        <w:t>инвестиции</w:t>
      </w:r>
      <w:r w:rsidR="00E5101E">
        <w:rPr>
          <w:spacing w:val="-2"/>
          <w:szCs w:val="28"/>
        </w:rPr>
        <w:t xml:space="preserve"> </w:t>
      </w:r>
      <w:r w:rsidR="00E5101E">
        <w:rPr>
          <w:szCs w:val="28"/>
        </w:rPr>
        <w:t>в</w:t>
      </w:r>
      <w:r w:rsidR="00E5101E">
        <w:rPr>
          <w:spacing w:val="-3"/>
          <w:szCs w:val="28"/>
        </w:rPr>
        <w:t xml:space="preserve"> </w:t>
      </w:r>
      <w:r w:rsidR="00E5101E">
        <w:rPr>
          <w:szCs w:val="28"/>
        </w:rPr>
        <w:t>основной</w:t>
      </w:r>
      <w:r w:rsidR="00E5101E">
        <w:rPr>
          <w:spacing w:val="-2"/>
          <w:szCs w:val="28"/>
        </w:rPr>
        <w:t xml:space="preserve"> </w:t>
      </w:r>
      <w:r w:rsidR="00E5101E">
        <w:rPr>
          <w:szCs w:val="28"/>
        </w:rPr>
        <w:t>капитал</w:t>
      </w:r>
      <w:r w:rsidR="00E5101E">
        <w:rPr>
          <w:spacing w:val="-2"/>
          <w:szCs w:val="28"/>
        </w:rPr>
        <w:t xml:space="preserve"> </w:t>
      </w:r>
      <w:r w:rsidR="00E5101E">
        <w:rPr>
          <w:szCs w:val="28"/>
        </w:rPr>
        <w:t>–</w:t>
      </w:r>
      <w:r w:rsidR="00E5101E">
        <w:rPr>
          <w:spacing w:val="-2"/>
          <w:szCs w:val="28"/>
        </w:rPr>
        <w:t xml:space="preserve"> </w:t>
      </w:r>
      <w:r w:rsidR="00E5101E">
        <w:rPr>
          <w:szCs w:val="28"/>
        </w:rPr>
        <w:t>982</w:t>
      </w:r>
      <w:r w:rsidR="00E5101E">
        <w:rPr>
          <w:spacing w:val="-2"/>
          <w:szCs w:val="28"/>
        </w:rPr>
        <w:t xml:space="preserve"> </w:t>
      </w:r>
      <w:r w:rsidR="00E5101E">
        <w:rPr>
          <w:szCs w:val="28"/>
        </w:rPr>
        <w:t>млн</w:t>
      </w:r>
      <w:r w:rsidR="00E5101E">
        <w:rPr>
          <w:spacing w:val="-1"/>
          <w:szCs w:val="28"/>
        </w:rPr>
        <w:t xml:space="preserve"> </w:t>
      </w:r>
      <w:r w:rsidR="00E5101E">
        <w:rPr>
          <w:spacing w:val="-4"/>
          <w:szCs w:val="28"/>
        </w:rPr>
        <w:t>рублей</w:t>
      </w:r>
      <w:r w:rsidR="005E65C1">
        <w:rPr>
          <w:spacing w:val="-4"/>
          <w:szCs w:val="28"/>
        </w:rPr>
        <w:t xml:space="preserve"> и </w:t>
      </w:r>
      <w:r w:rsidR="00E5101E">
        <w:rPr>
          <w:szCs w:val="28"/>
        </w:rPr>
        <w:t>инвестиции</w:t>
      </w:r>
      <w:r w:rsidR="00E5101E">
        <w:rPr>
          <w:spacing w:val="-6"/>
          <w:szCs w:val="28"/>
        </w:rPr>
        <w:t xml:space="preserve"> </w:t>
      </w:r>
      <w:r w:rsidR="00E5101E">
        <w:rPr>
          <w:szCs w:val="28"/>
        </w:rPr>
        <w:t>в</w:t>
      </w:r>
      <w:r w:rsidR="00E5101E">
        <w:rPr>
          <w:spacing w:val="-7"/>
          <w:szCs w:val="28"/>
        </w:rPr>
        <w:t xml:space="preserve"> </w:t>
      </w:r>
      <w:r w:rsidR="00E5101E">
        <w:rPr>
          <w:szCs w:val="28"/>
        </w:rPr>
        <w:t>оборотный</w:t>
      </w:r>
      <w:r w:rsidR="00E5101E">
        <w:rPr>
          <w:spacing w:val="-6"/>
          <w:szCs w:val="28"/>
        </w:rPr>
        <w:t xml:space="preserve"> </w:t>
      </w:r>
      <w:r w:rsidR="00E5101E">
        <w:rPr>
          <w:szCs w:val="28"/>
        </w:rPr>
        <w:t>капитал</w:t>
      </w:r>
      <w:r w:rsidR="00E5101E">
        <w:rPr>
          <w:spacing w:val="-4"/>
          <w:szCs w:val="28"/>
        </w:rPr>
        <w:t xml:space="preserve"> </w:t>
      </w:r>
      <w:r w:rsidR="00E5101E">
        <w:rPr>
          <w:szCs w:val="28"/>
        </w:rPr>
        <w:t>–</w:t>
      </w:r>
      <w:r w:rsidR="00E5101E">
        <w:rPr>
          <w:spacing w:val="-6"/>
          <w:szCs w:val="28"/>
        </w:rPr>
        <w:t xml:space="preserve"> </w:t>
      </w:r>
      <w:r w:rsidR="00E5101E">
        <w:rPr>
          <w:szCs w:val="28"/>
        </w:rPr>
        <w:t>41</w:t>
      </w:r>
      <w:r w:rsidR="00E5101E">
        <w:rPr>
          <w:spacing w:val="-6"/>
          <w:szCs w:val="28"/>
        </w:rPr>
        <w:t xml:space="preserve"> </w:t>
      </w:r>
      <w:r w:rsidR="00E5101E">
        <w:rPr>
          <w:szCs w:val="28"/>
        </w:rPr>
        <w:t>млн</w:t>
      </w:r>
      <w:r w:rsidR="00E5101E">
        <w:rPr>
          <w:spacing w:val="-6"/>
          <w:szCs w:val="28"/>
        </w:rPr>
        <w:t xml:space="preserve"> </w:t>
      </w:r>
      <w:r w:rsidR="00E5101E">
        <w:rPr>
          <w:szCs w:val="28"/>
        </w:rPr>
        <w:t>рублей.</w:t>
      </w:r>
    </w:p>
    <w:p w14:paraId="1968DADE" w14:textId="77777777" w:rsidR="00E46B69" w:rsidRPr="00DB16B7" w:rsidRDefault="00E46B69" w:rsidP="0009567F">
      <w:pPr>
        <w:widowControl w:val="0"/>
        <w:spacing w:line="340" w:lineRule="exact"/>
        <w:rPr>
          <w:szCs w:val="28"/>
        </w:rPr>
      </w:pPr>
      <w:r>
        <w:rPr>
          <w:spacing w:val="-5"/>
          <w:szCs w:val="28"/>
        </w:rPr>
        <w:lastRenderedPageBreak/>
        <w:t>Д</w:t>
      </w:r>
      <w:r>
        <w:rPr>
          <w:szCs w:val="28"/>
        </w:rPr>
        <w:t>оля собственных средств, планируемых для использования в рамках реализации проекта, составляет 10 % (102,3 млн рублей), заемные средства</w:t>
      </w:r>
      <w:r w:rsidR="005E65C1">
        <w:rPr>
          <w:szCs w:val="28"/>
        </w:rPr>
        <w:t xml:space="preserve"> </w:t>
      </w:r>
      <w:r>
        <w:rPr>
          <w:szCs w:val="28"/>
        </w:rPr>
        <w:t>– 90</w:t>
      </w:r>
      <w:r w:rsidR="005E65C1">
        <w:rPr>
          <w:szCs w:val="28"/>
        </w:rPr>
        <w:t xml:space="preserve"> </w:t>
      </w:r>
      <w:r>
        <w:rPr>
          <w:szCs w:val="28"/>
        </w:rPr>
        <w:t>% (</w:t>
      </w:r>
      <w:r w:rsidR="005E65C1">
        <w:rPr>
          <w:szCs w:val="28"/>
        </w:rPr>
        <w:t xml:space="preserve">за счет </w:t>
      </w:r>
      <w:r>
        <w:rPr>
          <w:szCs w:val="28"/>
        </w:rPr>
        <w:t>кредит</w:t>
      </w:r>
      <w:r w:rsidR="005E65C1">
        <w:rPr>
          <w:szCs w:val="28"/>
        </w:rPr>
        <w:t xml:space="preserve">ных средств </w:t>
      </w:r>
      <w:r>
        <w:rPr>
          <w:szCs w:val="28"/>
        </w:rPr>
        <w:t>ПАО «Сбербанк»).</w:t>
      </w:r>
    </w:p>
    <w:p w14:paraId="66A13523" w14:textId="77777777" w:rsidR="00E46B69" w:rsidRPr="00DB16B7" w:rsidRDefault="0015227C" w:rsidP="0009567F">
      <w:pPr>
        <w:widowControl w:val="0"/>
        <w:spacing w:line="340" w:lineRule="exact"/>
        <w:rPr>
          <w:szCs w:val="28"/>
        </w:rPr>
      </w:pPr>
      <w:r>
        <w:rPr>
          <w:szCs w:val="28"/>
        </w:rPr>
        <w:t xml:space="preserve">Согласно Заключения Министерства по земельным и имущественным отношениям Республики Дагестан о соответствии объектов </w:t>
      </w:r>
      <w:r>
        <w:rPr>
          <w:color w:val="000000"/>
          <w:szCs w:val="28"/>
        </w:rPr>
        <w:t>масштабного инвестиционного проекта критериям, установленным Законом Республики Дагестан от 17.11.2015 № 94</w:t>
      </w:r>
      <w:r w:rsidR="00E46B69">
        <w:rPr>
          <w:szCs w:val="28"/>
        </w:rPr>
        <w:t>, объем налоговых платежей в федеральный, республиканский и местный бюджеты за 2024 год</w:t>
      </w:r>
      <w:r w:rsidR="005E65C1">
        <w:rPr>
          <w:szCs w:val="28"/>
        </w:rPr>
        <w:t xml:space="preserve"> состав</w:t>
      </w:r>
      <w:r w:rsidR="00022C62">
        <w:rPr>
          <w:szCs w:val="28"/>
        </w:rPr>
        <w:t>и</w:t>
      </w:r>
      <w:r w:rsidR="005E65C1">
        <w:rPr>
          <w:szCs w:val="28"/>
        </w:rPr>
        <w:t>т</w:t>
      </w:r>
      <w:r w:rsidR="00E46B69">
        <w:rPr>
          <w:szCs w:val="28"/>
        </w:rPr>
        <w:t xml:space="preserve">: </w:t>
      </w:r>
      <w:r w:rsidR="005E65C1">
        <w:rPr>
          <w:szCs w:val="28"/>
        </w:rPr>
        <w:t xml:space="preserve">по </w:t>
      </w:r>
      <w:r w:rsidR="00E46B69">
        <w:rPr>
          <w:szCs w:val="28"/>
        </w:rPr>
        <w:t>налог</w:t>
      </w:r>
      <w:r w:rsidR="005E65C1">
        <w:rPr>
          <w:szCs w:val="28"/>
        </w:rPr>
        <w:t>у</w:t>
      </w:r>
      <w:r w:rsidR="00E46B69">
        <w:rPr>
          <w:szCs w:val="28"/>
        </w:rPr>
        <w:t xml:space="preserve"> на прибыль</w:t>
      </w:r>
      <w:r w:rsidR="005E65C1">
        <w:rPr>
          <w:szCs w:val="28"/>
        </w:rPr>
        <w:t xml:space="preserve"> организаций</w:t>
      </w:r>
      <w:r w:rsidR="00E46B69">
        <w:rPr>
          <w:szCs w:val="28"/>
        </w:rPr>
        <w:t xml:space="preserve"> – 216,0 тыс. рублей; </w:t>
      </w:r>
      <w:r w:rsidR="005E65C1">
        <w:rPr>
          <w:szCs w:val="28"/>
        </w:rPr>
        <w:t xml:space="preserve">по </w:t>
      </w:r>
      <w:r w:rsidR="00E46B69">
        <w:rPr>
          <w:szCs w:val="28"/>
        </w:rPr>
        <w:t xml:space="preserve">НДФЛ – 2 054,0 тыс. рублей; </w:t>
      </w:r>
      <w:r w:rsidR="00E44E0F">
        <w:rPr>
          <w:szCs w:val="28"/>
        </w:rPr>
        <w:t xml:space="preserve">по </w:t>
      </w:r>
      <w:r w:rsidR="00E46B69">
        <w:rPr>
          <w:szCs w:val="28"/>
        </w:rPr>
        <w:t>налог</w:t>
      </w:r>
      <w:r w:rsidR="00E44E0F">
        <w:rPr>
          <w:szCs w:val="28"/>
        </w:rPr>
        <w:t>у</w:t>
      </w:r>
      <w:r w:rsidR="00E46B69">
        <w:rPr>
          <w:szCs w:val="28"/>
        </w:rPr>
        <w:t xml:space="preserve"> на имущество – 1 840,0 тыс. рублей</w:t>
      </w:r>
      <w:r w:rsidR="00E44E0F">
        <w:rPr>
          <w:szCs w:val="28"/>
        </w:rPr>
        <w:t>, взносы в социальные фонды – 4 739,0 тыс. рублей</w:t>
      </w:r>
      <w:r w:rsidR="00E46B69">
        <w:rPr>
          <w:szCs w:val="28"/>
        </w:rPr>
        <w:t>.</w:t>
      </w:r>
    </w:p>
    <w:p w14:paraId="51806C49" w14:textId="77777777" w:rsidR="00E46B69" w:rsidRPr="00DB16B7" w:rsidRDefault="00E46B69" w:rsidP="0009567F">
      <w:pPr>
        <w:widowControl w:val="0"/>
        <w:spacing w:line="340" w:lineRule="exact"/>
        <w:rPr>
          <w:b/>
          <w:bCs/>
          <w:szCs w:val="28"/>
        </w:rPr>
      </w:pPr>
      <w:r>
        <w:rPr>
          <w:szCs w:val="28"/>
        </w:rPr>
        <w:t xml:space="preserve">По результатам реализации </w:t>
      </w:r>
      <w:r w:rsidR="00E44E0F">
        <w:rPr>
          <w:szCs w:val="28"/>
        </w:rPr>
        <w:t>п</w:t>
      </w:r>
      <w:r w:rsidRPr="00E44E0F">
        <w:rPr>
          <w:szCs w:val="28"/>
        </w:rPr>
        <w:t>роекта</w:t>
      </w:r>
      <w:r>
        <w:rPr>
          <w:szCs w:val="28"/>
        </w:rPr>
        <w:t xml:space="preserve"> планируется создать 131 рабочее место</w:t>
      </w:r>
      <w:r w:rsidR="00022C62">
        <w:rPr>
          <w:szCs w:val="28"/>
        </w:rPr>
        <w:t xml:space="preserve">. При этом, </w:t>
      </w:r>
      <w:r>
        <w:rPr>
          <w:szCs w:val="28"/>
        </w:rPr>
        <w:t>согласно сведениям</w:t>
      </w:r>
      <w:r w:rsidR="00022C62">
        <w:rPr>
          <w:szCs w:val="28"/>
        </w:rPr>
        <w:t>,</w:t>
      </w:r>
      <w:r>
        <w:rPr>
          <w:szCs w:val="28"/>
        </w:rPr>
        <w:t xml:space="preserve"> представленным </w:t>
      </w:r>
      <w:r w:rsidR="004D6C36">
        <w:rPr>
          <w:szCs w:val="28"/>
        </w:rPr>
        <w:t>УФНС по РД</w:t>
      </w:r>
      <w:r>
        <w:rPr>
          <w:szCs w:val="28"/>
        </w:rPr>
        <w:t>, в 2025 году создано 3 рабочих места.</w:t>
      </w:r>
    </w:p>
    <w:p w14:paraId="46C70DED" w14:textId="77777777" w:rsidR="00E46B69" w:rsidRPr="00DB16B7" w:rsidRDefault="00E44E0F" w:rsidP="0009567F">
      <w:pPr>
        <w:widowControl w:val="0"/>
        <w:spacing w:line="340" w:lineRule="exact"/>
        <w:rPr>
          <w:szCs w:val="28"/>
        </w:rPr>
      </w:pPr>
      <w:r>
        <w:rPr>
          <w:szCs w:val="28"/>
        </w:rPr>
        <w:t>5</w:t>
      </w:r>
      <w:r w:rsidR="00E46B69">
        <w:rPr>
          <w:szCs w:val="28"/>
        </w:rPr>
        <w:t xml:space="preserve">) </w:t>
      </w:r>
      <w:r w:rsidR="000F6BBD">
        <w:rPr>
          <w:szCs w:val="28"/>
        </w:rPr>
        <w:t>П</w:t>
      </w:r>
      <w:r w:rsidR="00E46B69">
        <w:rPr>
          <w:szCs w:val="28"/>
        </w:rPr>
        <w:t xml:space="preserve">унктом 2.4.5 Инвестиционного соглашения от 30.07.2025 № ДГ-11, </w:t>
      </w:r>
      <w:r>
        <w:rPr>
          <w:szCs w:val="28"/>
        </w:rPr>
        <w:t>ООО «Атлан-Цемент»</w:t>
      </w:r>
      <w:r w:rsidR="00E46B69">
        <w:rPr>
          <w:szCs w:val="28"/>
        </w:rPr>
        <w:t xml:space="preserve"> обязано ежеквартально предоставлять в </w:t>
      </w:r>
      <w:r>
        <w:rPr>
          <w:szCs w:val="28"/>
        </w:rPr>
        <w:t xml:space="preserve">Министерство по земельным и имущественным отношениям Республики Дагестан </w:t>
      </w:r>
      <w:r w:rsidR="00E46B69">
        <w:rPr>
          <w:szCs w:val="28"/>
        </w:rPr>
        <w:t>отчет о ходе реализации проекта, с информацией о фактически достигнутых результат</w:t>
      </w:r>
      <w:r w:rsidR="00022C62">
        <w:rPr>
          <w:szCs w:val="28"/>
        </w:rPr>
        <w:t xml:space="preserve">ах </w:t>
      </w:r>
      <w:r>
        <w:rPr>
          <w:szCs w:val="28"/>
        </w:rPr>
        <w:t xml:space="preserve">его </w:t>
      </w:r>
      <w:r w:rsidR="00E46B69">
        <w:rPr>
          <w:szCs w:val="28"/>
        </w:rPr>
        <w:t>реализации плановым параметрам.</w:t>
      </w:r>
    </w:p>
    <w:p w14:paraId="5D6E1C08" w14:textId="77777777" w:rsidR="000F6BBD" w:rsidRPr="00DB16B7" w:rsidRDefault="000F6BBD" w:rsidP="0009567F">
      <w:pPr>
        <w:widowControl w:val="0"/>
        <w:spacing w:line="340" w:lineRule="exact"/>
        <w:rPr>
          <w:szCs w:val="28"/>
        </w:rPr>
      </w:pPr>
      <w:r>
        <w:rPr>
          <w:szCs w:val="28"/>
        </w:rPr>
        <w:t>Однако, в нарушение статей 309, 310 Гражданского кодекса, пункта 2.4.6 Инвестиционного соглашения от 30.07.2025 № ДГ-11, ООО «Атлан-Цемент» отчет о ходе реализации проекта не представлен.</w:t>
      </w:r>
    </w:p>
    <w:p w14:paraId="64363E10" w14:textId="77777777" w:rsidR="00E46B69" w:rsidRPr="00DB16B7" w:rsidRDefault="009845AF" w:rsidP="0009567F">
      <w:pPr>
        <w:widowControl w:val="0"/>
        <w:spacing w:line="340" w:lineRule="exact"/>
        <w:rPr>
          <w:szCs w:val="28"/>
        </w:rPr>
      </w:pPr>
      <w:r w:rsidRPr="009845AF">
        <w:rPr>
          <w:szCs w:val="28"/>
        </w:rPr>
        <w:t>6</w:t>
      </w:r>
      <w:r w:rsidR="00E46B69" w:rsidRPr="009845AF">
        <w:rPr>
          <w:szCs w:val="28"/>
        </w:rPr>
        <w:t xml:space="preserve">) В ходе </w:t>
      </w:r>
      <w:r w:rsidR="000F6BBD" w:rsidRPr="009845AF">
        <w:rPr>
          <w:szCs w:val="28"/>
        </w:rPr>
        <w:t>о</w:t>
      </w:r>
      <w:r w:rsidR="00E46B69" w:rsidRPr="009845AF">
        <w:rPr>
          <w:rFonts w:eastAsia="Calibri"/>
          <w:szCs w:val="28"/>
        </w:rPr>
        <w:t>бследовани</w:t>
      </w:r>
      <w:r w:rsidR="000F6BBD" w:rsidRPr="009845AF">
        <w:rPr>
          <w:rFonts w:eastAsia="Calibri"/>
          <w:szCs w:val="28"/>
        </w:rPr>
        <w:t xml:space="preserve">я земельного участка </w:t>
      </w:r>
      <w:r w:rsidR="00E46B69" w:rsidRPr="009845AF">
        <w:rPr>
          <w:szCs w:val="28"/>
        </w:rPr>
        <w:t xml:space="preserve">установлено, что </w:t>
      </w:r>
      <w:r w:rsidR="000F6BBD" w:rsidRPr="009845AF">
        <w:rPr>
          <w:szCs w:val="28"/>
        </w:rPr>
        <w:t xml:space="preserve">по состоянию </w:t>
      </w:r>
      <w:r w:rsidR="00E46B69" w:rsidRPr="009845AF">
        <w:rPr>
          <w:szCs w:val="28"/>
        </w:rPr>
        <w:t>на 12</w:t>
      </w:r>
      <w:r w:rsidR="000F6BBD" w:rsidRPr="009845AF">
        <w:rPr>
          <w:szCs w:val="28"/>
        </w:rPr>
        <w:t xml:space="preserve"> марта </w:t>
      </w:r>
      <w:r w:rsidR="00E46B69" w:rsidRPr="009845AF">
        <w:rPr>
          <w:szCs w:val="28"/>
        </w:rPr>
        <w:t xml:space="preserve">2026 года работы по строительству </w:t>
      </w:r>
      <w:proofErr w:type="spellStart"/>
      <w:r w:rsidRPr="009845AF">
        <w:rPr>
          <w:rFonts w:eastAsia="Calibri"/>
          <w:szCs w:val="28"/>
        </w:rPr>
        <w:t>резорт</w:t>
      </w:r>
      <w:proofErr w:type="spellEnd"/>
      <w:r w:rsidRPr="009845AF">
        <w:rPr>
          <w:rFonts w:eastAsia="Calibri"/>
          <w:szCs w:val="28"/>
        </w:rPr>
        <w:t>-отеля «</w:t>
      </w:r>
      <w:proofErr w:type="spellStart"/>
      <w:r w:rsidRPr="009845AF">
        <w:rPr>
          <w:rFonts w:eastAsia="Calibri"/>
          <w:szCs w:val="28"/>
        </w:rPr>
        <w:t>Уйташ</w:t>
      </w:r>
      <w:proofErr w:type="spellEnd"/>
      <w:r w:rsidRPr="009845AF">
        <w:rPr>
          <w:rFonts w:eastAsia="Calibri"/>
          <w:szCs w:val="28"/>
        </w:rPr>
        <w:t>»</w:t>
      </w:r>
      <w:r w:rsidR="00E46B69" w:rsidRPr="009845AF">
        <w:rPr>
          <w:szCs w:val="28"/>
        </w:rPr>
        <w:t xml:space="preserve"> не начаты, соответственно имеются риски реализации инвестиционного проекта</w:t>
      </w:r>
      <w:r w:rsidRPr="009845AF">
        <w:rPr>
          <w:szCs w:val="28"/>
        </w:rPr>
        <w:t xml:space="preserve"> в установленные сроки</w:t>
      </w:r>
      <w:r w:rsidR="00E46B69" w:rsidRPr="009845AF">
        <w:rPr>
          <w:szCs w:val="28"/>
        </w:rPr>
        <w:t>.</w:t>
      </w:r>
    </w:p>
    <w:p w14:paraId="0FF7DFE1" w14:textId="77777777" w:rsidR="00E46B69" w:rsidRPr="00DB16B7" w:rsidRDefault="00E46B69" w:rsidP="00ED2387">
      <w:pPr>
        <w:ind w:firstLine="0"/>
        <w:rPr>
          <w:b/>
          <w:noProof/>
          <w:szCs w:val="28"/>
        </w:rPr>
      </w:pPr>
      <w:r>
        <w:rPr>
          <w:b/>
          <w:noProof/>
          <w:szCs w:val="28"/>
        </w:rPr>
        <w:drawing>
          <wp:inline distT="0" distB="0" distL="0" distR="0" wp14:anchorId="00D04AF2" wp14:editId="51D7D9D7">
            <wp:extent cx="2975610" cy="2395470"/>
            <wp:effectExtent l="0" t="0" r="0" b="5080"/>
            <wp:docPr id="25" name="Рисунок 25" descr="C:\Users\СП РД\Desktop\Справка инвестиции Агентсво и Минимущ\ФОТО МИП ПИП\Резорт отель Уйташ Капийск\image-13-03-26-10-0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СП РД\Desktop\Справка инвестиции Агентсво и Минимущ\ФОТО МИП ПИП\Резорт отель Уйташ Капийск\image-13-03-26-10-01-3.jpe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flipH="1">
                      <a:off x="0" y="0"/>
                      <a:ext cx="2980499" cy="2399406"/>
                    </a:xfrm>
                    <a:prstGeom prst="rect">
                      <a:avLst/>
                    </a:prstGeom>
                    <a:noFill/>
                    <a:ln>
                      <a:noFill/>
                    </a:ln>
                  </pic:spPr>
                </pic:pic>
              </a:graphicData>
            </a:graphic>
          </wp:inline>
        </w:drawing>
      </w:r>
      <w:r>
        <w:rPr>
          <w:b/>
          <w:noProof/>
          <w:szCs w:val="28"/>
        </w:rPr>
        <w:drawing>
          <wp:inline distT="0" distB="0" distL="0" distR="0" wp14:anchorId="60CCE239" wp14:editId="2F0F9733">
            <wp:extent cx="3090369" cy="2402348"/>
            <wp:effectExtent l="0" t="0" r="0" b="0"/>
            <wp:docPr id="26" name="Рисунок 26" descr="C:\Users\СП РД\Desktop\Справка инвестиции Агентсво и Минимущ\ФОТО МИП ПИП\Резорт отель Уйташ Капийск\image-13-03-26-10-0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П РД\Desktop\Справка инвестиции Агентсво и Минимущ\ФОТО МИП ПИП\Резорт отель Уйташ Капийск\image-13-03-26-10-01-2.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flipH="1">
                      <a:off x="0" y="0"/>
                      <a:ext cx="3091257" cy="2403039"/>
                    </a:xfrm>
                    <a:prstGeom prst="rect">
                      <a:avLst/>
                    </a:prstGeom>
                    <a:noFill/>
                    <a:ln>
                      <a:noFill/>
                    </a:ln>
                  </pic:spPr>
                </pic:pic>
              </a:graphicData>
            </a:graphic>
          </wp:inline>
        </w:drawing>
      </w:r>
    </w:p>
    <w:p w14:paraId="33547C14" w14:textId="77777777" w:rsidR="00E46B69" w:rsidRPr="009845AF" w:rsidRDefault="00E46B69" w:rsidP="009845AF">
      <w:pPr>
        <w:contextualSpacing/>
        <w:rPr>
          <w:sz w:val="20"/>
          <w:szCs w:val="20"/>
        </w:rPr>
      </w:pPr>
      <w:r w:rsidRPr="009845AF">
        <w:rPr>
          <w:sz w:val="20"/>
          <w:szCs w:val="20"/>
        </w:rPr>
        <w:t xml:space="preserve">Земельный участок </w:t>
      </w:r>
      <w:r w:rsidR="009845AF" w:rsidRPr="009845AF">
        <w:rPr>
          <w:sz w:val="20"/>
          <w:szCs w:val="20"/>
        </w:rPr>
        <w:t>(</w:t>
      </w:r>
      <w:r w:rsidRPr="009845AF">
        <w:rPr>
          <w:sz w:val="20"/>
          <w:szCs w:val="20"/>
        </w:rPr>
        <w:t>кадастровы</w:t>
      </w:r>
      <w:r w:rsidR="009845AF" w:rsidRPr="009845AF">
        <w:rPr>
          <w:sz w:val="20"/>
          <w:szCs w:val="20"/>
        </w:rPr>
        <w:t>й</w:t>
      </w:r>
      <w:r w:rsidRPr="009845AF">
        <w:rPr>
          <w:sz w:val="20"/>
          <w:szCs w:val="20"/>
        </w:rPr>
        <w:t xml:space="preserve"> номер</w:t>
      </w:r>
      <w:r w:rsidR="009845AF" w:rsidRPr="009845AF">
        <w:rPr>
          <w:sz w:val="20"/>
          <w:szCs w:val="20"/>
        </w:rPr>
        <w:t xml:space="preserve"> – </w:t>
      </w:r>
      <w:r w:rsidRPr="009845AF">
        <w:rPr>
          <w:sz w:val="20"/>
          <w:szCs w:val="20"/>
        </w:rPr>
        <w:t>05:09:000045:2076</w:t>
      </w:r>
      <w:r w:rsidR="009845AF" w:rsidRPr="009845AF">
        <w:rPr>
          <w:sz w:val="20"/>
          <w:szCs w:val="20"/>
        </w:rPr>
        <w:t>)</w:t>
      </w:r>
      <w:r w:rsidRPr="009845AF">
        <w:rPr>
          <w:sz w:val="20"/>
          <w:szCs w:val="20"/>
        </w:rPr>
        <w:t>, расположенный по адресу: Карабудахкентский район, на побережье Каспийского моря</w:t>
      </w:r>
      <w:r w:rsidR="00022C62">
        <w:rPr>
          <w:sz w:val="20"/>
          <w:szCs w:val="20"/>
        </w:rPr>
        <w:t>, предоставленный</w:t>
      </w:r>
      <w:r w:rsidRPr="009845AF">
        <w:rPr>
          <w:sz w:val="20"/>
          <w:szCs w:val="20"/>
        </w:rPr>
        <w:t xml:space="preserve"> для реализации масштабного инвестиционного проекта </w:t>
      </w:r>
      <w:r w:rsidR="009845AF" w:rsidRPr="009845AF">
        <w:rPr>
          <w:sz w:val="20"/>
          <w:szCs w:val="20"/>
        </w:rPr>
        <w:t>«С</w:t>
      </w:r>
      <w:r w:rsidRPr="009845AF">
        <w:rPr>
          <w:sz w:val="20"/>
          <w:szCs w:val="20"/>
        </w:rPr>
        <w:t xml:space="preserve">троительство </w:t>
      </w:r>
      <w:proofErr w:type="spellStart"/>
      <w:r w:rsidRPr="009845AF">
        <w:rPr>
          <w:rFonts w:eastAsia="Calibri"/>
          <w:sz w:val="20"/>
          <w:szCs w:val="20"/>
        </w:rPr>
        <w:t>резорт</w:t>
      </w:r>
      <w:proofErr w:type="spellEnd"/>
      <w:r w:rsidRPr="009845AF">
        <w:rPr>
          <w:rFonts w:eastAsia="Calibri"/>
          <w:sz w:val="20"/>
          <w:szCs w:val="20"/>
        </w:rPr>
        <w:t>-отеля «</w:t>
      </w:r>
      <w:proofErr w:type="spellStart"/>
      <w:r w:rsidRPr="009845AF">
        <w:rPr>
          <w:rFonts w:eastAsia="Calibri"/>
          <w:sz w:val="20"/>
          <w:szCs w:val="20"/>
        </w:rPr>
        <w:t>Уйташ</w:t>
      </w:r>
      <w:proofErr w:type="spellEnd"/>
      <w:r w:rsidRPr="009845AF">
        <w:rPr>
          <w:rFonts w:eastAsia="Calibri"/>
          <w:sz w:val="20"/>
          <w:szCs w:val="20"/>
        </w:rPr>
        <w:t>»</w:t>
      </w:r>
      <w:r w:rsidR="009845AF" w:rsidRPr="009845AF">
        <w:rPr>
          <w:rFonts w:eastAsia="Calibri"/>
          <w:sz w:val="20"/>
          <w:szCs w:val="20"/>
        </w:rPr>
        <w:t xml:space="preserve"> (</w:t>
      </w:r>
      <w:r w:rsidRPr="009845AF">
        <w:rPr>
          <w:rFonts w:eastAsia="Calibri"/>
          <w:sz w:val="20"/>
          <w:szCs w:val="20"/>
        </w:rPr>
        <w:t>инициатор проекта</w:t>
      </w:r>
      <w:r w:rsidRPr="009845AF">
        <w:rPr>
          <w:sz w:val="20"/>
          <w:szCs w:val="20"/>
        </w:rPr>
        <w:t xml:space="preserve"> </w:t>
      </w:r>
      <w:r w:rsidR="00022C62">
        <w:rPr>
          <w:sz w:val="20"/>
          <w:szCs w:val="20"/>
        </w:rPr>
        <w:t xml:space="preserve">– </w:t>
      </w:r>
      <w:r w:rsidRPr="009845AF">
        <w:rPr>
          <w:sz w:val="20"/>
          <w:szCs w:val="20"/>
        </w:rPr>
        <w:t>ООО «Атлан-Цемент»</w:t>
      </w:r>
      <w:r w:rsidR="009845AF" w:rsidRPr="009845AF">
        <w:rPr>
          <w:sz w:val="20"/>
          <w:szCs w:val="20"/>
        </w:rPr>
        <w:t>).</w:t>
      </w:r>
    </w:p>
    <w:p w14:paraId="4B28CDBA" w14:textId="77777777" w:rsidR="00E46B69" w:rsidRDefault="00E46B69" w:rsidP="00E46B69">
      <w:pPr>
        <w:textAlignment w:val="baseline"/>
        <w:rPr>
          <w:szCs w:val="28"/>
        </w:rPr>
      </w:pPr>
    </w:p>
    <w:p w14:paraId="776936D4" w14:textId="77777777" w:rsidR="00CE0EA3" w:rsidRPr="009845AF" w:rsidRDefault="00E46B69" w:rsidP="0009567F">
      <w:pPr>
        <w:widowControl w:val="0"/>
        <w:spacing w:line="330" w:lineRule="exact"/>
        <w:rPr>
          <w:rFonts w:eastAsia="Times New Roman"/>
          <w:szCs w:val="28"/>
        </w:rPr>
      </w:pPr>
      <w:r w:rsidRPr="009845AF">
        <w:rPr>
          <w:szCs w:val="28"/>
        </w:rPr>
        <w:t xml:space="preserve">10) Согласно пункта 4 раздела 1 Протокола заседания Совета при Главе Республики Дагестан по улучшению инвестиционного климата и развитию предпринимательства в Республике Дагестан от 18.01.2023 № 01-22-01-521/23 </w:t>
      </w:r>
      <w:r w:rsidRPr="009845AF">
        <w:rPr>
          <w:szCs w:val="28"/>
        </w:rPr>
        <w:lastRenderedPageBreak/>
        <w:t>органам исполнительной власти Республике Дагестан, ответственным за реализацию инвестиционных проектов, осуществлять мониторинг хода реализации инвестиционных проектов и обеспечить представление актуальной информации по их реализации в Агентство по предпринимательству и инвестициям Республики Дагестан ежемесячно.</w:t>
      </w:r>
    </w:p>
    <w:p w14:paraId="1A695030" w14:textId="77777777" w:rsidR="009845AF" w:rsidRPr="009845AF" w:rsidRDefault="009845AF" w:rsidP="0009567F">
      <w:pPr>
        <w:pStyle w:val="a8"/>
        <w:widowControl w:val="0"/>
        <w:spacing w:after="0" w:line="330" w:lineRule="exact"/>
        <w:ind w:left="0" w:firstLine="709"/>
        <w:jc w:val="both"/>
        <w:rPr>
          <w:rFonts w:ascii="Times New Roman" w:hAnsi="Times New Roman" w:cs="Times New Roman"/>
          <w:b/>
          <w:bCs/>
          <w:sz w:val="28"/>
          <w:szCs w:val="28"/>
        </w:rPr>
      </w:pPr>
      <w:r w:rsidRPr="00EF6AA3">
        <w:rPr>
          <w:rStyle w:val="markdown-word"/>
          <w:rFonts w:ascii="Times New Roman" w:hAnsi="Times New Roman" w:cs="Times New Roman"/>
          <w:spacing w:val="3"/>
          <w:sz w:val="28"/>
          <w:szCs w:val="28"/>
        </w:rPr>
        <w:t>Однако отраслевой орган исполнительной</w:t>
      </w:r>
      <w:r w:rsidRPr="00EF6AA3">
        <w:rPr>
          <w:rStyle w:val="apple-converted-space"/>
          <w:rFonts w:ascii="Times New Roman" w:hAnsi="Times New Roman" w:cs="Times New Roman"/>
          <w:spacing w:val="3"/>
          <w:sz w:val="28"/>
          <w:szCs w:val="28"/>
        </w:rPr>
        <w:t xml:space="preserve"> </w:t>
      </w:r>
      <w:r w:rsidRPr="00EF6AA3">
        <w:rPr>
          <w:rStyle w:val="markdown-word"/>
          <w:rFonts w:ascii="Times New Roman" w:hAnsi="Times New Roman" w:cs="Times New Roman"/>
          <w:spacing w:val="3"/>
          <w:sz w:val="28"/>
          <w:szCs w:val="28"/>
        </w:rPr>
        <w:t>власти</w:t>
      </w:r>
      <w:r w:rsidRPr="00EF6AA3">
        <w:rPr>
          <w:rStyle w:val="apple-converted-space"/>
          <w:rFonts w:ascii="Times New Roman" w:hAnsi="Times New Roman" w:cs="Times New Roman"/>
          <w:spacing w:val="3"/>
          <w:sz w:val="28"/>
          <w:szCs w:val="28"/>
        </w:rPr>
        <w:t xml:space="preserve"> </w:t>
      </w:r>
      <w:r w:rsidRPr="00EF6AA3">
        <w:rPr>
          <w:rStyle w:val="markdown-word"/>
          <w:rFonts w:ascii="Times New Roman" w:hAnsi="Times New Roman" w:cs="Times New Roman"/>
          <w:spacing w:val="3"/>
          <w:sz w:val="28"/>
          <w:szCs w:val="28"/>
        </w:rPr>
        <w:t>Республики</w:t>
      </w:r>
      <w:r w:rsidRPr="00EF6AA3">
        <w:rPr>
          <w:rStyle w:val="apple-converted-space"/>
          <w:rFonts w:ascii="Times New Roman" w:hAnsi="Times New Roman" w:cs="Times New Roman"/>
          <w:spacing w:val="3"/>
          <w:sz w:val="28"/>
          <w:szCs w:val="28"/>
        </w:rPr>
        <w:t xml:space="preserve"> </w:t>
      </w:r>
      <w:r w:rsidRPr="009845AF">
        <w:rPr>
          <w:rStyle w:val="markdown-word"/>
          <w:rFonts w:ascii="Times New Roman" w:hAnsi="Times New Roman" w:cs="Times New Roman"/>
          <w:spacing w:val="3"/>
          <w:sz w:val="28"/>
          <w:szCs w:val="28"/>
        </w:rPr>
        <w:t>Дагестан (Министерство туризма и народных художественных промыслов Республики Дагестан), информацию о ходе реализации масштабного инвестиционного</w:t>
      </w:r>
      <w:r w:rsidRPr="009845AF">
        <w:rPr>
          <w:rStyle w:val="apple-converted-space"/>
          <w:rFonts w:ascii="Times New Roman" w:hAnsi="Times New Roman" w:cs="Times New Roman"/>
          <w:spacing w:val="3"/>
          <w:sz w:val="28"/>
          <w:szCs w:val="28"/>
        </w:rPr>
        <w:t xml:space="preserve"> </w:t>
      </w:r>
      <w:r w:rsidRPr="009845AF">
        <w:rPr>
          <w:rStyle w:val="markdown-word"/>
          <w:rFonts w:ascii="Times New Roman" w:hAnsi="Times New Roman" w:cs="Times New Roman"/>
          <w:spacing w:val="3"/>
          <w:sz w:val="28"/>
          <w:szCs w:val="28"/>
        </w:rPr>
        <w:t xml:space="preserve">проекта </w:t>
      </w:r>
      <w:r w:rsidRPr="009845AF">
        <w:rPr>
          <w:rFonts w:ascii="Times New Roman" w:hAnsi="Times New Roman" w:cs="Times New Roman"/>
          <w:sz w:val="28"/>
          <w:szCs w:val="28"/>
        </w:rPr>
        <w:t>«</w:t>
      </w:r>
      <w:r w:rsidRPr="009845AF">
        <w:rPr>
          <w:rFonts w:ascii="Times New Roman" w:eastAsia="Calibri" w:hAnsi="Times New Roman" w:cs="Times New Roman"/>
          <w:sz w:val="28"/>
          <w:szCs w:val="28"/>
        </w:rPr>
        <w:t xml:space="preserve">Строительство </w:t>
      </w:r>
      <w:proofErr w:type="spellStart"/>
      <w:r w:rsidRPr="009845AF">
        <w:rPr>
          <w:rFonts w:ascii="Times New Roman" w:eastAsia="Calibri" w:hAnsi="Times New Roman" w:cs="Times New Roman"/>
          <w:sz w:val="28"/>
          <w:szCs w:val="28"/>
        </w:rPr>
        <w:t>резорт</w:t>
      </w:r>
      <w:proofErr w:type="spellEnd"/>
      <w:r w:rsidRPr="009845AF">
        <w:rPr>
          <w:rFonts w:ascii="Times New Roman" w:eastAsia="Calibri" w:hAnsi="Times New Roman" w:cs="Times New Roman"/>
          <w:sz w:val="28"/>
          <w:szCs w:val="28"/>
        </w:rPr>
        <w:t>-отеля «</w:t>
      </w:r>
      <w:proofErr w:type="spellStart"/>
      <w:r w:rsidRPr="009845AF">
        <w:rPr>
          <w:rFonts w:ascii="Times New Roman" w:eastAsia="Calibri" w:hAnsi="Times New Roman" w:cs="Times New Roman"/>
          <w:sz w:val="28"/>
          <w:szCs w:val="28"/>
        </w:rPr>
        <w:t>Уйташ</w:t>
      </w:r>
      <w:proofErr w:type="spellEnd"/>
      <w:r w:rsidRPr="009845AF">
        <w:rPr>
          <w:rFonts w:ascii="Times New Roman" w:eastAsia="Calibri" w:hAnsi="Times New Roman" w:cs="Times New Roman"/>
          <w:sz w:val="28"/>
          <w:szCs w:val="28"/>
        </w:rPr>
        <w:t>»</w:t>
      </w:r>
      <w:r w:rsidRPr="009845AF">
        <w:rPr>
          <w:rStyle w:val="markdown-word"/>
          <w:rFonts w:ascii="Times New Roman" w:hAnsi="Times New Roman" w:cs="Times New Roman"/>
          <w:spacing w:val="3"/>
          <w:sz w:val="28"/>
          <w:szCs w:val="28"/>
        </w:rPr>
        <w:t xml:space="preserve"> в Агентство</w:t>
      </w:r>
      <w:r w:rsidRPr="009845AF">
        <w:rPr>
          <w:rStyle w:val="apple-converted-space"/>
          <w:rFonts w:ascii="Times New Roman" w:hAnsi="Times New Roman" w:cs="Times New Roman"/>
          <w:spacing w:val="3"/>
          <w:sz w:val="28"/>
          <w:szCs w:val="28"/>
        </w:rPr>
        <w:t xml:space="preserve"> </w:t>
      </w:r>
      <w:r w:rsidRPr="009845AF">
        <w:rPr>
          <w:rStyle w:val="markdown-word"/>
          <w:rFonts w:ascii="Times New Roman" w:hAnsi="Times New Roman" w:cs="Times New Roman"/>
          <w:spacing w:val="3"/>
          <w:sz w:val="28"/>
          <w:szCs w:val="28"/>
        </w:rPr>
        <w:t>по</w:t>
      </w:r>
      <w:r w:rsidRPr="009845AF">
        <w:rPr>
          <w:rStyle w:val="apple-converted-space"/>
          <w:rFonts w:ascii="Times New Roman" w:hAnsi="Times New Roman" w:cs="Times New Roman"/>
          <w:spacing w:val="3"/>
          <w:sz w:val="28"/>
          <w:szCs w:val="28"/>
        </w:rPr>
        <w:t xml:space="preserve"> </w:t>
      </w:r>
      <w:r w:rsidRPr="009845AF">
        <w:rPr>
          <w:rStyle w:val="markdown-word"/>
          <w:rFonts w:ascii="Times New Roman" w:hAnsi="Times New Roman" w:cs="Times New Roman"/>
          <w:spacing w:val="3"/>
          <w:sz w:val="28"/>
          <w:szCs w:val="28"/>
        </w:rPr>
        <w:t>предпринимательству</w:t>
      </w:r>
      <w:r w:rsidRPr="009845AF">
        <w:rPr>
          <w:rStyle w:val="apple-converted-space"/>
          <w:rFonts w:ascii="Times New Roman" w:hAnsi="Times New Roman" w:cs="Times New Roman"/>
          <w:spacing w:val="3"/>
          <w:sz w:val="28"/>
          <w:szCs w:val="28"/>
        </w:rPr>
        <w:t xml:space="preserve"> </w:t>
      </w:r>
      <w:r w:rsidRPr="009845AF">
        <w:rPr>
          <w:rStyle w:val="markdown-word"/>
          <w:rFonts w:ascii="Times New Roman" w:hAnsi="Times New Roman" w:cs="Times New Roman"/>
          <w:spacing w:val="3"/>
          <w:sz w:val="28"/>
          <w:szCs w:val="28"/>
        </w:rPr>
        <w:t>и</w:t>
      </w:r>
      <w:r w:rsidRPr="009845AF">
        <w:rPr>
          <w:rStyle w:val="apple-converted-space"/>
          <w:rFonts w:ascii="Times New Roman" w:hAnsi="Times New Roman" w:cs="Times New Roman"/>
          <w:spacing w:val="3"/>
          <w:sz w:val="28"/>
          <w:szCs w:val="28"/>
        </w:rPr>
        <w:t xml:space="preserve"> </w:t>
      </w:r>
      <w:r w:rsidRPr="009845AF">
        <w:rPr>
          <w:rStyle w:val="markdown-word"/>
          <w:rFonts w:ascii="Times New Roman" w:hAnsi="Times New Roman" w:cs="Times New Roman"/>
          <w:spacing w:val="3"/>
          <w:sz w:val="28"/>
          <w:szCs w:val="28"/>
        </w:rPr>
        <w:t>инвестициям</w:t>
      </w:r>
      <w:r w:rsidRPr="009845AF">
        <w:rPr>
          <w:rStyle w:val="apple-converted-space"/>
          <w:rFonts w:ascii="Times New Roman" w:hAnsi="Times New Roman" w:cs="Times New Roman"/>
          <w:spacing w:val="3"/>
          <w:sz w:val="28"/>
          <w:szCs w:val="28"/>
        </w:rPr>
        <w:t xml:space="preserve"> </w:t>
      </w:r>
      <w:r w:rsidRPr="009845AF">
        <w:rPr>
          <w:rStyle w:val="markdown-word"/>
          <w:rFonts w:ascii="Times New Roman" w:hAnsi="Times New Roman" w:cs="Times New Roman"/>
          <w:spacing w:val="3"/>
          <w:sz w:val="28"/>
          <w:szCs w:val="28"/>
        </w:rPr>
        <w:t>Республики</w:t>
      </w:r>
      <w:r w:rsidRPr="009845AF">
        <w:rPr>
          <w:rStyle w:val="apple-converted-space"/>
          <w:rFonts w:ascii="Times New Roman" w:hAnsi="Times New Roman" w:cs="Times New Roman"/>
          <w:spacing w:val="3"/>
          <w:sz w:val="28"/>
          <w:szCs w:val="28"/>
        </w:rPr>
        <w:t xml:space="preserve"> </w:t>
      </w:r>
      <w:r w:rsidRPr="009845AF">
        <w:rPr>
          <w:rStyle w:val="markdown-word"/>
          <w:rFonts w:ascii="Times New Roman" w:hAnsi="Times New Roman" w:cs="Times New Roman"/>
          <w:spacing w:val="3"/>
          <w:sz w:val="28"/>
          <w:szCs w:val="28"/>
        </w:rPr>
        <w:t>Дагестан ежемесячно не представляло.</w:t>
      </w:r>
    </w:p>
    <w:p w14:paraId="55360DF0" w14:textId="77777777" w:rsidR="00E46B69" w:rsidRPr="009845AF" w:rsidRDefault="00E46B69" w:rsidP="0009567F">
      <w:pPr>
        <w:widowControl w:val="0"/>
        <w:spacing w:line="330" w:lineRule="exact"/>
        <w:jc w:val="center"/>
        <w:rPr>
          <w:b/>
          <w:szCs w:val="28"/>
        </w:rPr>
      </w:pPr>
    </w:p>
    <w:p w14:paraId="15C19B7D" w14:textId="77777777" w:rsidR="004A3E7F" w:rsidRDefault="004A3E7F" w:rsidP="0009567F">
      <w:pPr>
        <w:widowControl w:val="0"/>
        <w:spacing w:line="330" w:lineRule="exact"/>
        <w:rPr>
          <w:rFonts w:eastAsia="Calibri"/>
          <w:b/>
          <w:bCs/>
          <w:szCs w:val="28"/>
        </w:rPr>
      </w:pPr>
      <w:r w:rsidRPr="002A250A">
        <w:rPr>
          <w:b/>
          <w:bCs/>
          <w:szCs w:val="28"/>
        </w:rPr>
        <w:t>6.</w:t>
      </w:r>
      <w:r>
        <w:rPr>
          <w:b/>
          <w:bCs/>
          <w:szCs w:val="28"/>
        </w:rPr>
        <w:t>2</w:t>
      </w:r>
      <w:r w:rsidRPr="002A250A">
        <w:rPr>
          <w:b/>
          <w:bCs/>
          <w:szCs w:val="28"/>
        </w:rPr>
        <w:t>.</w:t>
      </w:r>
      <w:r>
        <w:rPr>
          <w:szCs w:val="28"/>
        </w:rPr>
        <w:t xml:space="preserve"> </w:t>
      </w:r>
      <w:r w:rsidRPr="00B074CC">
        <w:rPr>
          <w:b/>
          <w:bCs/>
          <w:szCs w:val="28"/>
        </w:rPr>
        <w:t xml:space="preserve">Анализ реализация </w:t>
      </w:r>
      <w:r w:rsidRPr="00B074CC">
        <w:rPr>
          <w:rFonts w:eastAsia="Calibri"/>
          <w:b/>
          <w:bCs/>
          <w:szCs w:val="28"/>
        </w:rPr>
        <w:t xml:space="preserve">инвестиционных проектов, инициаторам которым предоставлены земельные участки, находящиеся </w:t>
      </w:r>
      <w:r w:rsidR="008A56B9" w:rsidRPr="00B074CC">
        <w:rPr>
          <w:rFonts w:eastAsia="Calibri"/>
          <w:b/>
          <w:bCs/>
          <w:szCs w:val="28"/>
        </w:rPr>
        <w:t xml:space="preserve">в федеральной </w:t>
      </w:r>
      <w:r w:rsidR="00945B42">
        <w:rPr>
          <w:rFonts w:eastAsia="Calibri"/>
          <w:b/>
          <w:bCs/>
          <w:szCs w:val="28"/>
        </w:rPr>
        <w:t>(6</w:t>
      </w:r>
      <w:r w:rsidR="000157DF">
        <w:rPr>
          <w:rFonts w:eastAsia="Calibri"/>
          <w:b/>
          <w:bCs/>
          <w:szCs w:val="28"/>
        </w:rPr>
        <w:t xml:space="preserve"> проектов</w:t>
      </w:r>
      <w:r w:rsidR="00945B42">
        <w:rPr>
          <w:rFonts w:eastAsia="Calibri"/>
          <w:b/>
          <w:bCs/>
          <w:szCs w:val="28"/>
        </w:rPr>
        <w:t xml:space="preserve">) </w:t>
      </w:r>
      <w:r w:rsidR="008A56B9" w:rsidRPr="00B074CC">
        <w:rPr>
          <w:rFonts w:eastAsia="Calibri"/>
          <w:b/>
          <w:bCs/>
          <w:szCs w:val="28"/>
        </w:rPr>
        <w:t>и муниципальной собственности</w:t>
      </w:r>
      <w:r w:rsidR="00945B42">
        <w:rPr>
          <w:rFonts w:eastAsia="Calibri"/>
          <w:b/>
          <w:bCs/>
          <w:szCs w:val="28"/>
        </w:rPr>
        <w:t xml:space="preserve"> (17 </w:t>
      </w:r>
      <w:r w:rsidR="000157DF">
        <w:rPr>
          <w:rFonts w:eastAsia="Calibri"/>
          <w:b/>
          <w:bCs/>
          <w:szCs w:val="28"/>
        </w:rPr>
        <w:t>проектов)</w:t>
      </w:r>
      <w:r w:rsidRPr="00B074CC">
        <w:rPr>
          <w:rFonts w:eastAsia="Calibri"/>
          <w:b/>
          <w:bCs/>
          <w:szCs w:val="28"/>
        </w:rPr>
        <w:t>.</w:t>
      </w:r>
    </w:p>
    <w:p w14:paraId="3F76C215" w14:textId="77777777" w:rsidR="00E332B5" w:rsidRPr="00E332B5" w:rsidRDefault="008A56B9" w:rsidP="0009567F">
      <w:pPr>
        <w:widowControl w:val="0"/>
        <w:spacing w:line="330" w:lineRule="exact"/>
        <w:rPr>
          <w:b/>
          <w:iCs/>
          <w:color w:val="000000" w:themeColor="text1"/>
          <w:szCs w:val="28"/>
        </w:rPr>
      </w:pPr>
      <w:r>
        <w:rPr>
          <w:b/>
          <w:szCs w:val="28"/>
        </w:rPr>
        <w:t>6.2</w:t>
      </w:r>
      <w:r w:rsidR="00D16175">
        <w:rPr>
          <w:b/>
          <w:szCs w:val="28"/>
        </w:rPr>
        <w:t>.</w:t>
      </w:r>
      <w:r>
        <w:rPr>
          <w:b/>
          <w:szCs w:val="28"/>
        </w:rPr>
        <w:t>1</w:t>
      </w:r>
      <w:r w:rsidR="00D16175">
        <w:rPr>
          <w:b/>
          <w:szCs w:val="28"/>
        </w:rPr>
        <w:t>.</w:t>
      </w:r>
      <w:r w:rsidR="00D16175">
        <w:rPr>
          <w:i/>
          <w:iCs/>
          <w:szCs w:val="28"/>
        </w:rPr>
        <w:t xml:space="preserve"> </w:t>
      </w:r>
      <w:r w:rsidR="00D16175">
        <w:rPr>
          <w:b/>
          <w:iCs/>
          <w:szCs w:val="28"/>
        </w:rPr>
        <w:t xml:space="preserve">Инвестиционный проект </w:t>
      </w:r>
      <w:r w:rsidR="00D16175">
        <w:rPr>
          <w:b/>
          <w:iCs/>
          <w:color w:val="000000" w:themeColor="text1"/>
          <w:szCs w:val="28"/>
        </w:rPr>
        <w:t xml:space="preserve">«Строительство туристско-рекреационного комплекса «Анжелина» </w:t>
      </w:r>
      <w:r>
        <w:rPr>
          <w:b/>
          <w:iCs/>
          <w:color w:val="000000" w:themeColor="text1"/>
          <w:szCs w:val="28"/>
        </w:rPr>
        <w:t>(</w:t>
      </w:r>
      <w:r w:rsidR="00D16175">
        <w:rPr>
          <w:b/>
          <w:iCs/>
          <w:color w:val="000000" w:themeColor="text1"/>
          <w:szCs w:val="28"/>
        </w:rPr>
        <w:t xml:space="preserve">инициатор проекта </w:t>
      </w:r>
      <w:r>
        <w:rPr>
          <w:b/>
          <w:iCs/>
          <w:color w:val="000000" w:themeColor="text1"/>
          <w:szCs w:val="28"/>
        </w:rPr>
        <w:t xml:space="preserve">– </w:t>
      </w:r>
      <w:r w:rsidR="00D16175">
        <w:rPr>
          <w:b/>
          <w:iCs/>
          <w:color w:val="000000" w:themeColor="text1"/>
          <w:szCs w:val="28"/>
        </w:rPr>
        <w:t>ООО «Анжелина»).</w:t>
      </w:r>
    </w:p>
    <w:p w14:paraId="4A0077E5" w14:textId="77777777" w:rsidR="003F5AD1" w:rsidRPr="0056350B" w:rsidRDefault="008A56B9" w:rsidP="0009567F">
      <w:pPr>
        <w:pStyle w:val="ConsPlusNonformat"/>
        <w:spacing w:line="330" w:lineRule="exact"/>
        <w:ind w:firstLine="709"/>
        <w:jc w:val="both"/>
        <w:rPr>
          <w:rFonts w:ascii="Times New Roman" w:hAnsi="Times New Roman" w:cs="Times New Roman"/>
          <w:color w:val="000000" w:themeColor="text1"/>
          <w:sz w:val="28"/>
          <w:szCs w:val="28"/>
        </w:rPr>
      </w:pPr>
      <w:r>
        <w:rPr>
          <w:rFonts w:ascii="Times New Roman" w:hAnsi="Times New Roman" w:cs="Times New Roman"/>
          <w:sz w:val="28"/>
          <w:szCs w:val="28"/>
        </w:rPr>
        <w:t>1)</w:t>
      </w:r>
      <w:r w:rsidR="003F5AD1">
        <w:rPr>
          <w:rFonts w:ascii="Times New Roman" w:hAnsi="Times New Roman" w:cs="Times New Roman"/>
          <w:sz w:val="28"/>
          <w:szCs w:val="28"/>
        </w:rPr>
        <w:t xml:space="preserve"> ООО «</w:t>
      </w:r>
      <w:r w:rsidR="003F5AD1">
        <w:rPr>
          <w:rFonts w:ascii="Times New Roman" w:hAnsi="Times New Roman" w:cs="Times New Roman"/>
          <w:bCs/>
          <w:iCs/>
          <w:sz w:val="28"/>
          <w:szCs w:val="28"/>
        </w:rPr>
        <w:t>Анжелина</w:t>
      </w:r>
      <w:r w:rsidR="003F5AD1">
        <w:rPr>
          <w:rFonts w:ascii="Times New Roman" w:hAnsi="Times New Roman" w:cs="Times New Roman"/>
          <w:sz w:val="28"/>
          <w:szCs w:val="28"/>
        </w:rPr>
        <w:t>» обратилось в</w:t>
      </w:r>
      <w:r w:rsidR="003F5AD1">
        <w:rPr>
          <w:rFonts w:ascii="Times New Roman" w:hAnsi="Times New Roman" w:cs="Times New Roman"/>
          <w:color w:val="000000" w:themeColor="text1"/>
          <w:sz w:val="28"/>
          <w:szCs w:val="28"/>
        </w:rPr>
        <w:t xml:space="preserve"> Министерство по земельным и имущественным отношениям Республики Дагестан с </w:t>
      </w:r>
      <w:r w:rsidR="00E21ED5">
        <w:rPr>
          <w:rFonts w:ascii="Times New Roman" w:hAnsi="Times New Roman" w:cs="Times New Roman"/>
          <w:color w:val="000000" w:themeColor="text1"/>
          <w:sz w:val="28"/>
          <w:szCs w:val="28"/>
        </w:rPr>
        <w:t>ходатайством</w:t>
      </w:r>
      <w:r>
        <w:rPr>
          <w:rFonts w:ascii="Times New Roman" w:hAnsi="Times New Roman" w:cs="Times New Roman"/>
          <w:color w:val="000000" w:themeColor="text1"/>
          <w:sz w:val="28"/>
          <w:szCs w:val="28"/>
        </w:rPr>
        <w:t xml:space="preserve"> </w:t>
      </w:r>
      <w:r w:rsidR="003F5AD1">
        <w:rPr>
          <w:rFonts w:ascii="Times New Roman" w:hAnsi="Times New Roman" w:cs="Times New Roman"/>
          <w:color w:val="000000" w:themeColor="text1"/>
          <w:sz w:val="28"/>
          <w:szCs w:val="28"/>
        </w:rPr>
        <w:t>о предоставлении земельного участка без торгов, в целях реализации масштабного инвестиционного проекта «Строительство туристско-рекреационного комплекса «Анжелина».</w:t>
      </w:r>
    </w:p>
    <w:p w14:paraId="0F0464FC" w14:textId="77777777" w:rsidR="003F5AD1" w:rsidRPr="00022C62" w:rsidRDefault="003F5AD1" w:rsidP="0009567F">
      <w:pPr>
        <w:pStyle w:val="ConsPlusNonformat"/>
        <w:spacing w:line="330" w:lineRule="exact"/>
        <w:ind w:firstLine="709"/>
        <w:jc w:val="both"/>
        <w:rPr>
          <w:rStyle w:val="af3"/>
          <w:rFonts w:ascii="Times New Roman" w:hAnsi="Times New Roman" w:cs="Times New Roman"/>
          <w:bCs/>
          <w:color w:val="auto"/>
          <w:sz w:val="28"/>
          <w:szCs w:val="28"/>
          <w:u w:val="none"/>
          <w:shd w:val="clear" w:color="auto" w:fill="FFFFFF"/>
        </w:rPr>
      </w:pPr>
      <w:r>
        <w:rPr>
          <w:rFonts w:ascii="Times New Roman" w:hAnsi="Times New Roman" w:cs="Times New Roman"/>
          <w:color w:val="000000" w:themeColor="text1"/>
          <w:sz w:val="28"/>
          <w:szCs w:val="28"/>
        </w:rPr>
        <w:t xml:space="preserve">К указанному </w:t>
      </w:r>
      <w:r w:rsidR="00E21ED5">
        <w:rPr>
          <w:rFonts w:ascii="Times New Roman" w:hAnsi="Times New Roman" w:cs="Times New Roman"/>
          <w:color w:val="000000" w:themeColor="text1"/>
          <w:sz w:val="28"/>
          <w:szCs w:val="28"/>
        </w:rPr>
        <w:t>ходатайству</w:t>
      </w:r>
      <w:r w:rsidR="008A56B9">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приложен</w:t>
      </w:r>
      <w:r w:rsidR="008A56B9">
        <w:rPr>
          <w:rFonts w:ascii="Times New Roman" w:hAnsi="Times New Roman" w:cs="Times New Roman"/>
          <w:color w:val="000000" w:themeColor="text1"/>
          <w:sz w:val="28"/>
          <w:szCs w:val="28"/>
        </w:rPr>
        <w:t xml:space="preserve">ы </w:t>
      </w:r>
      <w:r>
        <w:rPr>
          <w:rFonts w:ascii="Times New Roman" w:hAnsi="Times New Roman" w:cs="Times New Roman"/>
          <w:sz w:val="28"/>
          <w:szCs w:val="28"/>
        </w:rPr>
        <w:t xml:space="preserve">документы, предусмотренные пунктом 5 Порядка рассмотрения документов, обосновывающих соответствие, масштабных инвестиционных проектов критериям, </w:t>
      </w:r>
      <w:r w:rsidR="00022C62">
        <w:rPr>
          <w:rFonts w:ascii="Times New Roman" w:hAnsi="Times New Roman" w:cs="Times New Roman"/>
          <w:sz w:val="28"/>
          <w:szCs w:val="28"/>
        </w:rPr>
        <w:t xml:space="preserve">установленным </w:t>
      </w:r>
      <w:hyperlink r:id="rId49" w:history="1">
        <w:r w:rsidR="00022C62" w:rsidRPr="00022C62">
          <w:rPr>
            <w:rStyle w:val="af3"/>
            <w:rFonts w:ascii="Times New Roman" w:hAnsi="Times New Roman" w:cs="Times New Roman"/>
            <w:color w:val="000000" w:themeColor="text1"/>
            <w:sz w:val="28"/>
            <w:szCs w:val="28"/>
            <w:u w:val="none"/>
          </w:rPr>
          <w:t>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sidR="00022C62" w:rsidRPr="00022C62">
        <w:rPr>
          <w:rStyle w:val="af3"/>
          <w:rFonts w:ascii="Times New Roman" w:hAnsi="Times New Roman" w:cs="Times New Roman"/>
          <w:color w:val="000000" w:themeColor="text1"/>
          <w:sz w:val="28"/>
          <w:szCs w:val="28"/>
          <w:u w:val="none"/>
        </w:rPr>
        <w:t>»</w:t>
      </w:r>
      <w:r w:rsidR="00411E5D" w:rsidRPr="00022C62">
        <w:rPr>
          <w:rStyle w:val="af3"/>
          <w:rFonts w:ascii="Times New Roman" w:hAnsi="Times New Roman" w:cs="Times New Roman"/>
          <w:color w:val="auto"/>
          <w:sz w:val="28"/>
          <w:szCs w:val="28"/>
          <w:u w:val="none"/>
        </w:rPr>
        <w:t xml:space="preserve"> </w:t>
      </w:r>
      <w:r w:rsidRPr="00022C62">
        <w:rPr>
          <w:rStyle w:val="af3"/>
          <w:rFonts w:ascii="Times New Roman" w:hAnsi="Times New Roman" w:cs="Times New Roman"/>
          <w:color w:val="auto"/>
          <w:sz w:val="28"/>
          <w:szCs w:val="28"/>
          <w:u w:val="none"/>
        </w:rPr>
        <w:t>(П</w:t>
      </w:r>
      <w:r w:rsidRPr="00022C62">
        <w:rPr>
          <w:rFonts w:ascii="Times New Roman" w:hAnsi="Times New Roman" w:cs="Times New Roman"/>
          <w:bCs/>
          <w:sz w:val="28"/>
          <w:szCs w:val="28"/>
          <w:shd w:val="clear" w:color="auto" w:fill="FFFFFF"/>
        </w:rPr>
        <w:t xml:space="preserve">остановление Правительства </w:t>
      </w:r>
      <w:r w:rsidR="00022C62" w:rsidRPr="00022C62">
        <w:rPr>
          <w:rFonts w:ascii="Times New Roman" w:hAnsi="Times New Roman" w:cs="Times New Roman"/>
          <w:sz w:val="28"/>
          <w:szCs w:val="28"/>
        </w:rPr>
        <w:t>Республики Дагестан</w:t>
      </w:r>
      <w:r w:rsidRPr="00022C62">
        <w:rPr>
          <w:rFonts w:ascii="Times New Roman" w:hAnsi="Times New Roman" w:cs="Times New Roman"/>
          <w:bCs/>
          <w:sz w:val="28"/>
          <w:szCs w:val="28"/>
          <w:shd w:val="clear" w:color="auto" w:fill="FFFFFF"/>
        </w:rPr>
        <w:t xml:space="preserve"> </w:t>
      </w:r>
      <w:r w:rsidRPr="00022C62">
        <w:rPr>
          <w:rFonts w:ascii="Times New Roman" w:hAnsi="Times New Roman" w:cs="Times New Roman"/>
          <w:sz w:val="28"/>
          <w:szCs w:val="28"/>
        </w:rPr>
        <w:t>от 11.03.2019 № 49)</w:t>
      </w:r>
      <w:r w:rsidRPr="00022C62">
        <w:rPr>
          <w:rStyle w:val="af3"/>
          <w:rFonts w:ascii="Times New Roman" w:hAnsi="Times New Roman" w:cs="Times New Roman"/>
          <w:bCs/>
          <w:color w:val="auto"/>
          <w:sz w:val="28"/>
          <w:szCs w:val="28"/>
          <w:u w:val="none"/>
          <w:shd w:val="clear" w:color="auto" w:fill="FFFFFF"/>
        </w:rPr>
        <w:t>.</w:t>
      </w:r>
    </w:p>
    <w:p w14:paraId="36A2D464" w14:textId="77777777" w:rsidR="003F5AD1" w:rsidRPr="00117FC5" w:rsidRDefault="008A56B9" w:rsidP="0009567F">
      <w:pPr>
        <w:pStyle w:val="ConsPlusNonformat"/>
        <w:spacing w:line="330" w:lineRule="exact"/>
        <w:ind w:firstLine="709"/>
        <w:jc w:val="both"/>
        <w:rPr>
          <w:rFonts w:ascii="Times New Roman" w:hAnsi="Times New Roman" w:cs="Times New Roman"/>
          <w:sz w:val="28"/>
          <w:szCs w:val="28"/>
        </w:rPr>
      </w:pPr>
      <w:r w:rsidRPr="00022C62">
        <w:rPr>
          <w:rFonts w:ascii="Times New Roman" w:hAnsi="Times New Roman" w:cs="Times New Roman"/>
          <w:sz w:val="28"/>
          <w:szCs w:val="28"/>
        </w:rPr>
        <w:t xml:space="preserve">2) </w:t>
      </w:r>
      <w:r w:rsidR="003F5AD1" w:rsidRPr="00022C62">
        <w:rPr>
          <w:rFonts w:ascii="Times New Roman" w:hAnsi="Times New Roman" w:cs="Times New Roman"/>
          <w:sz w:val="28"/>
          <w:szCs w:val="28"/>
        </w:rPr>
        <w:t>По результатам анализа представленных</w:t>
      </w:r>
      <w:r w:rsidR="003F5AD1">
        <w:rPr>
          <w:rFonts w:ascii="Times New Roman" w:hAnsi="Times New Roman" w:cs="Times New Roman"/>
          <w:sz w:val="28"/>
          <w:szCs w:val="28"/>
        </w:rPr>
        <w:t xml:space="preserve"> документов и на основании </w:t>
      </w:r>
      <w:r>
        <w:rPr>
          <w:rFonts w:ascii="Times New Roman" w:hAnsi="Times New Roman" w:cs="Times New Roman"/>
          <w:sz w:val="28"/>
          <w:szCs w:val="28"/>
        </w:rPr>
        <w:t xml:space="preserve">Заключения </w:t>
      </w:r>
      <w:r>
        <w:rPr>
          <w:rFonts w:ascii="Times New Roman" w:hAnsi="Times New Roman" w:cs="Times New Roman"/>
          <w:color w:val="000000" w:themeColor="text1"/>
          <w:sz w:val="28"/>
          <w:szCs w:val="28"/>
        </w:rPr>
        <w:t>Министерства по земельным и имущественным отношениям Республики Дагестан</w:t>
      </w:r>
      <w:r>
        <w:rPr>
          <w:rFonts w:ascii="Times New Roman" w:hAnsi="Times New Roman" w:cs="Times New Roman"/>
          <w:sz w:val="28"/>
          <w:szCs w:val="28"/>
        </w:rPr>
        <w:t xml:space="preserve"> о </w:t>
      </w:r>
      <w:r w:rsidR="003F5AD1">
        <w:rPr>
          <w:rFonts w:ascii="Times New Roman" w:hAnsi="Times New Roman" w:cs="Times New Roman"/>
          <w:sz w:val="28"/>
          <w:szCs w:val="28"/>
        </w:rPr>
        <w:t>соответстви</w:t>
      </w:r>
      <w:r>
        <w:rPr>
          <w:rFonts w:ascii="Times New Roman" w:hAnsi="Times New Roman" w:cs="Times New Roman"/>
          <w:sz w:val="28"/>
          <w:szCs w:val="28"/>
        </w:rPr>
        <w:t>и</w:t>
      </w:r>
      <w:r w:rsidR="003F5AD1">
        <w:rPr>
          <w:rFonts w:ascii="Times New Roman" w:hAnsi="Times New Roman" w:cs="Times New Roman"/>
          <w:sz w:val="28"/>
          <w:szCs w:val="28"/>
        </w:rPr>
        <w:t xml:space="preserve"> рассматриваемого проекта </w:t>
      </w:r>
      <w:r>
        <w:rPr>
          <w:rFonts w:ascii="Times New Roman" w:hAnsi="Times New Roman" w:cs="Times New Roman"/>
          <w:sz w:val="28"/>
          <w:szCs w:val="28"/>
        </w:rPr>
        <w:t xml:space="preserve">установленным </w:t>
      </w:r>
      <w:r w:rsidR="003F5AD1">
        <w:rPr>
          <w:rFonts w:ascii="Times New Roman" w:hAnsi="Times New Roman" w:cs="Times New Roman"/>
          <w:sz w:val="28"/>
          <w:szCs w:val="28"/>
        </w:rPr>
        <w:t>критериям, инвестиционному проекту «Строительство туристско-рекреационного комплекса «Анжелина» присвоен статус масштабного инвестиционного проекта.</w:t>
      </w:r>
    </w:p>
    <w:p w14:paraId="1FBAC6B0" w14:textId="77777777" w:rsidR="003F5AD1" w:rsidRPr="00FA6D6C" w:rsidRDefault="008A56B9" w:rsidP="0009567F">
      <w:pPr>
        <w:pStyle w:val="a8"/>
        <w:widowControl w:val="0"/>
        <w:spacing w:after="0" w:line="330" w:lineRule="exact"/>
        <w:ind w:left="0" w:firstLine="709"/>
        <w:jc w:val="both"/>
        <w:rPr>
          <w:rFonts w:ascii="Times New Roman" w:hAnsi="Times New Roman" w:cs="Times New Roman"/>
          <w:sz w:val="28"/>
          <w:szCs w:val="28"/>
        </w:rPr>
      </w:pPr>
      <w:r>
        <w:rPr>
          <w:rFonts w:ascii="Times New Roman" w:hAnsi="Times New Roman" w:cs="Times New Roman"/>
          <w:sz w:val="28"/>
          <w:szCs w:val="28"/>
        </w:rPr>
        <w:t xml:space="preserve">3) </w:t>
      </w:r>
      <w:r w:rsidR="003F5AD1">
        <w:rPr>
          <w:rFonts w:ascii="Times New Roman" w:hAnsi="Times New Roman" w:cs="Times New Roman"/>
          <w:sz w:val="28"/>
          <w:szCs w:val="28"/>
        </w:rPr>
        <w:t xml:space="preserve">В соответствии с распоряжением Главы Республики Дагестан от 30.04.2025 № 50-рг ТУ Росимущество по РД рекомендовано предоставить </w:t>
      </w:r>
      <w:r>
        <w:rPr>
          <w:rFonts w:ascii="Times New Roman" w:hAnsi="Times New Roman" w:cs="Times New Roman"/>
          <w:sz w:val="28"/>
          <w:szCs w:val="28"/>
        </w:rPr>
        <w:br/>
      </w:r>
      <w:r w:rsidR="003F5AD1">
        <w:rPr>
          <w:rFonts w:ascii="Times New Roman" w:hAnsi="Times New Roman" w:cs="Times New Roman"/>
          <w:sz w:val="28"/>
          <w:szCs w:val="28"/>
        </w:rPr>
        <w:t>ООО «</w:t>
      </w:r>
      <w:r w:rsidR="003F5AD1">
        <w:rPr>
          <w:rFonts w:ascii="Times New Roman" w:hAnsi="Times New Roman" w:cs="Times New Roman"/>
          <w:bCs/>
          <w:iCs/>
          <w:sz w:val="28"/>
          <w:szCs w:val="28"/>
        </w:rPr>
        <w:t>Анжелина</w:t>
      </w:r>
      <w:r w:rsidR="003F5AD1">
        <w:rPr>
          <w:rFonts w:ascii="Times New Roman" w:hAnsi="Times New Roman" w:cs="Times New Roman"/>
          <w:sz w:val="28"/>
          <w:szCs w:val="28"/>
        </w:rPr>
        <w:t xml:space="preserve">» в аренду без проведения торгов земельный участок, находящиеся в собственности Российской Федерации, расположенные по адресу: </w:t>
      </w:r>
      <w:proofErr w:type="spellStart"/>
      <w:r w:rsidR="003F5AD1">
        <w:rPr>
          <w:rFonts w:ascii="Times New Roman" w:hAnsi="Times New Roman" w:cs="Times New Roman"/>
          <w:sz w:val="28"/>
          <w:szCs w:val="28"/>
        </w:rPr>
        <w:t>Дербенсткий</w:t>
      </w:r>
      <w:proofErr w:type="spellEnd"/>
      <w:r w:rsidR="003F5AD1">
        <w:rPr>
          <w:rFonts w:ascii="Times New Roman" w:hAnsi="Times New Roman" w:cs="Times New Roman"/>
          <w:sz w:val="28"/>
          <w:szCs w:val="28"/>
        </w:rPr>
        <w:t xml:space="preserve"> район, побережье Каспийского моря, для реализации масштабного инвестиционного проекта «</w:t>
      </w:r>
      <w:r w:rsidR="003F5AD1">
        <w:rPr>
          <w:rFonts w:ascii="Times New Roman" w:hAnsi="Times New Roman" w:cs="Times New Roman"/>
          <w:color w:val="000000" w:themeColor="text1"/>
          <w:sz w:val="28"/>
          <w:szCs w:val="28"/>
        </w:rPr>
        <w:t>Строительство туристско-рекреационного комплекса «Анжелина»</w:t>
      </w:r>
      <w:r w:rsidR="003F5AD1">
        <w:rPr>
          <w:rFonts w:ascii="Times New Roman" w:hAnsi="Times New Roman" w:cs="Times New Roman"/>
          <w:sz w:val="28"/>
          <w:szCs w:val="28"/>
        </w:rPr>
        <w:t>.</w:t>
      </w:r>
    </w:p>
    <w:p w14:paraId="5B6516EB" w14:textId="77777777" w:rsidR="003F5AD1" w:rsidRPr="00DC73F9" w:rsidRDefault="003F5AD1" w:rsidP="0009567F">
      <w:pPr>
        <w:pStyle w:val="a8"/>
        <w:widowControl w:val="0"/>
        <w:spacing w:after="0" w:line="330" w:lineRule="exact"/>
        <w:ind w:left="0" w:firstLine="709"/>
        <w:jc w:val="both"/>
        <w:rPr>
          <w:rFonts w:ascii="Times New Roman" w:hAnsi="Times New Roman" w:cs="Times New Roman"/>
          <w:sz w:val="28"/>
          <w:szCs w:val="28"/>
        </w:rPr>
      </w:pPr>
      <w:r>
        <w:rPr>
          <w:rFonts w:ascii="Times New Roman" w:hAnsi="Times New Roman" w:cs="Times New Roman"/>
          <w:sz w:val="28"/>
          <w:szCs w:val="28"/>
        </w:rPr>
        <w:t xml:space="preserve">ТУ Росимущества по РД </w:t>
      </w:r>
      <w:r w:rsidR="00DC73F9">
        <w:rPr>
          <w:rFonts w:ascii="Times New Roman" w:hAnsi="Times New Roman" w:cs="Times New Roman"/>
          <w:sz w:val="28"/>
          <w:szCs w:val="28"/>
        </w:rPr>
        <w:t>с ООО «</w:t>
      </w:r>
      <w:r w:rsidR="00DC73F9">
        <w:rPr>
          <w:rFonts w:ascii="Times New Roman" w:hAnsi="Times New Roman" w:cs="Times New Roman"/>
          <w:bCs/>
          <w:iCs/>
          <w:sz w:val="28"/>
          <w:szCs w:val="28"/>
        </w:rPr>
        <w:t>Анжелина</w:t>
      </w:r>
      <w:r w:rsidR="00DC73F9">
        <w:rPr>
          <w:rFonts w:ascii="Times New Roman" w:hAnsi="Times New Roman" w:cs="Times New Roman"/>
          <w:sz w:val="28"/>
          <w:szCs w:val="28"/>
        </w:rPr>
        <w:t xml:space="preserve">» </w:t>
      </w:r>
      <w:r>
        <w:rPr>
          <w:rFonts w:ascii="Times New Roman" w:hAnsi="Times New Roman" w:cs="Times New Roman"/>
          <w:sz w:val="28"/>
          <w:szCs w:val="28"/>
        </w:rPr>
        <w:t xml:space="preserve">без проведения торгов </w:t>
      </w:r>
      <w:r w:rsidR="008A56B9">
        <w:rPr>
          <w:rFonts w:ascii="Times New Roman" w:hAnsi="Times New Roman" w:cs="Times New Roman"/>
          <w:sz w:val="28"/>
          <w:szCs w:val="28"/>
        </w:rPr>
        <w:t xml:space="preserve">заключен договор от 05.08.2025 № 05-5/15 о </w:t>
      </w:r>
      <w:r>
        <w:rPr>
          <w:rFonts w:ascii="Times New Roman" w:hAnsi="Times New Roman" w:cs="Times New Roman"/>
          <w:sz w:val="28"/>
          <w:szCs w:val="28"/>
        </w:rPr>
        <w:t>предоставлен</w:t>
      </w:r>
      <w:r w:rsidR="008A56B9">
        <w:rPr>
          <w:rFonts w:ascii="Times New Roman" w:hAnsi="Times New Roman" w:cs="Times New Roman"/>
          <w:sz w:val="28"/>
          <w:szCs w:val="28"/>
        </w:rPr>
        <w:t>и</w:t>
      </w:r>
      <w:r w:rsidR="00DC73F9">
        <w:rPr>
          <w:rFonts w:ascii="Times New Roman" w:hAnsi="Times New Roman" w:cs="Times New Roman"/>
          <w:sz w:val="28"/>
          <w:szCs w:val="28"/>
        </w:rPr>
        <w:t>и</w:t>
      </w:r>
      <w:r>
        <w:rPr>
          <w:rFonts w:ascii="Times New Roman" w:hAnsi="Times New Roman" w:cs="Times New Roman"/>
          <w:sz w:val="28"/>
          <w:szCs w:val="28"/>
        </w:rPr>
        <w:t xml:space="preserve"> в аренду </w:t>
      </w:r>
      <w:r w:rsidRPr="008A56B9">
        <w:rPr>
          <w:rFonts w:ascii="Times New Roman" w:hAnsi="Times New Roman" w:cs="Times New Roman"/>
          <w:sz w:val="28"/>
          <w:szCs w:val="28"/>
        </w:rPr>
        <w:t>земельн</w:t>
      </w:r>
      <w:r w:rsidR="008A56B9">
        <w:rPr>
          <w:rFonts w:ascii="Times New Roman" w:hAnsi="Times New Roman" w:cs="Times New Roman"/>
          <w:sz w:val="28"/>
          <w:szCs w:val="28"/>
        </w:rPr>
        <w:t xml:space="preserve">ого </w:t>
      </w:r>
      <w:r w:rsidRPr="008A56B9">
        <w:rPr>
          <w:rFonts w:ascii="Times New Roman" w:hAnsi="Times New Roman" w:cs="Times New Roman"/>
          <w:sz w:val="28"/>
          <w:szCs w:val="28"/>
        </w:rPr>
        <w:t xml:space="preserve"> участк</w:t>
      </w:r>
      <w:r w:rsidR="00DC73F9">
        <w:rPr>
          <w:rFonts w:ascii="Times New Roman" w:hAnsi="Times New Roman" w:cs="Times New Roman"/>
          <w:sz w:val="28"/>
          <w:szCs w:val="28"/>
        </w:rPr>
        <w:t>а</w:t>
      </w:r>
      <w:r>
        <w:rPr>
          <w:rFonts w:ascii="Times New Roman" w:hAnsi="Times New Roman" w:cs="Times New Roman"/>
          <w:sz w:val="28"/>
          <w:szCs w:val="28"/>
        </w:rPr>
        <w:t xml:space="preserve"> площадью 64 423 кв. м</w:t>
      </w:r>
      <w:r w:rsidR="00DC73F9">
        <w:rPr>
          <w:rFonts w:ascii="Times New Roman" w:hAnsi="Times New Roman" w:cs="Times New Roman"/>
          <w:sz w:val="28"/>
          <w:szCs w:val="28"/>
        </w:rPr>
        <w:t xml:space="preserve"> (из категории «Земли особо охраняемых </w:t>
      </w:r>
      <w:r w:rsidR="00DC73F9">
        <w:rPr>
          <w:rFonts w:ascii="Times New Roman" w:hAnsi="Times New Roman" w:cs="Times New Roman"/>
          <w:sz w:val="28"/>
          <w:szCs w:val="28"/>
        </w:rPr>
        <w:lastRenderedPageBreak/>
        <w:t>территорий и объектов»)</w:t>
      </w:r>
      <w:r>
        <w:rPr>
          <w:rFonts w:ascii="Times New Roman" w:hAnsi="Times New Roman" w:cs="Times New Roman"/>
          <w:sz w:val="28"/>
          <w:szCs w:val="28"/>
        </w:rPr>
        <w:t xml:space="preserve">, расположенный по адресу: </w:t>
      </w:r>
      <w:proofErr w:type="spellStart"/>
      <w:r>
        <w:rPr>
          <w:rFonts w:ascii="Times New Roman" w:hAnsi="Times New Roman" w:cs="Times New Roman"/>
          <w:sz w:val="28"/>
          <w:szCs w:val="28"/>
        </w:rPr>
        <w:t>Дербенсткий</w:t>
      </w:r>
      <w:proofErr w:type="spellEnd"/>
      <w:r>
        <w:rPr>
          <w:rFonts w:ascii="Times New Roman" w:hAnsi="Times New Roman" w:cs="Times New Roman"/>
          <w:sz w:val="28"/>
          <w:szCs w:val="28"/>
        </w:rPr>
        <w:t xml:space="preserve"> район, побережье Каспийского моря, в целях реализации масштабного инвестиционного проекта «</w:t>
      </w:r>
      <w:r>
        <w:rPr>
          <w:rFonts w:ascii="Times New Roman" w:hAnsi="Times New Roman" w:cs="Times New Roman"/>
          <w:color w:val="000000" w:themeColor="text1"/>
          <w:sz w:val="28"/>
          <w:szCs w:val="28"/>
        </w:rPr>
        <w:t>Строительство туристско-рекреационного комплекса «Анжелина»</w:t>
      </w:r>
      <w:r>
        <w:rPr>
          <w:rFonts w:ascii="Times New Roman" w:hAnsi="Times New Roman" w:cs="Times New Roman"/>
          <w:sz w:val="28"/>
          <w:szCs w:val="28"/>
        </w:rPr>
        <w:t>, с годовой арендной платой в размере 568,7 тыс. рублей.</w:t>
      </w:r>
      <w:r w:rsidR="00DC73F9">
        <w:rPr>
          <w:rFonts w:ascii="Times New Roman" w:hAnsi="Times New Roman" w:cs="Times New Roman"/>
          <w:sz w:val="28"/>
          <w:szCs w:val="28"/>
        </w:rPr>
        <w:t xml:space="preserve"> Срок действия договора – 49 </w:t>
      </w:r>
      <w:r w:rsidR="00DC73F9" w:rsidRPr="00DC73F9">
        <w:rPr>
          <w:rFonts w:ascii="Times New Roman" w:hAnsi="Times New Roman" w:cs="Times New Roman"/>
          <w:sz w:val="28"/>
          <w:szCs w:val="28"/>
        </w:rPr>
        <w:t>лет (с 5 августа 2025 года по 4 августа 2074 года).</w:t>
      </w:r>
    </w:p>
    <w:p w14:paraId="502D0C10" w14:textId="77777777" w:rsidR="00DC73F9" w:rsidRPr="006E24D1" w:rsidRDefault="00DC73F9" w:rsidP="0009567F">
      <w:pPr>
        <w:pStyle w:val="ae"/>
        <w:widowControl w:val="0"/>
        <w:spacing w:before="0" w:beforeAutospacing="0" w:after="0" w:afterAutospacing="0" w:line="330" w:lineRule="exact"/>
        <w:ind w:firstLine="709"/>
        <w:jc w:val="both"/>
        <w:rPr>
          <w:spacing w:val="3"/>
          <w:sz w:val="28"/>
          <w:szCs w:val="28"/>
        </w:rPr>
      </w:pPr>
      <w:r w:rsidRPr="006E24D1">
        <w:rPr>
          <w:rStyle w:val="markdown-word"/>
          <w:spacing w:val="3"/>
          <w:sz w:val="28"/>
          <w:szCs w:val="28"/>
        </w:rPr>
        <w:t>В</w:t>
      </w:r>
      <w:r w:rsidRPr="006E24D1">
        <w:rPr>
          <w:rStyle w:val="apple-converted-space"/>
          <w:spacing w:val="3"/>
          <w:sz w:val="28"/>
          <w:szCs w:val="28"/>
        </w:rPr>
        <w:t xml:space="preserve"> </w:t>
      </w:r>
      <w:r w:rsidRPr="006E24D1">
        <w:rPr>
          <w:rStyle w:val="markdown-word"/>
          <w:spacing w:val="3"/>
          <w:sz w:val="28"/>
          <w:szCs w:val="28"/>
        </w:rPr>
        <w:t>соответствии</w:t>
      </w:r>
      <w:r w:rsidRPr="006E24D1">
        <w:rPr>
          <w:rStyle w:val="apple-converted-space"/>
          <w:spacing w:val="3"/>
          <w:sz w:val="28"/>
          <w:szCs w:val="28"/>
        </w:rPr>
        <w:t xml:space="preserve"> </w:t>
      </w:r>
      <w:r w:rsidRPr="006E24D1">
        <w:rPr>
          <w:rStyle w:val="markdown-word"/>
          <w:spacing w:val="3"/>
          <w:sz w:val="28"/>
          <w:szCs w:val="28"/>
        </w:rPr>
        <w:t>с</w:t>
      </w:r>
      <w:r w:rsidRPr="006E24D1">
        <w:rPr>
          <w:rStyle w:val="apple-converted-space"/>
          <w:spacing w:val="3"/>
          <w:sz w:val="28"/>
          <w:szCs w:val="28"/>
        </w:rPr>
        <w:t xml:space="preserve"> </w:t>
      </w:r>
      <w:r w:rsidRPr="006E24D1">
        <w:rPr>
          <w:rStyle w:val="markdown-word"/>
          <w:spacing w:val="3"/>
          <w:sz w:val="28"/>
          <w:szCs w:val="28"/>
        </w:rPr>
        <w:t>подпунктом 8.5 пункта 8 статьи 39.8</w:t>
      </w:r>
      <w:r w:rsidRPr="006E24D1">
        <w:rPr>
          <w:rStyle w:val="apple-converted-space"/>
          <w:spacing w:val="3"/>
          <w:sz w:val="28"/>
          <w:szCs w:val="28"/>
        </w:rPr>
        <w:t xml:space="preserve"> </w:t>
      </w:r>
      <w:r w:rsidRPr="006E24D1">
        <w:rPr>
          <w:rStyle w:val="markdown-word"/>
          <w:spacing w:val="3"/>
          <w:sz w:val="28"/>
          <w:szCs w:val="28"/>
        </w:rPr>
        <w:t>Земельного</w:t>
      </w:r>
      <w:r w:rsidRPr="006E24D1">
        <w:rPr>
          <w:rStyle w:val="apple-converted-space"/>
          <w:spacing w:val="3"/>
          <w:sz w:val="28"/>
          <w:szCs w:val="28"/>
        </w:rPr>
        <w:t xml:space="preserve"> </w:t>
      </w:r>
      <w:r w:rsidRPr="006E24D1">
        <w:rPr>
          <w:rStyle w:val="markdown-word"/>
          <w:spacing w:val="3"/>
          <w:sz w:val="28"/>
          <w:szCs w:val="28"/>
        </w:rPr>
        <w:t>кодекса</w:t>
      </w:r>
      <w:r w:rsidRPr="006E24D1">
        <w:rPr>
          <w:rStyle w:val="apple-converted-space"/>
          <w:spacing w:val="3"/>
          <w:sz w:val="28"/>
          <w:szCs w:val="28"/>
        </w:rPr>
        <w:t xml:space="preserve"> </w:t>
      </w:r>
      <w:r w:rsidRPr="006E24D1">
        <w:rPr>
          <w:rStyle w:val="markdown-word"/>
          <w:spacing w:val="3"/>
          <w:sz w:val="28"/>
          <w:szCs w:val="28"/>
        </w:rPr>
        <w:t>Российской Федерации</w:t>
      </w:r>
      <w:r w:rsidRPr="006E24D1">
        <w:rPr>
          <w:rStyle w:val="apple-converted-space"/>
          <w:spacing w:val="3"/>
          <w:sz w:val="28"/>
          <w:szCs w:val="28"/>
        </w:rPr>
        <w:t xml:space="preserve"> </w:t>
      </w:r>
      <w:r w:rsidRPr="006E24D1">
        <w:rPr>
          <w:rStyle w:val="markdown-word"/>
          <w:spacing w:val="3"/>
          <w:sz w:val="28"/>
          <w:szCs w:val="28"/>
        </w:rPr>
        <w:t>договор</w:t>
      </w:r>
      <w:r w:rsidRPr="006E24D1">
        <w:rPr>
          <w:rStyle w:val="apple-converted-space"/>
          <w:spacing w:val="3"/>
          <w:sz w:val="28"/>
          <w:szCs w:val="28"/>
        </w:rPr>
        <w:t xml:space="preserve"> </w:t>
      </w:r>
      <w:r w:rsidRPr="006E24D1">
        <w:rPr>
          <w:rStyle w:val="markdown-word"/>
          <w:spacing w:val="3"/>
          <w:sz w:val="28"/>
          <w:szCs w:val="28"/>
        </w:rPr>
        <w:t>аренды</w:t>
      </w:r>
      <w:r w:rsidRPr="006E24D1">
        <w:rPr>
          <w:rStyle w:val="apple-converted-space"/>
          <w:spacing w:val="3"/>
          <w:sz w:val="28"/>
          <w:szCs w:val="28"/>
        </w:rPr>
        <w:t xml:space="preserve"> </w:t>
      </w:r>
      <w:r w:rsidRPr="006E24D1">
        <w:rPr>
          <w:rStyle w:val="markdown-word"/>
          <w:spacing w:val="3"/>
          <w:sz w:val="28"/>
          <w:szCs w:val="28"/>
        </w:rPr>
        <w:t>земельного</w:t>
      </w:r>
      <w:r w:rsidRPr="006E24D1">
        <w:rPr>
          <w:rStyle w:val="apple-converted-space"/>
          <w:spacing w:val="3"/>
          <w:sz w:val="28"/>
          <w:szCs w:val="28"/>
        </w:rPr>
        <w:t xml:space="preserve"> </w:t>
      </w:r>
      <w:r w:rsidRPr="006E24D1">
        <w:rPr>
          <w:rStyle w:val="markdown-word"/>
          <w:spacing w:val="3"/>
          <w:sz w:val="28"/>
          <w:szCs w:val="28"/>
        </w:rPr>
        <w:t>участка,</w:t>
      </w:r>
      <w:r w:rsidRPr="006E24D1">
        <w:rPr>
          <w:rStyle w:val="apple-converted-space"/>
          <w:spacing w:val="3"/>
          <w:sz w:val="28"/>
          <w:szCs w:val="28"/>
        </w:rPr>
        <w:t xml:space="preserve"> </w:t>
      </w:r>
      <w:r w:rsidRPr="006E24D1">
        <w:rPr>
          <w:rStyle w:val="markdown-word"/>
          <w:spacing w:val="3"/>
          <w:sz w:val="28"/>
          <w:szCs w:val="28"/>
        </w:rPr>
        <w:t>находящегося</w:t>
      </w:r>
      <w:r w:rsidRPr="006E24D1">
        <w:rPr>
          <w:rStyle w:val="apple-converted-space"/>
          <w:spacing w:val="3"/>
          <w:sz w:val="28"/>
          <w:szCs w:val="28"/>
        </w:rPr>
        <w:t xml:space="preserve"> </w:t>
      </w:r>
      <w:r w:rsidRPr="006E24D1">
        <w:rPr>
          <w:rStyle w:val="markdown-word"/>
          <w:spacing w:val="3"/>
          <w:sz w:val="28"/>
          <w:szCs w:val="28"/>
        </w:rPr>
        <w:t>в</w:t>
      </w:r>
      <w:r w:rsidRPr="006E24D1">
        <w:rPr>
          <w:rStyle w:val="apple-converted-space"/>
          <w:spacing w:val="3"/>
          <w:sz w:val="28"/>
          <w:szCs w:val="28"/>
        </w:rPr>
        <w:t xml:space="preserve"> </w:t>
      </w:r>
      <w:r w:rsidRPr="006E24D1">
        <w:rPr>
          <w:rStyle w:val="markdown-word"/>
          <w:spacing w:val="3"/>
          <w:sz w:val="28"/>
          <w:szCs w:val="28"/>
        </w:rPr>
        <w:t>государственной</w:t>
      </w:r>
      <w:r w:rsidRPr="006E24D1">
        <w:rPr>
          <w:rStyle w:val="apple-converted-space"/>
          <w:spacing w:val="3"/>
          <w:sz w:val="28"/>
          <w:szCs w:val="28"/>
        </w:rPr>
        <w:t xml:space="preserve"> </w:t>
      </w:r>
      <w:r w:rsidRPr="006E24D1">
        <w:rPr>
          <w:rStyle w:val="markdown-word"/>
          <w:spacing w:val="3"/>
          <w:sz w:val="28"/>
          <w:szCs w:val="28"/>
        </w:rPr>
        <w:t>или муниципальной</w:t>
      </w:r>
      <w:r w:rsidRPr="006E24D1">
        <w:rPr>
          <w:rStyle w:val="apple-converted-space"/>
          <w:spacing w:val="3"/>
          <w:sz w:val="28"/>
          <w:szCs w:val="28"/>
        </w:rPr>
        <w:t xml:space="preserve"> </w:t>
      </w:r>
      <w:r w:rsidRPr="006E24D1">
        <w:rPr>
          <w:rStyle w:val="markdown-word"/>
          <w:spacing w:val="3"/>
          <w:sz w:val="28"/>
          <w:szCs w:val="28"/>
        </w:rPr>
        <w:t>собственности,</w:t>
      </w:r>
      <w:r w:rsidRPr="006E24D1">
        <w:rPr>
          <w:rStyle w:val="apple-converted-space"/>
          <w:spacing w:val="3"/>
          <w:sz w:val="28"/>
          <w:szCs w:val="28"/>
        </w:rPr>
        <w:t xml:space="preserve"> </w:t>
      </w:r>
      <w:r w:rsidRPr="006E24D1">
        <w:rPr>
          <w:rStyle w:val="markdown-word"/>
          <w:spacing w:val="3"/>
          <w:sz w:val="28"/>
          <w:szCs w:val="28"/>
        </w:rPr>
        <w:t>заключается</w:t>
      </w:r>
      <w:r w:rsidRPr="006E24D1">
        <w:rPr>
          <w:rStyle w:val="apple-converted-space"/>
          <w:spacing w:val="3"/>
          <w:sz w:val="28"/>
          <w:szCs w:val="28"/>
        </w:rPr>
        <w:t xml:space="preserve"> </w:t>
      </w:r>
      <w:r w:rsidRPr="006E24D1">
        <w:rPr>
          <w:rStyle w:val="markdown-word"/>
          <w:spacing w:val="3"/>
          <w:sz w:val="28"/>
          <w:szCs w:val="28"/>
        </w:rPr>
        <w:t>на</w:t>
      </w:r>
      <w:r w:rsidRPr="006E24D1">
        <w:rPr>
          <w:rStyle w:val="apple-converted-space"/>
          <w:spacing w:val="3"/>
          <w:sz w:val="28"/>
          <w:szCs w:val="28"/>
        </w:rPr>
        <w:t xml:space="preserve"> </w:t>
      </w:r>
      <w:r w:rsidRPr="006E24D1">
        <w:rPr>
          <w:rStyle w:val="markdown-word"/>
          <w:spacing w:val="3"/>
          <w:sz w:val="28"/>
          <w:szCs w:val="28"/>
        </w:rPr>
        <w:t>срок</w:t>
      </w:r>
      <w:r w:rsidRPr="006E24D1">
        <w:rPr>
          <w:rStyle w:val="apple-converted-space"/>
          <w:spacing w:val="3"/>
          <w:sz w:val="28"/>
          <w:szCs w:val="28"/>
        </w:rPr>
        <w:t xml:space="preserve"> </w:t>
      </w:r>
      <w:r w:rsidRPr="006E24D1">
        <w:rPr>
          <w:rStyle w:val="markdown-word"/>
          <w:spacing w:val="3"/>
          <w:sz w:val="28"/>
          <w:szCs w:val="28"/>
        </w:rPr>
        <w:t>реализации</w:t>
      </w:r>
      <w:r w:rsidRPr="006E24D1">
        <w:rPr>
          <w:rStyle w:val="apple-converted-space"/>
          <w:spacing w:val="3"/>
          <w:sz w:val="28"/>
          <w:szCs w:val="28"/>
        </w:rPr>
        <w:t xml:space="preserve"> </w:t>
      </w:r>
      <w:r w:rsidRPr="006E24D1">
        <w:rPr>
          <w:rStyle w:val="markdown-word"/>
          <w:spacing w:val="3"/>
          <w:sz w:val="28"/>
          <w:szCs w:val="28"/>
        </w:rPr>
        <w:t>масштабного инвестиционного</w:t>
      </w:r>
      <w:r w:rsidRPr="006E24D1">
        <w:rPr>
          <w:rStyle w:val="apple-converted-space"/>
          <w:spacing w:val="3"/>
          <w:sz w:val="28"/>
          <w:szCs w:val="28"/>
        </w:rPr>
        <w:t xml:space="preserve"> </w:t>
      </w:r>
      <w:r w:rsidRPr="006E24D1">
        <w:rPr>
          <w:rStyle w:val="markdown-word"/>
          <w:spacing w:val="3"/>
          <w:sz w:val="28"/>
          <w:szCs w:val="28"/>
        </w:rPr>
        <w:t>проекта.</w:t>
      </w:r>
    </w:p>
    <w:p w14:paraId="6B34A1B8" w14:textId="77777777" w:rsidR="00DC73F9" w:rsidRDefault="00DC73F9" w:rsidP="0009567F">
      <w:pPr>
        <w:widowControl w:val="0"/>
        <w:spacing w:line="330" w:lineRule="exact"/>
        <w:rPr>
          <w:rStyle w:val="markdown-word"/>
          <w:spacing w:val="3"/>
          <w:szCs w:val="28"/>
        </w:rPr>
      </w:pPr>
      <w:r w:rsidRPr="006E24D1">
        <w:rPr>
          <w:rStyle w:val="markdown-word"/>
          <w:spacing w:val="3"/>
          <w:szCs w:val="28"/>
        </w:rPr>
        <w:t>Однако, установленный</w:t>
      </w:r>
      <w:r w:rsidRPr="006E24D1">
        <w:rPr>
          <w:rStyle w:val="apple-converted-space"/>
          <w:spacing w:val="3"/>
          <w:szCs w:val="28"/>
        </w:rPr>
        <w:t xml:space="preserve"> </w:t>
      </w:r>
      <w:r w:rsidRPr="006E24D1">
        <w:rPr>
          <w:rStyle w:val="markdown-word"/>
          <w:spacing w:val="3"/>
          <w:szCs w:val="28"/>
        </w:rPr>
        <w:t>срок</w:t>
      </w:r>
      <w:r w:rsidRPr="006E24D1">
        <w:rPr>
          <w:rStyle w:val="apple-converted-space"/>
          <w:spacing w:val="3"/>
          <w:szCs w:val="28"/>
        </w:rPr>
        <w:t xml:space="preserve"> </w:t>
      </w:r>
      <w:r w:rsidRPr="006E24D1">
        <w:rPr>
          <w:rStyle w:val="markdown-word"/>
          <w:spacing w:val="3"/>
          <w:szCs w:val="28"/>
        </w:rPr>
        <w:t>действия</w:t>
      </w:r>
      <w:r w:rsidRPr="006E24D1">
        <w:rPr>
          <w:rStyle w:val="apple-converted-space"/>
          <w:spacing w:val="3"/>
          <w:szCs w:val="28"/>
        </w:rPr>
        <w:t xml:space="preserve"> </w:t>
      </w:r>
      <w:r w:rsidRPr="006E24D1">
        <w:rPr>
          <w:rStyle w:val="markdown-word"/>
          <w:spacing w:val="3"/>
          <w:szCs w:val="28"/>
        </w:rPr>
        <w:t>договора</w:t>
      </w:r>
      <w:r w:rsidRPr="006E24D1">
        <w:rPr>
          <w:rStyle w:val="apple-converted-space"/>
          <w:spacing w:val="3"/>
          <w:szCs w:val="28"/>
        </w:rPr>
        <w:t xml:space="preserve"> </w:t>
      </w:r>
      <w:r w:rsidRPr="006E24D1">
        <w:rPr>
          <w:rStyle w:val="markdown-word"/>
          <w:spacing w:val="3"/>
          <w:szCs w:val="28"/>
        </w:rPr>
        <w:t>аренды</w:t>
      </w:r>
      <w:r w:rsidRPr="006E24D1">
        <w:rPr>
          <w:rStyle w:val="apple-converted-space"/>
          <w:spacing w:val="3"/>
          <w:szCs w:val="28"/>
        </w:rPr>
        <w:t xml:space="preserve"> </w:t>
      </w:r>
      <w:r w:rsidRPr="006E24D1">
        <w:rPr>
          <w:rStyle w:val="markdown-word"/>
          <w:spacing w:val="3"/>
          <w:szCs w:val="28"/>
        </w:rPr>
        <w:t>(с</w:t>
      </w:r>
      <w:r w:rsidRPr="006E24D1">
        <w:rPr>
          <w:rStyle w:val="apple-converted-space"/>
          <w:spacing w:val="3"/>
          <w:szCs w:val="28"/>
        </w:rPr>
        <w:t xml:space="preserve"> </w:t>
      </w:r>
      <w:r>
        <w:rPr>
          <w:rStyle w:val="apple-converted-space"/>
          <w:spacing w:val="3"/>
          <w:szCs w:val="28"/>
        </w:rPr>
        <w:t xml:space="preserve">августа </w:t>
      </w:r>
      <w:r w:rsidRPr="006E24D1">
        <w:rPr>
          <w:rFonts w:eastAsia="Calibri"/>
          <w:kern w:val="2"/>
          <w:szCs w:val="28"/>
          <w14:ligatures w14:val="standardContextual"/>
        </w:rPr>
        <w:t>202</w:t>
      </w:r>
      <w:r>
        <w:rPr>
          <w:rFonts w:eastAsia="Calibri"/>
          <w:kern w:val="2"/>
          <w:szCs w:val="28"/>
          <w14:ligatures w14:val="standardContextual"/>
        </w:rPr>
        <w:t>4</w:t>
      </w:r>
      <w:r w:rsidRPr="006E24D1">
        <w:rPr>
          <w:rFonts w:eastAsia="Calibri"/>
          <w:kern w:val="2"/>
          <w:szCs w:val="28"/>
          <w14:ligatures w14:val="standardContextual"/>
        </w:rPr>
        <w:t xml:space="preserve"> года по </w:t>
      </w:r>
      <w:r>
        <w:rPr>
          <w:rFonts w:eastAsia="Calibri"/>
          <w:kern w:val="2"/>
          <w:szCs w:val="28"/>
          <w14:ligatures w14:val="standardContextual"/>
        </w:rPr>
        <w:t xml:space="preserve">июль </w:t>
      </w:r>
      <w:r w:rsidRPr="006E24D1">
        <w:rPr>
          <w:rFonts w:eastAsia="Calibri"/>
          <w:kern w:val="2"/>
          <w:szCs w:val="28"/>
          <w14:ligatures w14:val="standardContextual"/>
        </w:rPr>
        <w:t>202</w:t>
      </w:r>
      <w:r>
        <w:rPr>
          <w:rFonts w:eastAsia="Calibri"/>
          <w:kern w:val="2"/>
          <w:szCs w:val="28"/>
          <w14:ligatures w14:val="standardContextual"/>
        </w:rPr>
        <w:t>8</w:t>
      </w:r>
      <w:r w:rsidRPr="006E24D1">
        <w:rPr>
          <w:rFonts w:eastAsia="Calibri"/>
          <w:kern w:val="2"/>
          <w:szCs w:val="28"/>
          <w14:ligatures w14:val="standardContextual"/>
        </w:rPr>
        <w:t xml:space="preserve"> года) </w:t>
      </w:r>
      <w:r w:rsidRPr="006E24D1">
        <w:rPr>
          <w:rStyle w:val="markdown-word"/>
          <w:spacing w:val="3"/>
          <w:szCs w:val="28"/>
        </w:rPr>
        <w:t>не</w:t>
      </w:r>
      <w:r w:rsidRPr="006E24D1">
        <w:rPr>
          <w:rStyle w:val="apple-converted-space"/>
          <w:spacing w:val="3"/>
          <w:szCs w:val="28"/>
        </w:rPr>
        <w:t xml:space="preserve"> </w:t>
      </w:r>
      <w:r w:rsidRPr="006E24D1">
        <w:rPr>
          <w:rStyle w:val="markdown-word"/>
          <w:spacing w:val="3"/>
          <w:szCs w:val="28"/>
        </w:rPr>
        <w:t>соотносится</w:t>
      </w:r>
      <w:r w:rsidRPr="006E24D1">
        <w:rPr>
          <w:rStyle w:val="apple-converted-space"/>
          <w:spacing w:val="3"/>
          <w:szCs w:val="28"/>
        </w:rPr>
        <w:t xml:space="preserve"> </w:t>
      </w:r>
      <w:r w:rsidRPr="006E24D1">
        <w:rPr>
          <w:rStyle w:val="markdown-word"/>
          <w:spacing w:val="3"/>
          <w:szCs w:val="28"/>
        </w:rPr>
        <w:t>с</w:t>
      </w:r>
      <w:r w:rsidRPr="006E24D1">
        <w:rPr>
          <w:rStyle w:val="apple-converted-space"/>
          <w:spacing w:val="3"/>
          <w:szCs w:val="28"/>
        </w:rPr>
        <w:t xml:space="preserve"> </w:t>
      </w:r>
      <w:r w:rsidRPr="006E24D1">
        <w:rPr>
          <w:rStyle w:val="markdown-word"/>
          <w:spacing w:val="3"/>
          <w:szCs w:val="28"/>
        </w:rPr>
        <w:t>фактическим</w:t>
      </w:r>
      <w:r w:rsidRPr="006E24D1">
        <w:rPr>
          <w:rStyle w:val="apple-converted-space"/>
          <w:spacing w:val="3"/>
          <w:szCs w:val="28"/>
        </w:rPr>
        <w:t xml:space="preserve"> </w:t>
      </w:r>
      <w:r w:rsidRPr="006E24D1">
        <w:rPr>
          <w:rStyle w:val="markdown-word"/>
          <w:spacing w:val="3"/>
          <w:szCs w:val="28"/>
        </w:rPr>
        <w:t>сроком</w:t>
      </w:r>
      <w:r w:rsidRPr="006E24D1">
        <w:rPr>
          <w:rStyle w:val="apple-converted-space"/>
          <w:spacing w:val="3"/>
          <w:szCs w:val="28"/>
        </w:rPr>
        <w:t xml:space="preserve"> </w:t>
      </w:r>
      <w:r w:rsidRPr="006E24D1">
        <w:rPr>
          <w:rStyle w:val="markdown-word"/>
          <w:spacing w:val="3"/>
          <w:szCs w:val="28"/>
        </w:rPr>
        <w:t>реализации</w:t>
      </w:r>
      <w:r w:rsidRPr="006E24D1">
        <w:rPr>
          <w:rStyle w:val="apple-converted-space"/>
          <w:spacing w:val="3"/>
          <w:szCs w:val="28"/>
        </w:rPr>
        <w:t xml:space="preserve"> </w:t>
      </w:r>
      <w:r w:rsidRPr="006E24D1">
        <w:rPr>
          <w:rStyle w:val="markdown-word"/>
          <w:spacing w:val="3"/>
          <w:szCs w:val="28"/>
        </w:rPr>
        <w:t>инвестиционного</w:t>
      </w:r>
      <w:r w:rsidRPr="006E24D1">
        <w:rPr>
          <w:rStyle w:val="apple-converted-space"/>
          <w:spacing w:val="3"/>
          <w:szCs w:val="28"/>
        </w:rPr>
        <w:t xml:space="preserve"> </w:t>
      </w:r>
      <w:r w:rsidRPr="006E24D1">
        <w:rPr>
          <w:rStyle w:val="markdown-word"/>
          <w:spacing w:val="3"/>
          <w:szCs w:val="28"/>
        </w:rPr>
        <w:t>проекта.</w:t>
      </w:r>
    </w:p>
    <w:p w14:paraId="5D2CFCDD" w14:textId="77777777" w:rsidR="00DC73F9" w:rsidRPr="00DC73F9" w:rsidRDefault="00DC73F9" w:rsidP="0009567F">
      <w:pPr>
        <w:widowControl w:val="0"/>
        <w:spacing w:line="330" w:lineRule="exact"/>
        <w:rPr>
          <w:rFonts w:eastAsia="Calibri"/>
          <w:kern w:val="2"/>
          <w:szCs w:val="28"/>
          <w14:ligatures w14:val="standardContextual"/>
        </w:rPr>
      </w:pPr>
      <w:r w:rsidRPr="00DC73F9">
        <w:rPr>
          <w:rFonts w:eastAsia="Times New Roman"/>
          <w:szCs w:val="28"/>
        </w:rPr>
        <w:t xml:space="preserve">4) </w:t>
      </w:r>
      <w:r w:rsidR="003F5AD1" w:rsidRPr="00DC73F9">
        <w:rPr>
          <w:rFonts w:eastAsia="Times New Roman"/>
          <w:szCs w:val="28"/>
        </w:rPr>
        <w:t xml:space="preserve">Согласно бизнес-плану, масштабный инвестиционный проект </w:t>
      </w:r>
      <w:r w:rsidR="003F5AD1" w:rsidRPr="00DC73F9">
        <w:rPr>
          <w:szCs w:val="28"/>
        </w:rPr>
        <w:t>«Строительство туристско-рекреационного комплекса «Анжелина»</w:t>
      </w:r>
      <w:r w:rsidR="003F5AD1" w:rsidRPr="00DC73F9">
        <w:rPr>
          <w:rFonts w:eastAsia="Times New Roman"/>
          <w:szCs w:val="28"/>
        </w:rPr>
        <w:t xml:space="preserve"> </w:t>
      </w:r>
      <w:r w:rsidR="003F5AD1" w:rsidRPr="00DC73F9">
        <w:rPr>
          <w:rFonts w:eastAsia="Calibri"/>
          <w:kern w:val="2"/>
          <w:szCs w:val="28"/>
          <w14:ligatures w14:val="standardContextual"/>
        </w:rPr>
        <w:t>планируется к реализации в период с августа 2024 года, до июля 2028 года</w:t>
      </w:r>
      <w:r w:rsidRPr="00DC73F9">
        <w:rPr>
          <w:rFonts w:eastAsia="Calibri"/>
          <w:kern w:val="2"/>
          <w:szCs w:val="28"/>
          <w14:ligatures w14:val="standardContextual"/>
        </w:rPr>
        <w:t>.</w:t>
      </w:r>
    </w:p>
    <w:p w14:paraId="21ED8F37" w14:textId="77777777" w:rsidR="003F5AD1" w:rsidRPr="00DC73F9" w:rsidRDefault="003F5AD1" w:rsidP="0009567F">
      <w:pPr>
        <w:pStyle w:val="af5"/>
        <w:widowControl w:val="0"/>
        <w:spacing w:line="330" w:lineRule="exact"/>
      </w:pPr>
      <w:r w:rsidRPr="00DC73F9">
        <w:t xml:space="preserve">Стоимость реализации </w:t>
      </w:r>
      <w:r w:rsidR="00DC73F9" w:rsidRPr="00DC73F9">
        <w:t>п</w:t>
      </w:r>
      <w:r w:rsidRPr="00DC73F9">
        <w:t>роекта составляет 295,5 млн рублей</w:t>
      </w:r>
      <w:r w:rsidR="00DC73F9" w:rsidRPr="00DC73F9">
        <w:t xml:space="preserve">, в том числе: </w:t>
      </w:r>
      <w:r w:rsidRPr="00DC73F9">
        <w:t>собственные средства – 29,6 млн рублей (10 %);</w:t>
      </w:r>
      <w:r w:rsidR="00DC73F9">
        <w:t xml:space="preserve"> </w:t>
      </w:r>
      <w:r w:rsidRPr="00DC73F9">
        <w:t>за</w:t>
      </w:r>
      <w:r w:rsidR="00DC73F9">
        <w:t>е</w:t>
      </w:r>
      <w:r w:rsidRPr="00DC73F9">
        <w:t>мные средства – 265,9 млн рублей (90%)</w:t>
      </w:r>
      <w:r w:rsidR="00DC73F9">
        <w:t>.</w:t>
      </w:r>
    </w:p>
    <w:p w14:paraId="319BFE28" w14:textId="77777777" w:rsidR="003F5AD1" w:rsidRPr="00CF2259" w:rsidRDefault="0015227C" w:rsidP="0009567F">
      <w:pPr>
        <w:widowControl w:val="0"/>
        <w:spacing w:line="330" w:lineRule="exact"/>
        <w:rPr>
          <w:szCs w:val="28"/>
        </w:rPr>
      </w:pPr>
      <w:r>
        <w:rPr>
          <w:szCs w:val="28"/>
        </w:rPr>
        <w:t xml:space="preserve">Согласно Заключения Министерства по земельным и имущественным отношениям Республики Дагестан о соответствии </w:t>
      </w:r>
      <w:r>
        <w:rPr>
          <w:color w:val="000000"/>
          <w:szCs w:val="28"/>
        </w:rPr>
        <w:t>масштабного инвестиционного проекта критериям, установленным Законом Республики Дагестан от 17.11.2015 № 94</w:t>
      </w:r>
      <w:r w:rsidR="003F5AD1">
        <w:rPr>
          <w:color w:val="000000"/>
          <w:szCs w:val="28"/>
        </w:rPr>
        <w:t>, о</w:t>
      </w:r>
      <w:r w:rsidR="003F5AD1">
        <w:rPr>
          <w:szCs w:val="28"/>
        </w:rPr>
        <w:t>бъем налоговых платежей, поступающих в консолидированный бюджет Республики Дагестан за весь период реализации инвестиционного проекта, но не более 5 лет</w:t>
      </w:r>
      <w:r w:rsidR="00DC73F9">
        <w:rPr>
          <w:szCs w:val="28"/>
        </w:rPr>
        <w:t xml:space="preserve"> (в 2028-2032 годах)</w:t>
      </w:r>
      <w:r w:rsidR="003F5AD1">
        <w:rPr>
          <w:szCs w:val="28"/>
        </w:rPr>
        <w:t>, составит: по налогу на прибыль – 141,13 млн рублей;</w:t>
      </w:r>
      <w:r w:rsidR="00DC73F9">
        <w:rPr>
          <w:szCs w:val="28"/>
        </w:rPr>
        <w:t xml:space="preserve"> </w:t>
      </w:r>
      <w:r w:rsidR="003F5AD1">
        <w:rPr>
          <w:szCs w:val="28"/>
        </w:rPr>
        <w:t>по налогу на имущество – 19,0 млн рублей;</w:t>
      </w:r>
      <w:r w:rsidR="00DC73F9">
        <w:rPr>
          <w:szCs w:val="28"/>
        </w:rPr>
        <w:t xml:space="preserve"> </w:t>
      </w:r>
      <w:r w:rsidR="003F5AD1">
        <w:rPr>
          <w:szCs w:val="28"/>
        </w:rPr>
        <w:t>по НДФЛ – 23,44 млн рублей.</w:t>
      </w:r>
    </w:p>
    <w:p w14:paraId="487221D1" w14:textId="77777777" w:rsidR="003F5AD1" w:rsidRPr="00CF2259" w:rsidRDefault="003F5AD1" w:rsidP="0009567F">
      <w:pPr>
        <w:widowControl w:val="0"/>
        <w:spacing w:line="330" w:lineRule="exact"/>
        <w:rPr>
          <w:b/>
          <w:bCs/>
          <w:szCs w:val="28"/>
        </w:rPr>
      </w:pPr>
      <w:r>
        <w:rPr>
          <w:szCs w:val="28"/>
        </w:rPr>
        <w:t>По результатам реализации Проекта планируется создать 55 постоянных рабочих мест.</w:t>
      </w:r>
    </w:p>
    <w:p w14:paraId="5D882E3C" w14:textId="77777777" w:rsidR="003F5AD1" w:rsidRPr="003053EB" w:rsidRDefault="0091629B" w:rsidP="0009567F">
      <w:pPr>
        <w:widowControl w:val="0"/>
        <w:spacing w:line="330" w:lineRule="exact"/>
        <w:rPr>
          <w:color w:val="000000"/>
          <w:szCs w:val="28"/>
        </w:rPr>
      </w:pPr>
      <w:r w:rsidRPr="0091629B">
        <w:rPr>
          <w:szCs w:val="28"/>
        </w:rPr>
        <w:t>5)</w:t>
      </w:r>
      <w:r w:rsidR="003F5AD1">
        <w:rPr>
          <w:szCs w:val="28"/>
        </w:rPr>
        <w:t xml:space="preserve"> В рамках </w:t>
      </w:r>
      <w:r>
        <w:rPr>
          <w:szCs w:val="28"/>
        </w:rPr>
        <w:t>инвестиционного п</w:t>
      </w:r>
      <w:r w:rsidR="003F5AD1">
        <w:rPr>
          <w:szCs w:val="28"/>
        </w:rPr>
        <w:t>роекта</w:t>
      </w:r>
      <w:r>
        <w:rPr>
          <w:szCs w:val="28"/>
        </w:rPr>
        <w:t xml:space="preserve"> </w:t>
      </w:r>
      <w:r w:rsidR="003F5AD1">
        <w:rPr>
          <w:szCs w:val="28"/>
        </w:rPr>
        <w:t>планируется строительство</w:t>
      </w:r>
      <w:r w:rsidR="003F5AD1">
        <w:rPr>
          <w:color w:val="000000"/>
          <w:szCs w:val="28"/>
        </w:rPr>
        <w:t xml:space="preserve"> туристско-рекреационного комплекса «Анжелина»</w:t>
      </w:r>
      <w:r>
        <w:rPr>
          <w:color w:val="000000"/>
          <w:szCs w:val="28"/>
        </w:rPr>
        <w:t>, в том числе м</w:t>
      </w:r>
      <w:r w:rsidR="003F5AD1">
        <w:rPr>
          <w:color w:val="000000"/>
          <w:szCs w:val="28"/>
        </w:rPr>
        <w:t>ногоэтажный гостиничный корпус на 120 номеров</w:t>
      </w:r>
      <w:r>
        <w:rPr>
          <w:color w:val="000000"/>
          <w:szCs w:val="28"/>
        </w:rPr>
        <w:t xml:space="preserve">, </w:t>
      </w:r>
      <w:r w:rsidR="003F5AD1">
        <w:rPr>
          <w:color w:val="000000"/>
          <w:szCs w:val="28"/>
        </w:rPr>
        <w:t>20 коттеджей</w:t>
      </w:r>
      <w:r>
        <w:rPr>
          <w:color w:val="000000"/>
          <w:szCs w:val="28"/>
        </w:rPr>
        <w:t>, а также и</w:t>
      </w:r>
      <w:r w:rsidR="003F5AD1">
        <w:rPr>
          <w:color w:val="000000"/>
          <w:szCs w:val="28"/>
        </w:rPr>
        <w:t>нфраструктурные</w:t>
      </w:r>
      <w:r>
        <w:rPr>
          <w:color w:val="000000"/>
          <w:szCs w:val="28"/>
        </w:rPr>
        <w:t xml:space="preserve"> </w:t>
      </w:r>
      <w:r w:rsidR="003F5AD1">
        <w:rPr>
          <w:color w:val="000000"/>
          <w:szCs w:val="28"/>
        </w:rPr>
        <w:t xml:space="preserve">объекты: </w:t>
      </w:r>
      <w:r>
        <w:rPr>
          <w:color w:val="000000"/>
          <w:szCs w:val="28"/>
        </w:rPr>
        <w:t>р</w:t>
      </w:r>
      <w:r w:rsidR="003F5AD1">
        <w:rPr>
          <w:color w:val="000000"/>
          <w:szCs w:val="28"/>
        </w:rPr>
        <w:t xml:space="preserve">есторан на 100 посадочных мест, </w:t>
      </w:r>
      <w:r>
        <w:rPr>
          <w:color w:val="000000"/>
          <w:szCs w:val="28"/>
        </w:rPr>
        <w:t>б</w:t>
      </w:r>
      <w:r w:rsidR="003F5AD1">
        <w:rPr>
          <w:color w:val="000000"/>
          <w:szCs w:val="28"/>
        </w:rPr>
        <w:t>ассейн</w:t>
      </w:r>
      <w:r>
        <w:rPr>
          <w:color w:val="000000"/>
          <w:szCs w:val="28"/>
        </w:rPr>
        <w:t xml:space="preserve">, </w:t>
      </w:r>
      <w:proofErr w:type="spellStart"/>
      <w:r>
        <w:rPr>
          <w:color w:val="000000"/>
          <w:szCs w:val="28"/>
        </w:rPr>
        <w:t>э</w:t>
      </w:r>
      <w:r w:rsidR="003F5AD1">
        <w:rPr>
          <w:color w:val="000000"/>
          <w:szCs w:val="28"/>
        </w:rPr>
        <w:t>косад</w:t>
      </w:r>
      <w:proofErr w:type="spellEnd"/>
      <w:r w:rsidR="003F5AD1">
        <w:rPr>
          <w:color w:val="000000"/>
          <w:szCs w:val="28"/>
        </w:rPr>
        <w:t xml:space="preserve">, </w:t>
      </w:r>
      <w:r>
        <w:rPr>
          <w:color w:val="000000"/>
          <w:szCs w:val="28"/>
        </w:rPr>
        <w:t>с</w:t>
      </w:r>
      <w:r w:rsidR="003F5AD1">
        <w:rPr>
          <w:color w:val="000000"/>
          <w:szCs w:val="28"/>
        </w:rPr>
        <w:t xml:space="preserve">портивные площадки для взрослых, </w:t>
      </w:r>
      <w:r>
        <w:rPr>
          <w:color w:val="000000"/>
          <w:szCs w:val="28"/>
        </w:rPr>
        <w:t>с</w:t>
      </w:r>
      <w:r w:rsidR="003F5AD1">
        <w:rPr>
          <w:color w:val="000000"/>
          <w:szCs w:val="28"/>
        </w:rPr>
        <w:t xml:space="preserve">портивные площадки для детей, </w:t>
      </w:r>
      <w:r>
        <w:rPr>
          <w:color w:val="000000"/>
          <w:szCs w:val="28"/>
        </w:rPr>
        <w:t>п</w:t>
      </w:r>
      <w:r w:rsidR="003F5AD1">
        <w:rPr>
          <w:color w:val="000000"/>
          <w:szCs w:val="28"/>
        </w:rPr>
        <w:t>арковка</w:t>
      </w:r>
      <w:r>
        <w:rPr>
          <w:color w:val="000000"/>
          <w:szCs w:val="28"/>
        </w:rPr>
        <w:t>, п</w:t>
      </w:r>
      <w:r w:rsidR="003F5AD1">
        <w:rPr>
          <w:color w:val="000000"/>
          <w:szCs w:val="28"/>
        </w:rPr>
        <w:t xml:space="preserve">ляж. </w:t>
      </w:r>
    </w:p>
    <w:p w14:paraId="4C628F6F" w14:textId="77777777" w:rsidR="003F5AD1" w:rsidRPr="003F5AD1" w:rsidRDefault="0091629B" w:rsidP="0009567F">
      <w:pPr>
        <w:widowControl w:val="0"/>
        <w:spacing w:line="330" w:lineRule="exact"/>
        <w:rPr>
          <w:szCs w:val="28"/>
          <w:shd w:val="clear" w:color="auto" w:fill="FFFFFF"/>
        </w:rPr>
      </w:pPr>
      <w:r>
        <w:rPr>
          <w:szCs w:val="28"/>
        </w:rPr>
        <w:t>6)</w:t>
      </w:r>
      <w:r w:rsidR="003F5AD1">
        <w:rPr>
          <w:b/>
          <w:bCs/>
          <w:szCs w:val="28"/>
        </w:rPr>
        <w:t xml:space="preserve"> </w:t>
      </w:r>
      <w:r w:rsidR="003F5AD1">
        <w:rPr>
          <w:szCs w:val="28"/>
        </w:rPr>
        <w:t xml:space="preserve">Приложением № 2 к Порядку рассмотрения документов, обосновывающих соответствие масштабных инвестиционных проектов критериям, установленным </w:t>
      </w:r>
      <w:hyperlink r:id="rId50" w:history="1">
        <w:r w:rsidR="00411E5D">
          <w:rPr>
            <w:rStyle w:val="af3"/>
            <w:color w:val="auto"/>
            <w:szCs w:val="28"/>
            <w:u w:val="none"/>
          </w:rPr>
          <w:t>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sidR="00411E5D">
        <w:t>»</w:t>
      </w:r>
      <w:r w:rsidR="003F5AD1">
        <w:rPr>
          <w:rStyle w:val="af3"/>
          <w:color w:val="auto"/>
          <w:szCs w:val="28"/>
          <w:u w:val="none"/>
        </w:rPr>
        <w:t xml:space="preserve"> (П</w:t>
      </w:r>
      <w:r w:rsidR="003F5AD1">
        <w:rPr>
          <w:bCs/>
          <w:szCs w:val="28"/>
          <w:shd w:val="clear" w:color="auto" w:fill="FFFFFF"/>
        </w:rPr>
        <w:t>остановление Правительства Р</w:t>
      </w:r>
      <w:r w:rsidR="00022C62">
        <w:rPr>
          <w:bCs/>
          <w:szCs w:val="28"/>
          <w:shd w:val="clear" w:color="auto" w:fill="FFFFFF"/>
        </w:rPr>
        <w:t xml:space="preserve">еспублики </w:t>
      </w:r>
      <w:r w:rsidR="003F5AD1">
        <w:rPr>
          <w:bCs/>
          <w:szCs w:val="28"/>
          <w:shd w:val="clear" w:color="auto" w:fill="FFFFFF"/>
        </w:rPr>
        <w:t>Д</w:t>
      </w:r>
      <w:r w:rsidR="00022C62">
        <w:rPr>
          <w:bCs/>
          <w:szCs w:val="28"/>
          <w:shd w:val="clear" w:color="auto" w:fill="FFFFFF"/>
        </w:rPr>
        <w:t>агестан</w:t>
      </w:r>
      <w:r w:rsidR="003F5AD1">
        <w:rPr>
          <w:bCs/>
          <w:szCs w:val="28"/>
          <w:shd w:val="clear" w:color="auto" w:fill="FFFFFF"/>
        </w:rPr>
        <w:t xml:space="preserve"> </w:t>
      </w:r>
      <w:r w:rsidR="003F5AD1">
        <w:rPr>
          <w:szCs w:val="28"/>
        </w:rPr>
        <w:t>от 11</w:t>
      </w:r>
      <w:r>
        <w:rPr>
          <w:szCs w:val="28"/>
        </w:rPr>
        <w:t>.03.</w:t>
      </w:r>
      <w:r w:rsidR="003F5AD1">
        <w:rPr>
          <w:szCs w:val="28"/>
        </w:rPr>
        <w:t>2019 № 49) утверждена</w:t>
      </w:r>
      <w:r w:rsidR="003F5AD1">
        <w:rPr>
          <w:szCs w:val="28"/>
          <w:shd w:val="clear" w:color="auto" w:fill="FFFFFF"/>
        </w:rPr>
        <w:t xml:space="preserve"> форма договора аренды земельного участка без проведения торгов.</w:t>
      </w:r>
    </w:p>
    <w:p w14:paraId="7C2574C8" w14:textId="77777777" w:rsidR="003F5AD1" w:rsidRPr="003F5AD1" w:rsidRDefault="003F5AD1" w:rsidP="0009567F">
      <w:pPr>
        <w:widowControl w:val="0"/>
        <w:spacing w:line="330" w:lineRule="exact"/>
        <w:rPr>
          <w:szCs w:val="28"/>
        </w:rPr>
      </w:pPr>
      <w:r>
        <w:rPr>
          <w:szCs w:val="28"/>
          <w:shd w:val="clear" w:color="auto" w:fill="FFFFFF"/>
        </w:rPr>
        <w:t>Однако, заключенный договор не соответствуют установленным требованиям, в частности, в н</w:t>
      </w:r>
      <w:r w:rsidR="00022C62">
        <w:rPr>
          <w:szCs w:val="28"/>
          <w:shd w:val="clear" w:color="auto" w:fill="FFFFFF"/>
        </w:rPr>
        <w:t xml:space="preserve">ем </w:t>
      </w:r>
      <w:r>
        <w:rPr>
          <w:szCs w:val="28"/>
        </w:rPr>
        <w:t>не отражены сведения о реализации инвестиционного проекта, в том числе планируемые и фактические показатели:</w:t>
      </w:r>
    </w:p>
    <w:p w14:paraId="43FE063B" w14:textId="77777777" w:rsidR="003F5AD1" w:rsidRPr="003F5AD1" w:rsidRDefault="003F5AD1" w:rsidP="0009567F">
      <w:pPr>
        <w:widowControl w:val="0"/>
        <w:spacing w:line="330" w:lineRule="exact"/>
        <w:ind w:right="-2"/>
        <w:rPr>
          <w:szCs w:val="28"/>
        </w:rPr>
      </w:pPr>
      <w:r>
        <w:rPr>
          <w:szCs w:val="28"/>
        </w:rPr>
        <w:t xml:space="preserve">– создания рабочих мест в муниципальном образовании, на территории </w:t>
      </w:r>
      <w:r>
        <w:rPr>
          <w:szCs w:val="28"/>
        </w:rPr>
        <w:lastRenderedPageBreak/>
        <w:t>которого будет осуществляться реализация инвестиционного проекта;</w:t>
      </w:r>
    </w:p>
    <w:p w14:paraId="0341DCBB" w14:textId="77777777" w:rsidR="003F5AD1" w:rsidRPr="003F5AD1" w:rsidRDefault="003F5AD1" w:rsidP="0009567F">
      <w:pPr>
        <w:pStyle w:val="unformattext"/>
        <w:widowControl w:val="0"/>
        <w:spacing w:before="0" w:beforeAutospacing="0" w:after="0" w:afterAutospacing="0" w:line="330" w:lineRule="exact"/>
        <w:ind w:right="-2" w:firstLine="709"/>
        <w:jc w:val="both"/>
        <w:textAlignment w:val="baseline"/>
        <w:rPr>
          <w:sz w:val="28"/>
          <w:szCs w:val="28"/>
        </w:rPr>
      </w:pPr>
      <w:r>
        <w:rPr>
          <w:sz w:val="28"/>
          <w:szCs w:val="28"/>
        </w:rPr>
        <w:t>– объема привлекаемых инвестиций, в том числе за счет собственных и привлеченные средств;</w:t>
      </w:r>
    </w:p>
    <w:p w14:paraId="10BD9680" w14:textId="77777777" w:rsidR="003F5AD1" w:rsidRPr="003F5AD1" w:rsidRDefault="003F5AD1" w:rsidP="0009567F">
      <w:pPr>
        <w:pStyle w:val="unformattext"/>
        <w:widowControl w:val="0"/>
        <w:spacing w:before="0" w:beforeAutospacing="0" w:after="0" w:afterAutospacing="0" w:line="330" w:lineRule="exact"/>
        <w:ind w:right="-2" w:firstLine="709"/>
        <w:jc w:val="both"/>
        <w:textAlignment w:val="baseline"/>
        <w:rPr>
          <w:sz w:val="28"/>
          <w:szCs w:val="28"/>
        </w:rPr>
      </w:pPr>
      <w:r>
        <w:rPr>
          <w:sz w:val="28"/>
          <w:szCs w:val="28"/>
        </w:rPr>
        <w:t>– объема налоговых платежей в консолидированный бюджет Республики Дагестан.</w:t>
      </w:r>
    </w:p>
    <w:p w14:paraId="5443788E" w14:textId="77777777" w:rsidR="003F5AD1" w:rsidRPr="003F5AD1" w:rsidRDefault="003F5AD1" w:rsidP="0009567F">
      <w:pPr>
        <w:pStyle w:val="unformattext"/>
        <w:widowControl w:val="0"/>
        <w:spacing w:before="0" w:beforeAutospacing="0" w:after="0" w:afterAutospacing="0" w:line="330" w:lineRule="exact"/>
        <w:ind w:right="-2" w:firstLine="709"/>
        <w:jc w:val="both"/>
        <w:textAlignment w:val="baseline"/>
        <w:rPr>
          <w:sz w:val="28"/>
          <w:szCs w:val="28"/>
        </w:rPr>
      </w:pPr>
      <w:r>
        <w:rPr>
          <w:sz w:val="28"/>
          <w:szCs w:val="28"/>
        </w:rPr>
        <w:t>Кроме того, в договоре не отраж</w:t>
      </w:r>
      <w:r w:rsidR="0091629B">
        <w:rPr>
          <w:sz w:val="28"/>
          <w:szCs w:val="28"/>
        </w:rPr>
        <w:t xml:space="preserve">ены </w:t>
      </w:r>
      <w:r>
        <w:rPr>
          <w:sz w:val="28"/>
          <w:szCs w:val="28"/>
        </w:rPr>
        <w:t xml:space="preserve">данные о </w:t>
      </w:r>
      <w:r w:rsidR="0091629B">
        <w:rPr>
          <w:sz w:val="28"/>
          <w:szCs w:val="28"/>
        </w:rPr>
        <w:t xml:space="preserve">необходимости </w:t>
      </w:r>
      <w:r>
        <w:rPr>
          <w:sz w:val="28"/>
          <w:szCs w:val="28"/>
        </w:rPr>
        <w:t>соблюдени</w:t>
      </w:r>
      <w:r w:rsidR="0091629B">
        <w:rPr>
          <w:sz w:val="28"/>
          <w:szCs w:val="28"/>
        </w:rPr>
        <w:t xml:space="preserve">я </w:t>
      </w:r>
      <w:r>
        <w:rPr>
          <w:sz w:val="28"/>
          <w:szCs w:val="28"/>
        </w:rPr>
        <w:t>графика строительства объекта (строительства зданий, сооружений, необходимых для реализации инвестиционного проекта).</w:t>
      </w:r>
    </w:p>
    <w:p w14:paraId="3B74B814" w14:textId="77777777" w:rsidR="003F5AD1" w:rsidRPr="003F5AD1" w:rsidRDefault="003F5AD1" w:rsidP="0009567F">
      <w:pPr>
        <w:pStyle w:val="unformattext"/>
        <w:widowControl w:val="0"/>
        <w:spacing w:before="0" w:beforeAutospacing="0" w:after="0" w:afterAutospacing="0" w:line="330" w:lineRule="exact"/>
        <w:ind w:right="-2" w:firstLine="709"/>
        <w:jc w:val="both"/>
        <w:textAlignment w:val="baseline"/>
        <w:rPr>
          <w:sz w:val="28"/>
          <w:szCs w:val="28"/>
        </w:rPr>
      </w:pPr>
      <w:r>
        <w:rPr>
          <w:sz w:val="28"/>
          <w:szCs w:val="28"/>
        </w:rPr>
        <w:t>При этом следует отметить, что указанные показатели признаются неисполненными при отклонении от плановых сроков выполнения работ за отчетный период (квартал/год) на 20 %.</w:t>
      </w:r>
    </w:p>
    <w:p w14:paraId="07C69E9A" w14:textId="77777777" w:rsidR="003F5AD1" w:rsidRPr="003461DC" w:rsidRDefault="003F5AD1" w:rsidP="0009567F">
      <w:pPr>
        <w:widowControl w:val="0"/>
        <w:spacing w:line="330" w:lineRule="exact"/>
        <w:rPr>
          <w:szCs w:val="28"/>
        </w:rPr>
      </w:pPr>
      <w:r w:rsidRPr="003461DC">
        <w:rPr>
          <w:szCs w:val="28"/>
        </w:rPr>
        <w:t xml:space="preserve">В связи с тем, что в договоре аренды земельного участка не указана норма о необходимости представлении информации о ходе строительства объекта </w:t>
      </w:r>
      <w:r w:rsidRPr="003461DC">
        <w:rPr>
          <w:rFonts w:eastAsia="Times New Roman"/>
          <w:szCs w:val="28"/>
        </w:rPr>
        <w:t xml:space="preserve">соответствующие сведения </w:t>
      </w:r>
      <w:r w:rsidRPr="003461DC">
        <w:rPr>
          <w:szCs w:val="28"/>
        </w:rPr>
        <w:t>арендатор</w:t>
      </w:r>
      <w:r w:rsidR="00022C62">
        <w:rPr>
          <w:szCs w:val="28"/>
        </w:rPr>
        <w:t>ом</w:t>
      </w:r>
      <w:r w:rsidRPr="003461DC">
        <w:rPr>
          <w:szCs w:val="28"/>
        </w:rPr>
        <w:t xml:space="preserve"> – инициатор</w:t>
      </w:r>
      <w:r w:rsidR="00022C62">
        <w:rPr>
          <w:szCs w:val="28"/>
        </w:rPr>
        <w:t xml:space="preserve">ом </w:t>
      </w:r>
      <w:r w:rsidRPr="003461DC">
        <w:rPr>
          <w:szCs w:val="28"/>
        </w:rPr>
        <w:t>реализации масштабн</w:t>
      </w:r>
      <w:r w:rsidR="00022C62">
        <w:rPr>
          <w:szCs w:val="28"/>
        </w:rPr>
        <w:t xml:space="preserve">ого </w:t>
      </w:r>
      <w:r w:rsidRPr="003461DC">
        <w:rPr>
          <w:szCs w:val="28"/>
        </w:rPr>
        <w:t>инвестиционн</w:t>
      </w:r>
      <w:r w:rsidR="00022C62">
        <w:rPr>
          <w:szCs w:val="28"/>
        </w:rPr>
        <w:t xml:space="preserve">ого </w:t>
      </w:r>
      <w:r w:rsidRPr="003461DC">
        <w:rPr>
          <w:szCs w:val="28"/>
        </w:rPr>
        <w:t>проект</w:t>
      </w:r>
      <w:r w:rsidR="00022C62">
        <w:rPr>
          <w:szCs w:val="28"/>
        </w:rPr>
        <w:t>а</w:t>
      </w:r>
      <w:r w:rsidRPr="003461DC">
        <w:rPr>
          <w:szCs w:val="28"/>
        </w:rPr>
        <w:t xml:space="preserve"> </w:t>
      </w:r>
      <w:r w:rsidRPr="003461DC">
        <w:rPr>
          <w:rFonts w:eastAsia="Times New Roman"/>
          <w:szCs w:val="28"/>
        </w:rPr>
        <w:t>не представляются</w:t>
      </w:r>
      <w:r w:rsidRPr="003461DC">
        <w:rPr>
          <w:szCs w:val="28"/>
        </w:rPr>
        <w:t>.</w:t>
      </w:r>
    </w:p>
    <w:p w14:paraId="69BF2A6C" w14:textId="77777777" w:rsidR="003F5AD1" w:rsidRPr="0091629B" w:rsidRDefault="003F5AD1" w:rsidP="0009567F">
      <w:pPr>
        <w:widowControl w:val="0"/>
        <w:spacing w:line="330" w:lineRule="exact"/>
        <w:rPr>
          <w:bCs/>
          <w:iCs/>
          <w:color w:val="FF0000"/>
          <w:szCs w:val="28"/>
        </w:rPr>
      </w:pPr>
      <w:r w:rsidRPr="003461DC">
        <w:rPr>
          <w:szCs w:val="28"/>
        </w:rPr>
        <w:t xml:space="preserve">Следует также отметить, что в условиях договоров аренды не предусмотрена ответственность за нарушение сроков реализации масштабного инвестиционного проекта. </w:t>
      </w:r>
      <w:r w:rsidRPr="003461DC">
        <w:rPr>
          <w:bCs/>
          <w:szCs w:val="28"/>
          <w:shd w:val="clear" w:color="auto" w:fill="FFFFFF"/>
        </w:rPr>
        <w:t xml:space="preserve">Отсутствие какой-либо отчетности и должного контроля не позволяет </w:t>
      </w:r>
      <w:r w:rsidRPr="003461DC">
        <w:rPr>
          <w:szCs w:val="28"/>
        </w:rPr>
        <w:t xml:space="preserve">идентифицировать риски реализации </w:t>
      </w:r>
      <w:r w:rsidR="003461DC" w:rsidRPr="003461DC">
        <w:rPr>
          <w:szCs w:val="28"/>
        </w:rPr>
        <w:t>инвестиционного п</w:t>
      </w:r>
      <w:r w:rsidRPr="003461DC">
        <w:rPr>
          <w:szCs w:val="28"/>
        </w:rPr>
        <w:t>роекта.</w:t>
      </w:r>
    </w:p>
    <w:p w14:paraId="65CB5F14" w14:textId="77777777" w:rsidR="003F5AD1" w:rsidRDefault="005442B0" w:rsidP="0009567F">
      <w:pPr>
        <w:widowControl w:val="0"/>
        <w:spacing w:line="330" w:lineRule="exact"/>
        <w:rPr>
          <w:szCs w:val="28"/>
        </w:rPr>
      </w:pPr>
      <w:r>
        <w:rPr>
          <w:bCs/>
          <w:iCs/>
          <w:szCs w:val="28"/>
        </w:rPr>
        <w:t>7) В ходе обследования земельного участка установлено</w:t>
      </w:r>
      <w:r w:rsidR="003F5AD1">
        <w:rPr>
          <w:szCs w:val="28"/>
        </w:rPr>
        <w:t>, что земельный участок фактически в реализации масштабного инвестиционного проекта не используются, работы по строительству не ведутся, строительные материалы</w:t>
      </w:r>
      <w:r>
        <w:rPr>
          <w:szCs w:val="28"/>
        </w:rPr>
        <w:t xml:space="preserve"> и</w:t>
      </w:r>
      <w:r w:rsidR="003F5AD1">
        <w:rPr>
          <w:szCs w:val="28"/>
        </w:rPr>
        <w:t xml:space="preserve"> спецтехника отсутствуют. </w:t>
      </w:r>
    </w:p>
    <w:p w14:paraId="460B670B" w14:textId="77777777" w:rsidR="005442B0" w:rsidRDefault="005442B0" w:rsidP="0009567F">
      <w:pPr>
        <w:widowControl w:val="0"/>
        <w:spacing w:line="330" w:lineRule="exact"/>
        <w:rPr>
          <w:szCs w:val="28"/>
        </w:rPr>
      </w:pPr>
      <w:r>
        <w:rPr>
          <w:szCs w:val="28"/>
        </w:rPr>
        <w:t>Несмотря на нарушение ООО «</w:t>
      </w:r>
      <w:r>
        <w:rPr>
          <w:iCs/>
          <w:szCs w:val="28"/>
        </w:rPr>
        <w:t>Анжелина</w:t>
      </w:r>
      <w:r>
        <w:rPr>
          <w:szCs w:val="28"/>
        </w:rPr>
        <w:t>» сроков начала реализации проекта, ТУ Росимущества в РД не приняты меры не только по изменению (переносу) сроков реализации проекта, но по возврату земельного участка.</w:t>
      </w:r>
    </w:p>
    <w:p w14:paraId="3E7CF699" w14:textId="77777777" w:rsidR="003F5AD1" w:rsidRDefault="003F5AD1" w:rsidP="003F5AD1">
      <w:pPr>
        <w:tabs>
          <w:tab w:val="left" w:pos="1080"/>
          <w:tab w:val="left" w:pos="7740"/>
        </w:tabs>
        <w:ind w:firstLine="0"/>
        <w:rPr>
          <w:rFonts w:eastAsia="Calibri"/>
          <w:bCs/>
          <w:i/>
          <w:u w:val="single"/>
        </w:rPr>
      </w:pPr>
      <w:r>
        <w:rPr>
          <w:noProof/>
        </w:rPr>
        <w:drawing>
          <wp:inline distT="0" distB="0" distL="0" distR="0" wp14:anchorId="042847FD" wp14:editId="185E5AD4">
            <wp:extent cx="2923504" cy="2765337"/>
            <wp:effectExtent l="0" t="0" r="0" b="381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flipH="1">
                      <a:off x="0" y="0"/>
                      <a:ext cx="2927988" cy="2769578"/>
                    </a:xfrm>
                    <a:prstGeom prst="rect">
                      <a:avLst/>
                    </a:prstGeom>
                    <a:noFill/>
                    <a:ln>
                      <a:noFill/>
                    </a:ln>
                  </pic:spPr>
                </pic:pic>
              </a:graphicData>
            </a:graphic>
          </wp:inline>
        </w:drawing>
      </w:r>
      <w:r>
        <w:rPr>
          <w:noProof/>
        </w:rPr>
        <w:drawing>
          <wp:inline distT="0" distB="0" distL="0" distR="0" wp14:anchorId="76CF270B" wp14:editId="0419BB66">
            <wp:extent cx="3103809" cy="2755265"/>
            <wp:effectExtent l="0" t="0" r="0" b="63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flipH="1">
                      <a:off x="0" y="0"/>
                      <a:ext cx="3112876" cy="2763314"/>
                    </a:xfrm>
                    <a:prstGeom prst="rect">
                      <a:avLst/>
                    </a:prstGeom>
                    <a:noFill/>
                    <a:ln>
                      <a:noFill/>
                    </a:ln>
                  </pic:spPr>
                </pic:pic>
              </a:graphicData>
            </a:graphic>
          </wp:inline>
        </w:drawing>
      </w:r>
    </w:p>
    <w:p w14:paraId="5B0D311C" w14:textId="77777777" w:rsidR="003F5AD1" w:rsidRPr="00A741D4" w:rsidRDefault="003F5AD1" w:rsidP="005442B0">
      <w:pPr>
        <w:tabs>
          <w:tab w:val="left" w:pos="1080"/>
          <w:tab w:val="left" w:pos="7740"/>
        </w:tabs>
        <w:rPr>
          <w:b/>
          <w:bCs/>
          <w:sz w:val="20"/>
          <w:szCs w:val="20"/>
        </w:rPr>
      </w:pPr>
      <w:r w:rsidRPr="00A741D4">
        <w:rPr>
          <w:rFonts w:eastAsia="Calibri"/>
          <w:sz w:val="20"/>
          <w:szCs w:val="20"/>
        </w:rPr>
        <w:t xml:space="preserve">Земельный участок </w:t>
      </w:r>
      <w:r w:rsidR="005442B0" w:rsidRPr="00A741D4">
        <w:rPr>
          <w:rFonts w:eastAsia="Calibri"/>
          <w:sz w:val="20"/>
          <w:szCs w:val="20"/>
        </w:rPr>
        <w:t>(</w:t>
      </w:r>
      <w:r w:rsidRPr="00A741D4">
        <w:rPr>
          <w:rFonts w:eastAsia="Calibri"/>
          <w:bCs/>
          <w:sz w:val="20"/>
          <w:szCs w:val="20"/>
        </w:rPr>
        <w:t>кадастровы</w:t>
      </w:r>
      <w:r w:rsidR="005442B0" w:rsidRPr="00A741D4">
        <w:rPr>
          <w:rFonts w:eastAsia="Calibri"/>
          <w:bCs/>
          <w:sz w:val="20"/>
          <w:szCs w:val="20"/>
        </w:rPr>
        <w:t>й</w:t>
      </w:r>
      <w:r w:rsidRPr="00A741D4">
        <w:rPr>
          <w:rFonts w:eastAsia="Calibri"/>
          <w:bCs/>
          <w:sz w:val="20"/>
          <w:szCs w:val="20"/>
        </w:rPr>
        <w:t xml:space="preserve"> номер</w:t>
      </w:r>
      <w:r w:rsidR="005442B0" w:rsidRPr="00A741D4">
        <w:rPr>
          <w:rFonts w:eastAsia="Calibri"/>
          <w:bCs/>
          <w:sz w:val="20"/>
          <w:szCs w:val="20"/>
        </w:rPr>
        <w:t xml:space="preserve"> – </w:t>
      </w:r>
      <w:r w:rsidRPr="00A741D4">
        <w:rPr>
          <w:rFonts w:eastAsia="Calibri"/>
          <w:bCs/>
          <w:sz w:val="20"/>
          <w:szCs w:val="20"/>
        </w:rPr>
        <w:t>05:07:000112:210</w:t>
      </w:r>
      <w:r w:rsidR="005442B0" w:rsidRPr="00A741D4">
        <w:rPr>
          <w:rFonts w:eastAsia="Calibri"/>
          <w:bCs/>
          <w:sz w:val="20"/>
          <w:szCs w:val="20"/>
        </w:rPr>
        <w:t>),</w:t>
      </w:r>
      <w:r w:rsidRPr="00A741D4">
        <w:rPr>
          <w:rFonts w:eastAsia="Calibri"/>
          <w:bCs/>
          <w:sz w:val="20"/>
          <w:szCs w:val="20"/>
        </w:rPr>
        <w:t xml:space="preserve"> </w:t>
      </w:r>
      <w:r w:rsidRPr="00A741D4">
        <w:rPr>
          <w:sz w:val="20"/>
          <w:szCs w:val="20"/>
        </w:rPr>
        <w:t xml:space="preserve">расположенный по адресу: </w:t>
      </w:r>
      <w:proofErr w:type="spellStart"/>
      <w:r w:rsidRPr="00A741D4">
        <w:rPr>
          <w:sz w:val="20"/>
          <w:szCs w:val="20"/>
        </w:rPr>
        <w:t>Дербенсткий</w:t>
      </w:r>
      <w:proofErr w:type="spellEnd"/>
      <w:r w:rsidRPr="00A741D4">
        <w:rPr>
          <w:sz w:val="20"/>
          <w:szCs w:val="20"/>
        </w:rPr>
        <w:t xml:space="preserve"> район, побережье Каспийского моря</w:t>
      </w:r>
      <w:r w:rsidR="00A741D4" w:rsidRPr="00A741D4">
        <w:rPr>
          <w:sz w:val="20"/>
          <w:szCs w:val="20"/>
        </w:rPr>
        <w:t xml:space="preserve">, предоставленный для реализации </w:t>
      </w:r>
      <w:r w:rsidR="00A741D4" w:rsidRPr="00A741D4">
        <w:rPr>
          <w:rStyle w:val="markdown-word"/>
          <w:spacing w:val="3"/>
          <w:sz w:val="20"/>
          <w:szCs w:val="20"/>
        </w:rPr>
        <w:t>масштабного инвестиционного</w:t>
      </w:r>
      <w:r w:rsidR="00A741D4" w:rsidRPr="00A741D4">
        <w:rPr>
          <w:rStyle w:val="apple-converted-space"/>
          <w:spacing w:val="3"/>
          <w:sz w:val="20"/>
          <w:szCs w:val="20"/>
        </w:rPr>
        <w:t xml:space="preserve"> </w:t>
      </w:r>
      <w:r w:rsidR="00A741D4" w:rsidRPr="00A741D4">
        <w:rPr>
          <w:rStyle w:val="markdown-word"/>
          <w:spacing w:val="3"/>
          <w:sz w:val="20"/>
          <w:szCs w:val="20"/>
        </w:rPr>
        <w:t xml:space="preserve">проекта </w:t>
      </w:r>
      <w:r w:rsidR="00A741D4" w:rsidRPr="00A741D4">
        <w:rPr>
          <w:sz w:val="20"/>
          <w:szCs w:val="20"/>
        </w:rPr>
        <w:t>«</w:t>
      </w:r>
      <w:r w:rsidR="00A741D4" w:rsidRPr="00A741D4">
        <w:rPr>
          <w:color w:val="000000" w:themeColor="text1"/>
          <w:sz w:val="20"/>
          <w:szCs w:val="20"/>
        </w:rPr>
        <w:t>Строительство туристско-рекреационного комплекса «Анжелина»</w:t>
      </w:r>
      <w:r w:rsidR="005442B0" w:rsidRPr="00A741D4">
        <w:rPr>
          <w:sz w:val="20"/>
          <w:szCs w:val="20"/>
        </w:rPr>
        <w:t xml:space="preserve"> (</w:t>
      </w:r>
      <w:r w:rsidRPr="00A741D4">
        <w:rPr>
          <w:sz w:val="20"/>
          <w:szCs w:val="20"/>
        </w:rPr>
        <w:t>инициатор проекта</w:t>
      </w:r>
      <w:r w:rsidR="005442B0" w:rsidRPr="00A741D4">
        <w:rPr>
          <w:sz w:val="20"/>
          <w:szCs w:val="20"/>
        </w:rPr>
        <w:t xml:space="preserve"> –</w:t>
      </w:r>
      <w:r w:rsidRPr="00A741D4">
        <w:rPr>
          <w:sz w:val="20"/>
          <w:szCs w:val="20"/>
        </w:rPr>
        <w:t xml:space="preserve"> ООО «</w:t>
      </w:r>
      <w:r w:rsidRPr="00A741D4">
        <w:rPr>
          <w:bCs/>
          <w:iCs/>
          <w:sz w:val="20"/>
          <w:szCs w:val="20"/>
        </w:rPr>
        <w:t>Анжелина</w:t>
      </w:r>
      <w:r w:rsidRPr="00A741D4">
        <w:rPr>
          <w:sz w:val="20"/>
          <w:szCs w:val="20"/>
        </w:rPr>
        <w:t>»</w:t>
      </w:r>
      <w:r w:rsidR="005442B0" w:rsidRPr="00A741D4">
        <w:rPr>
          <w:sz w:val="20"/>
          <w:szCs w:val="20"/>
        </w:rPr>
        <w:t>).</w:t>
      </w:r>
    </w:p>
    <w:p w14:paraId="2421DDBC" w14:textId="77777777" w:rsidR="003F5AD1" w:rsidRPr="00A741D4" w:rsidRDefault="003F5AD1" w:rsidP="003F5AD1">
      <w:pPr>
        <w:rPr>
          <w:b/>
          <w:bCs/>
          <w:sz w:val="20"/>
          <w:szCs w:val="20"/>
        </w:rPr>
      </w:pPr>
    </w:p>
    <w:p w14:paraId="4244319D" w14:textId="77777777" w:rsidR="005442B0" w:rsidRPr="009845AF" w:rsidRDefault="005442B0" w:rsidP="0009567F">
      <w:pPr>
        <w:widowControl w:val="0"/>
        <w:spacing w:line="340" w:lineRule="exact"/>
        <w:rPr>
          <w:rFonts w:eastAsia="Times New Roman"/>
          <w:szCs w:val="28"/>
        </w:rPr>
      </w:pPr>
      <w:r>
        <w:rPr>
          <w:szCs w:val="28"/>
        </w:rPr>
        <w:t>8)</w:t>
      </w:r>
      <w:r w:rsidR="003F5AD1">
        <w:rPr>
          <w:szCs w:val="28"/>
        </w:rPr>
        <w:t xml:space="preserve"> </w:t>
      </w:r>
      <w:r w:rsidRPr="009845AF">
        <w:rPr>
          <w:szCs w:val="28"/>
        </w:rPr>
        <w:t xml:space="preserve">Согласно пункта 4 раздела 1 Протокола заседания Совета при Главе Республики Дагестан по улучшению инвестиционного климата и развитию </w:t>
      </w:r>
      <w:r w:rsidRPr="009845AF">
        <w:rPr>
          <w:szCs w:val="28"/>
        </w:rPr>
        <w:lastRenderedPageBreak/>
        <w:t xml:space="preserve">предпринимательства в Республике Дагестан от 18.01.2023 № 01-22-01-521/23 органам исполнительной власти Республике Дагестан, ответственным за реализацию инвестиционных проектов, </w:t>
      </w:r>
      <w:r w:rsidR="0001305D">
        <w:rPr>
          <w:szCs w:val="28"/>
        </w:rPr>
        <w:t xml:space="preserve">было поручено </w:t>
      </w:r>
      <w:r w:rsidRPr="009845AF">
        <w:rPr>
          <w:szCs w:val="28"/>
        </w:rPr>
        <w:t>осуществлять мониторинг хода реализации инвестиционных проектов и обеспечить представление актуальной информации по их реализации в Агентство по предпринимательству и инвестициям Республики Дагестан ежемесячно.</w:t>
      </w:r>
    </w:p>
    <w:p w14:paraId="4D303657" w14:textId="77777777" w:rsidR="005442B0" w:rsidRPr="005442B0" w:rsidRDefault="005442B0" w:rsidP="0009567F">
      <w:pPr>
        <w:pStyle w:val="a8"/>
        <w:widowControl w:val="0"/>
        <w:spacing w:after="0" w:line="340" w:lineRule="exact"/>
        <w:ind w:left="0" w:firstLine="709"/>
        <w:jc w:val="both"/>
        <w:rPr>
          <w:rFonts w:ascii="Times New Roman" w:hAnsi="Times New Roman" w:cs="Times New Roman"/>
          <w:b/>
          <w:bCs/>
          <w:sz w:val="28"/>
          <w:szCs w:val="28"/>
        </w:rPr>
      </w:pPr>
      <w:r w:rsidRPr="00A741D4">
        <w:rPr>
          <w:rStyle w:val="markdown-word"/>
          <w:rFonts w:ascii="Times New Roman" w:hAnsi="Times New Roman" w:cs="Times New Roman"/>
          <w:spacing w:val="3"/>
          <w:sz w:val="28"/>
          <w:szCs w:val="28"/>
        </w:rPr>
        <w:t>Однако отраслевой орган исполнительной</w:t>
      </w:r>
      <w:r w:rsidRPr="00A741D4">
        <w:rPr>
          <w:rStyle w:val="apple-converted-space"/>
          <w:rFonts w:ascii="Times New Roman" w:hAnsi="Times New Roman" w:cs="Times New Roman"/>
          <w:spacing w:val="3"/>
          <w:sz w:val="28"/>
          <w:szCs w:val="28"/>
        </w:rPr>
        <w:t xml:space="preserve"> </w:t>
      </w:r>
      <w:r w:rsidRPr="00A741D4">
        <w:rPr>
          <w:rStyle w:val="markdown-word"/>
          <w:rFonts w:ascii="Times New Roman" w:hAnsi="Times New Roman" w:cs="Times New Roman"/>
          <w:spacing w:val="3"/>
          <w:sz w:val="28"/>
          <w:szCs w:val="28"/>
        </w:rPr>
        <w:t>власти</w:t>
      </w:r>
      <w:r w:rsidRPr="00A741D4">
        <w:rPr>
          <w:rStyle w:val="apple-converted-space"/>
          <w:rFonts w:ascii="Times New Roman" w:hAnsi="Times New Roman" w:cs="Times New Roman"/>
          <w:spacing w:val="3"/>
          <w:sz w:val="28"/>
          <w:szCs w:val="28"/>
        </w:rPr>
        <w:t xml:space="preserve"> </w:t>
      </w:r>
      <w:r w:rsidRPr="00A741D4">
        <w:rPr>
          <w:rStyle w:val="markdown-word"/>
          <w:rFonts w:ascii="Times New Roman" w:hAnsi="Times New Roman" w:cs="Times New Roman"/>
          <w:spacing w:val="3"/>
          <w:sz w:val="28"/>
          <w:szCs w:val="28"/>
        </w:rPr>
        <w:t>Республики</w:t>
      </w:r>
      <w:r w:rsidRPr="00A741D4">
        <w:rPr>
          <w:rStyle w:val="apple-converted-space"/>
          <w:rFonts w:ascii="Times New Roman" w:hAnsi="Times New Roman" w:cs="Times New Roman"/>
          <w:spacing w:val="3"/>
          <w:sz w:val="28"/>
          <w:szCs w:val="28"/>
        </w:rPr>
        <w:t xml:space="preserve"> </w:t>
      </w:r>
      <w:r w:rsidRPr="00A741D4">
        <w:rPr>
          <w:rStyle w:val="markdown-word"/>
          <w:rFonts w:ascii="Times New Roman" w:hAnsi="Times New Roman" w:cs="Times New Roman"/>
          <w:spacing w:val="3"/>
          <w:sz w:val="28"/>
          <w:szCs w:val="28"/>
        </w:rPr>
        <w:t>Дагестан (</w:t>
      </w:r>
      <w:r w:rsidR="00A741D4" w:rsidRPr="00A741D4">
        <w:rPr>
          <w:rStyle w:val="markdown-word"/>
          <w:rFonts w:ascii="Times New Roman" w:hAnsi="Times New Roman" w:cs="Times New Roman"/>
          <w:spacing w:val="3"/>
          <w:sz w:val="28"/>
          <w:szCs w:val="28"/>
        </w:rPr>
        <w:t>Министерство туризма и народных художественных промыслов Республики Дагестан</w:t>
      </w:r>
      <w:r w:rsidRPr="00A741D4">
        <w:rPr>
          <w:rStyle w:val="markdown-word"/>
          <w:rFonts w:ascii="Times New Roman" w:hAnsi="Times New Roman" w:cs="Times New Roman"/>
          <w:spacing w:val="3"/>
          <w:sz w:val="28"/>
          <w:szCs w:val="28"/>
        </w:rPr>
        <w:t>), информацию о ходе реализации масштабного инвестиционного</w:t>
      </w:r>
      <w:r w:rsidRPr="00A741D4">
        <w:rPr>
          <w:rStyle w:val="apple-converted-space"/>
          <w:rFonts w:ascii="Times New Roman" w:hAnsi="Times New Roman" w:cs="Times New Roman"/>
          <w:spacing w:val="3"/>
          <w:sz w:val="28"/>
          <w:szCs w:val="28"/>
        </w:rPr>
        <w:t xml:space="preserve"> </w:t>
      </w:r>
      <w:r w:rsidRPr="00A741D4">
        <w:rPr>
          <w:rStyle w:val="markdown-word"/>
          <w:rFonts w:ascii="Times New Roman" w:hAnsi="Times New Roman" w:cs="Times New Roman"/>
          <w:spacing w:val="3"/>
          <w:sz w:val="28"/>
          <w:szCs w:val="28"/>
        </w:rPr>
        <w:t xml:space="preserve">проекта </w:t>
      </w:r>
      <w:r w:rsidRPr="00A741D4">
        <w:rPr>
          <w:rFonts w:ascii="Times New Roman" w:hAnsi="Times New Roman" w:cs="Times New Roman"/>
          <w:sz w:val="28"/>
          <w:szCs w:val="28"/>
        </w:rPr>
        <w:t>«</w:t>
      </w:r>
      <w:r w:rsidRPr="00A741D4">
        <w:rPr>
          <w:rFonts w:ascii="Times New Roman" w:hAnsi="Times New Roman" w:cs="Times New Roman"/>
          <w:color w:val="000000" w:themeColor="text1"/>
          <w:sz w:val="28"/>
          <w:szCs w:val="28"/>
        </w:rPr>
        <w:t xml:space="preserve">Строительство туристско-рекреационного комплекса «Анжелина» </w:t>
      </w:r>
      <w:r w:rsidRPr="00A741D4">
        <w:rPr>
          <w:rStyle w:val="markdown-word"/>
          <w:rFonts w:ascii="Times New Roman" w:hAnsi="Times New Roman" w:cs="Times New Roman"/>
          <w:spacing w:val="3"/>
          <w:sz w:val="28"/>
          <w:szCs w:val="28"/>
        </w:rPr>
        <w:t>в Агентство</w:t>
      </w:r>
      <w:r w:rsidRPr="00A741D4">
        <w:rPr>
          <w:rStyle w:val="apple-converted-space"/>
          <w:rFonts w:ascii="Times New Roman" w:hAnsi="Times New Roman" w:cs="Times New Roman"/>
          <w:spacing w:val="3"/>
          <w:sz w:val="28"/>
          <w:szCs w:val="28"/>
        </w:rPr>
        <w:t xml:space="preserve"> </w:t>
      </w:r>
      <w:r w:rsidRPr="00A741D4">
        <w:rPr>
          <w:rStyle w:val="markdown-word"/>
          <w:rFonts w:ascii="Times New Roman" w:hAnsi="Times New Roman" w:cs="Times New Roman"/>
          <w:spacing w:val="3"/>
          <w:sz w:val="28"/>
          <w:szCs w:val="28"/>
        </w:rPr>
        <w:t>по</w:t>
      </w:r>
      <w:r w:rsidRPr="00A741D4">
        <w:rPr>
          <w:rStyle w:val="apple-converted-space"/>
          <w:rFonts w:ascii="Times New Roman" w:hAnsi="Times New Roman" w:cs="Times New Roman"/>
          <w:spacing w:val="3"/>
          <w:sz w:val="28"/>
          <w:szCs w:val="28"/>
        </w:rPr>
        <w:t xml:space="preserve"> </w:t>
      </w:r>
      <w:r w:rsidRPr="00A741D4">
        <w:rPr>
          <w:rStyle w:val="markdown-word"/>
          <w:rFonts w:ascii="Times New Roman" w:hAnsi="Times New Roman" w:cs="Times New Roman"/>
          <w:spacing w:val="3"/>
          <w:sz w:val="28"/>
          <w:szCs w:val="28"/>
        </w:rPr>
        <w:t>предпринимательству</w:t>
      </w:r>
      <w:r w:rsidRPr="00A741D4">
        <w:rPr>
          <w:rStyle w:val="apple-converted-space"/>
          <w:rFonts w:ascii="Times New Roman" w:hAnsi="Times New Roman" w:cs="Times New Roman"/>
          <w:spacing w:val="3"/>
          <w:sz w:val="28"/>
          <w:szCs w:val="28"/>
        </w:rPr>
        <w:t xml:space="preserve"> </w:t>
      </w:r>
      <w:r w:rsidRPr="00A741D4">
        <w:rPr>
          <w:rStyle w:val="markdown-word"/>
          <w:rFonts w:ascii="Times New Roman" w:hAnsi="Times New Roman" w:cs="Times New Roman"/>
          <w:spacing w:val="3"/>
          <w:sz w:val="28"/>
          <w:szCs w:val="28"/>
        </w:rPr>
        <w:t>и</w:t>
      </w:r>
      <w:r w:rsidRPr="00A741D4">
        <w:rPr>
          <w:rStyle w:val="apple-converted-space"/>
          <w:rFonts w:ascii="Times New Roman" w:hAnsi="Times New Roman" w:cs="Times New Roman"/>
          <w:spacing w:val="3"/>
          <w:sz w:val="28"/>
          <w:szCs w:val="28"/>
        </w:rPr>
        <w:t xml:space="preserve"> </w:t>
      </w:r>
      <w:r w:rsidRPr="00A741D4">
        <w:rPr>
          <w:rStyle w:val="markdown-word"/>
          <w:rFonts w:ascii="Times New Roman" w:hAnsi="Times New Roman" w:cs="Times New Roman"/>
          <w:spacing w:val="3"/>
          <w:sz w:val="28"/>
          <w:szCs w:val="28"/>
        </w:rPr>
        <w:t>инвестициям</w:t>
      </w:r>
      <w:r w:rsidRPr="00A741D4">
        <w:rPr>
          <w:rStyle w:val="apple-converted-space"/>
          <w:rFonts w:ascii="Times New Roman" w:hAnsi="Times New Roman" w:cs="Times New Roman"/>
          <w:spacing w:val="3"/>
          <w:sz w:val="28"/>
          <w:szCs w:val="28"/>
        </w:rPr>
        <w:t xml:space="preserve"> </w:t>
      </w:r>
      <w:r w:rsidRPr="00A741D4">
        <w:rPr>
          <w:rStyle w:val="markdown-word"/>
          <w:rFonts w:ascii="Times New Roman" w:hAnsi="Times New Roman" w:cs="Times New Roman"/>
          <w:spacing w:val="3"/>
          <w:sz w:val="28"/>
          <w:szCs w:val="28"/>
        </w:rPr>
        <w:t>Республики</w:t>
      </w:r>
      <w:r w:rsidRPr="00A741D4">
        <w:rPr>
          <w:rStyle w:val="apple-converted-space"/>
          <w:rFonts w:ascii="Times New Roman" w:hAnsi="Times New Roman" w:cs="Times New Roman"/>
          <w:spacing w:val="3"/>
          <w:sz w:val="28"/>
          <w:szCs w:val="28"/>
        </w:rPr>
        <w:t xml:space="preserve"> </w:t>
      </w:r>
      <w:r w:rsidRPr="00A741D4">
        <w:rPr>
          <w:rStyle w:val="markdown-word"/>
          <w:rFonts w:ascii="Times New Roman" w:hAnsi="Times New Roman" w:cs="Times New Roman"/>
          <w:spacing w:val="3"/>
          <w:sz w:val="28"/>
          <w:szCs w:val="28"/>
        </w:rPr>
        <w:t>Дагестан ежемесячно не представляло.</w:t>
      </w:r>
    </w:p>
    <w:p w14:paraId="4DA18D6F" w14:textId="77777777" w:rsidR="005442B0" w:rsidRDefault="005442B0" w:rsidP="0009567F">
      <w:pPr>
        <w:widowControl w:val="0"/>
        <w:spacing w:line="340" w:lineRule="exact"/>
        <w:rPr>
          <w:spacing w:val="3"/>
          <w:szCs w:val="28"/>
        </w:rPr>
      </w:pPr>
    </w:p>
    <w:p w14:paraId="49BBAF65" w14:textId="77777777" w:rsidR="00B907AD" w:rsidRPr="00356CD9" w:rsidRDefault="007D7C55" w:rsidP="0009567F">
      <w:pPr>
        <w:widowControl w:val="0"/>
        <w:spacing w:line="340" w:lineRule="exact"/>
        <w:rPr>
          <w:b/>
          <w:bCs/>
          <w:szCs w:val="28"/>
          <w:shd w:val="clear" w:color="auto" w:fill="00FFFF"/>
        </w:rPr>
      </w:pPr>
      <w:r>
        <w:rPr>
          <w:b/>
          <w:szCs w:val="28"/>
        </w:rPr>
        <w:t>6.2.2.</w:t>
      </w:r>
      <w:r>
        <w:rPr>
          <w:i/>
          <w:iCs/>
          <w:szCs w:val="28"/>
        </w:rPr>
        <w:t xml:space="preserve"> </w:t>
      </w:r>
      <w:r w:rsidR="006823B0">
        <w:rPr>
          <w:b/>
          <w:bCs/>
          <w:iCs/>
          <w:szCs w:val="28"/>
        </w:rPr>
        <w:t xml:space="preserve">«Производство концентрированных соков, пюре и нектаров» </w:t>
      </w:r>
      <w:r>
        <w:rPr>
          <w:b/>
          <w:bCs/>
          <w:iCs/>
          <w:szCs w:val="28"/>
        </w:rPr>
        <w:t>(</w:t>
      </w:r>
      <w:r w:rsidR="006823B0">
        <w:rPr>
          <w:b/>
          <w:bCs/>
          <w:iCs/>
          <w:szCs w:val="28"/>
        </w:rPr>
        <w:t xml:space="preserve">инициатор проекта </w:t>
      </w:r>
      <w:r>
        <w:rPr>
          <w:b/>
          <w:bCs/>
          <w:iCs/>
          <w:szCs w:val="28"/>
        </w:rPr>
        <w:t xml:space="preserve">– </w:t>
      </w:r>
      <w:r w:rsidR="006823B0">
        <w:rPr>
          <w:b/>
          <w:bCs/>
          <w:iCs/>
          <w:szCs w:val="28"/>
        </w:rPr>
        <w:t>ООО «Хазар»</w:t>
      </w:r>
      <w:r>
        <w:rPr>
          <w:b/>
          <w:bCs/>
          <w:iCs/>
          <w:szCs w:val="28"/>
        </w:rPr>
        <w:t>)</w:t>
      </w:r>
      <w:r w:rsidR="006823B0">
        <w:rPr>
          <w:b/>
          <w:bCs/>
          <w:iCs/>
          <w:szCs w:val="28"/>
        </w:rPr>
        <w:t>.</w:t>
      </w:r>
    </w:p>
    <w:p w14:paraId="404487E3" w14:textId="77777777" w:rsidR="00B907AD" w:rsidRPr="0056350B" w:rsidRDefault="00B907AD" w:rsidP="0009567F">
      <w:pPr>
        <w:pStyle w:val="ConsPlusNonformat"/>
        <w:spacing w:line="340" w:lineRule="exact"/>
        <w:ind w:firstLine="709"/>
        <w:jc w:val="both"/>
        <w:rPr>
          <w:rFonts w:ascii="Times New Roman" w:hAnsi="Times New Roman" w:cs="Times New Roman"/>
          <w:color w:val="000000" w:themeColor="text1"/>
          <w:sz w:val="28"/>
          <w:szCs w:val="28"/>
        </w:rPr>
      </w:pPr>
      <w:r w:rsidRPr="003B69C7">
        <w:rPr>
          <w:rFonts w:ascii="Times New Roman" w:hAnsi="Times New Roman" w:cs="Times New Roman"/>
          <w:sz w:val="28"/>
          <w:szCs w:val="28"/>
        </w:rPr>
        <w:t>1</w:t>
      </w:r>
      <w:r w:rsidR="003B69C7">
        <w:rPr>
          <w:rFonts w:ascii="Times New Roman" w:hAnsi="Times New Roman" w:cs="Times New Roman"/>
          <w:sz w:val="28"/>
          <w:szCs w:val="28"/>
        </w:rPr>
        <w:t xml:space="preserve">) </w:t>
      </w:r>
      <w:r>
        <w:rPr>
          <w:rFonts w:ascii="Times New Roman" w:hAnsi="Times New Roman" w:cs="Times New Roman"/>
          <w:sz w:val="28"/>
          <w:szCs w:val="28"/>
        </w:rPr>
        <w:t>ООО «Хазар» обратилось в</w:t>
      </w:r>
      <w:r>
        <w:rPr>
          <w:rFonts w:ascii="Times New Roman" w:hAnsi="Times New Roman" w:cs="Times New Roman"/>
          <w:color w:val="000000" w:themeColor="text1"/>
          <w:sz w:val="28"/>
          <w:szCs w:val="28"/>
        </w:rPr>
        <w:t xml:space="preserve"> Министерство по земельным и имущественным отношениям Республики Дагестан с </w:t>
      </w:r>
      <w:r w:rsidR="00E21ED5">
        <w:rPr>
          <w:rFonts w:ascii="Times New Roman" w:hAnsi="Times New Roman" w:cs="Times New Roman"/>
          <w:color w:val="000000" w:themeColor="text1"/>
          <w:sz w:val="28"/>
          <w:szCs w:val="28"/>
        </w:rPr>
        <w:t>ходатайством</w:t>
      </w:r>
      <w:r w:rsidR="003B69C7">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о предоставлении земельн</w:t>
      </w:r>
      <w:r w:rsidR="003B69C7">
        <w:rPr>
          <w:rFonts w:ascii="Times New Roman" w:hAnsi="Times New Roman" w:cs="Times New Roman"/>
          <w:color w:val="000000" w:themeColor="text1"/>
          <w:sz w:val="28"/>
          <w:szCs w:val="28"/>
        </w:rPr>
        <w:t xml:space="preserve">ого </w:t>
      </w:r>
      <w:r>
        <w:rPr>
          <w:rFonts w:ascii="Times New Roman" w:hAnsi="Times New Roman" w:cs="Times New Roman"/>
          <w:color w:val="000000" w:themeColor="text1"/>
          <w:sz w:val="28"/>
          <w:szCs w:val="28"/>
        </w:rPr>
        <w:t>участк</w:t>
      </w:r>
      <w:r w:rsidR="003B69C7">
        <w:rPr>
          <w:rFonts w:ascii="Times New Roman" w:hAnsi="Times New Roman" w:cs="Times New Roman"/>
          <w:color w:val="000000" w:themeColor="text1"/>
          <w:sz w:val="28"/>
          <w:szCs w:val="28"/>
        </w:rPr>
        <w:t xml:space="preserve">а </w:t>
      </w:r>
      <w:r>
        <w:rPr>
          <w:rFonts w:ascii="Times New Roman" w:hAnsi="Times New Roman" w:cs="Times New Roman"/>
          <w:color w:val="000000" w:themeColor="text1"/>
          <w:sz w:val="28"/>
          <w:szCs w:val="28"/>
        </w:rPr>
        <w:t xml:space="preserve">без </w:t>
      </w:r>
      <w:r w:rsidR="003B69C7">
        <w:rPr>
          <w:rFonts w:ascii="Times New Roman" w:hAnsi="Times New Roman" w:cs="Times New Roman"/>
          <w:color w:val="000000" w:themeColor="text1"/>
          <w:sz w:val="28"/>
          <w:szCs w:val="28"/>
        </w:rPr>
        <w:t xml:space="preserve">проведения </w:t>
      </w:r>
      <w:r>
        <w:rPr>
          <w:rFonts w:ascii="Times New Roman" w:hAnsi="Times New Roman" w:cs="Times New Roman"/>
          <w:color w:val="000000" w:themeColor="text1"/>
          <w:sz w:val="28"/>
          <w:szCs w:val="28"/>
        </w:rPr>
        <w:t>торгов, в целях реализации масштабного инвестиционного проекта «Производство концентрированных соков, пюре и нектаров».</w:t>
      </w:r>
    </w:p>
    <w:p w14:paraId="201DF346" w14:textId="77777777" w:rsidR="00B907AD" w:rsidRPr="00FA6D6C" w:rsidRDefault="00B907AD" w:rsidP="0009567F">
      <w:pPr>
        <w:pStyle w:val="ConsPlusNonformat"/>
        <w:spacing w:line="340" w:lineRule="exact"/>
        <w:ind w:firstLine="709"/>
        <w:jc w:val="both"/>
        <w:rPr>
          <w:rStyle w:val="af3"/>
          <w:rFonts w:ascii="Times New Roman" w:hAnsi="Times New Roman" w:cs="Times New Roman"/>
          <w:bCs/>
          <w:color w:val="auto"/>
          <w:sz w:val="28"/>
          <w:szCs w:val="28"/>
          <w:u w:val="none"/>
          <w:shd w:val="clear" w:color="auto" w:fill="FFFFFF"/>
        </w:rPr>
      </w:pPr>
      <w:r>
        <w:rPr>
          <w:rFonts w:ascii="Times New Roman" w:hAnsi="Times New Roman" w:cs="Times New Roman"/>
          <w:color w:val="000000" w:themeColor="text1"/>
          <w:sz w:val="28"/>
          <w:szCs w:val="28"/>
        </w:rPr>
        <w:t xml:space="preserve">К указанному </w:t>
      </w:r>
      <w:r w:rsidR="00E21ED5">
        <w:rPr>
          <w:rFonts w:ascii="Times New Roman" w:hAnsi="Times New Roman" w:cs="Times New Roman"/>
          <w:color w:val="000000" w:themeColor="text1"/>
          <w:sz w:val="28"/>
          <w:szCs w:val="28"/>
        </w:rPr>
        <w:t>ходатайству</w:t>
      </w:r>
      <w:r w:rsidR="003B69C7">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приложен</w:t>
      </w:r>
      <w:r w:rsidR="003B69C7">
        <w:rPr>
          <w:rFonts w:ascii="Times New Roman" w:hAnsi="Times New Roman" w:cs="Times New Roman"/>
          <w:color w:val="000000" w:themeColor="text1"/>
          <w:sz w:val="28"/>
          <w:szCs w:val="28"/>
        </w:rPr>
        <w:t xml:space="preserve">ы </w:t>
      </w:r>
      <w:r>
        <w:rPr>
          <w:rFonts w:ascii="Times New Roman" w:hAnsi="Times New Roman" w:cs="Times New Roman"/>
          <w:sz w:val="28"/>
          <w:szCs w:val="28"/>
        </w:rPr>
        <w:t xml:space="preserve">документы, предусмотренные пунктом 5 Порядка рассмотрения документов, обосновывающих соответствие, масштабных инвестиционных проектов критериям, установленным </w:t>
      </w:r>
      <w:hyperlink r:id="rId53" w:history="1">
        <w:r>
          <w:rPr>
            <w:rStyle w:val="af3"/>
            <w:rFonts w:ascii="Times New Roman" w:hAnsi="Times New Roman" w:cs="Times New Roman"/>
            <w:color w:val="auto"/>
            <w:sz w:val="28"/>
            <w:szCs w:val="28"/>
            <w:u w:val="none"/>
          </w:rPr>
          <w:t>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Pr>
          <w:rStyle w:val="af3"/>
          <w:rFonts w:ascii="Times New Roman" w:hAnsi="Times New Roman" w:cs="Times New Roman"/>
          <w:color w:val="auto"/>
          <w:sz w:val="28"/>
          <w:szCs w:val="28"/>
          <w:u w:val="none"/>
        </w:rPr>
        <w:t xml:space="preserve"> (П</w:t>
      </w:r>
      <w:r>
        <w:rPr>
          <w:rFonts w:ascii="Times New Roman" w:hAnsi="Times New Roman" w:cs="Times New Roman"/>
          <w:bCs/>
          <w:sz w:val="28"/>
          <w:szCs w:val="28"/>
          <w:shd w:val="clear" w:color="auto" w:fill="FFFFFF"/>
        </w:rPr>
        <w:t xml:space="preserve">остановление Правительства РД </w:t>
      </w:r>
      <w:r>
        <w:rPr>
          <w:rFonts w:ascii="Times New Roman" w:hAnsi="Times New Roman" w:cs="Times New Roman"/>
          <w:sz w:val="28"/>
          <w:szCs w:val="28"/>
        </w:rPr>
        <w:t>от 11.03.2019 № 49)</w:t>
      </w:r>
      <w:r>
        <w:rPr>
          <w:rStyle w:val="af3"/>
          <w:rFonts w:ascii="Times New Roman" w:hAnsi="Times New Roman" w:cs="Times New Roman"/>
          <w:bCs/>
          <w:color w:val="auto"/>
          <w:sz w:val="28"/>
          <w:szCs w:val="28"/>
          <w:u w:val="none"/>
          <w:shd w:val="clear" w:color="auto" w:fill="FFFFFF"/>
        </w:rPr>
        <w:t>.</w:t>
      </w:r>
    </w:p>
    <w:p w14:paraId="380A75CF" w14:textId="77777777" w:rsidR="00B907AD" w:rsidRDefault="003B69C7" w:rsidP="0009567F">
      <w:pPr>
        <w:pStyle w:val="a8"/>
        <w:widowControl w:val="0"/>
        <w:spacing w:after="0" w:line="340" w:lineRule="exact"/>
        <w:ind w:left="0"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2) </w:t>
      </w:r>
      <w:r w:rsidR="00B907AD">
        <w:rPr>
          <w:rFonts w:ascii="Times New Roman" w:eastAsiaTheme="minorEastAsia" w:hAnsi="Times New Roman" w:cs="Times New Roman"/>
          <w:sz w:val="28"/>
          <w:szCs w:val="28"/>
        </w:rPr>
        <w:t xml:space="preserve">По результатам анализа представленных документов и на основании </w:t>
      </w:r>
      <w:r>
        <w:rPr>
          <w:rFonts w:ascii="Times New Roman" w:eastAsiaTheme="minorEastAsia" w:hAnsi="Times New Roman" w:cs="Times New Roman"/>
          <w:sz w:val="28"/>
          <w:szCs w:val="28"/>
        </w:rPr>
        <w:t xml:space="preserve">Заключения </w:t>
      </w:r>
      <w:r>
        <w:rPr>
          <w:rFonts w:ascii="Times New Roman" w:hAnsi="Times New Roman" w:cs="Times New Roman"/>
          <w:color w:val="000000" w:themeColor="text1"/>
          <w:sz w:val="28"/>
          <w:szCs w:val="28"/>
        </w:rPr>
        <w:t>Министерств</w:t>
      </w:r>
      <w:r w:rsidR="0001305D">
        <w:rPr>
          <w:rFonts w:ascii="Times New Roman" w:hAnsi="Times New Roman" w:cs="Times New Roman"/>
          <w:color w:val="000000" w:themeColor="text1"/>
          <w:sz w:val="28"/>
          <w:szCs w:val="28"/>
        </w:rPr>
        <w:t>а</w:t>
      </w:r>
      <w:r>
        <w:rPr>
          <w:rFonts w:ascii="Times New Roman" w:hAnsi="Times New Roman" w:cs="Times New Roman"/>
          <w:color w:val="000000" w:themeColor="text1"/>
          <w:sz w:val="28"/>
          <w:szCs w:val="28"/>
        </w:rPr>
        <w:t xml:space="preserve"> по земельным и имущественным отношениям Республики Дагестан</w:t>
      </w:r>
      <w:r>
        <w:rPr>
          <w:rFonts w:ascii="Times New Roman" w:eastAsiaTheme="minorEastAsia" w:hAnsi="Times New Roman" w:cs="Times New Roman"/>
          <w:sz w:val="28"/>
          <w:szCs w:val="28"/>
        </w:rPr>
        <w:t xml:space="preserve"> о </w:t>
      </w:r>
      <w:r w:rsidR="00B907AD">
        <w:rPr>
          <w:rFonts w:ascii="Times New Roman" w:eastAsiaTheme="minorEastAsia" w:hAnsi="Times New Roman" w:cs="Times New Roman"/>
          <w:sz w:val="28"/>
          <w:szCs w:val="28"/>
        </w:rPr>
        <w:t>соответстви</w:t>
      </w:r>
      <w:r>
        <w:rPr>
          <w:rFonts w:ascii="Times New Roman" w:eastAsiaTheme="minorEastAsia" w:hAnsi="Times New Roman" w:cs="Times New Roman"/>
          <w:sz w:val="28"/>
          <w:szCs w:val="28"/>
        </w:rPr>
        <w:t>и</w:t>
      </w:r>
      <w:r w:rsidR="00B907AD">
        <w:rPr>
          <w:rFonts w:ascii="Times New Roman" w:eastAsiaTheme="minorEastAsia" w:hAnsi="Times New Roman" w:cs="Times New Roman"/>
          <w:sz w:val="28"/>
          <w:szCs w:val="28"/>
        </w:rPr>
        <w:t xml:space="preserve"> рассматриваемого проекта </w:t>
      </w:r>
      <w:r>
        <w:rPr>
          <w:rFonts w:ascii="Times New Roman" w:eastAsiaTheme="minorEastAsia" w:hAnsi="Times New Roman" w:cs="Times New Roman"/>
          <w:sz w:val="28"/>
          <w:szCs w:val="28"/>
        </w:rPr>
        <w:t xml:space="preserve">установленным </w:t>
      </w:r>
      <w:r w:rsidR="00B907AD">
        <w:rPr>
          <w:rFonts w:ascii="Times New Roman" w:eastAsiaTheme="minorEastAsia" w:hAnsi="Times New Roman" w:cs="Times New Roman"/>
          <w:sz w:val="28"/>
          <w:szCs w:val="28"/>
        </w:rPr>
        <w:t>критериям, инвестиционному проекту «Производство концентрированных соков, пюре и нектаров» присвоен статус масштабного инвестиционного проекта.</w:t>
      </w:r>
    </w:p>
    <w:p w14:paraId="04565494" w14:textId="77777777" w:rsidR="00B907AD" w:rsidRPr="002F0884" w:rsidRDefault="003B69C7" w:rsidP="0009567F">
      <w:pPr>
        <w:pStyle w:val="a8"/>
        <w:widowControl w:val="0"/>
        <w:spacing w:after="0" w:line="340" w:lineRule="exact"/>
        <w:ind w:left="0" w:firstLine="709"/>
        <w:jc w:val="both"/>
        <w:rPr>
          <w:rFonts w:ascii="Times New Roman" w:hAnsi="Times New Roman" w:cs="Times New Roman"/>
          <w:sz w:val="28"/>
          <w:szCs w:val="28"/>
        </w:rPr>
      </w:pPr>
      <w:r>
        <w:rPr>
          <w:rFonts w:ascii="Times New Roman" w:hAnsi="Times New Roman" w:cs="Times New Roman"/>
          <w:sz w:val="28"/>
          <w:szCs w:val="28"/>
        </w:rPr>
        <w:t>3)</w:t>
      </w:r>
      <w:r w:rsidR="00310EBD">
        <w:rPr>
          <w:rFonts w:ascii="Times New Roman" w:hAnsi="Times New Roman" w:cs="Times New Roman"/>
          <w:sz w:val="28"/>
          <w:szCs w:val="28"/>
        </w:rPr>
        <w:t> </w:t>
      </w:r>
      <w:r w:rsidR="00B907AD">
        <w:rPr>
          <w:rFonts w:ascii="Times New Roman" w:hAnsi="Times New Roman" w:cs="Times New Roman"/>
          <w:sz w:val="28"/>
          <w:szCs w:val="28"/>
        </w:rPr>
        <w:t xml:space="preserve">В соответствии с распоряжением Главы Республики Дагестан от 09.02.2022 № 9-рг Администрации </w:t>
      </w:r>
      <w:r w:rsidR="00D309D6">
        <w:rPr>
          <w:rFonts w:ascii="Times New Roman" w:hAnsi="Times New Roman" w:cs="Times New Roman"/>
          <w:sz w:val="28"/>
          <w:szCs w:val="28"/>
        </w:rPr>
        <w:t>муниципального образования</w:t>
      </w:r>
      <w:r w:rsidR="00B907AD">
        <w:rPr>
          <w:rFonts w:ascii="Times New Roman" w:hAnsi="Times New Roman" w:cs="Times New Roman"/>
          <w:sz w:val="28"/>
          <w:szCs w:val="28"/>
        </w:rPr>
        <w:t xml:space="preserve"> «город Дагестанские Огни» рекомендовано предоставить ООО «Хазар» в аренду без проведения торгов земельный участок, находящиеся в муниципальной собственности, расположенные по адресу: город Дагестанские Огни, для реализации масштабного инвестиционного проекта «Производство концентрированных соков, пюре и нектаров».</w:t>
      </w:r>
    </w:p>
    <w:p w14:paraId="7EF76517" w14:textId="77777777" w:rsidR="003B69C7" w:rsidRDefault="00B907AD" w:rsidP="0009567F">
      <w:pPr>
        <w:pStyle w:val="a8"/>
        <w:widowControl w:val="0"/>
        <w:spacing w:after="0" w:line="340" w:lineRule="exact"/>
        <w:ind w:left="0" w:firstLine="709"/>
        <w:jc w:val="both"/>
        <w:rPr>
          <w:rFonts w:ascii="Times New Roman" w:hAnsi="Times New Roman" w:cs="Times New Roman"/>
          <w:sz w:val="28"/>
          <w:szCs w:val="28"/>
        </w:rPr>
      </w:pPr>
      <w:r>
        <w:rPr>
          <w:rFonts w:ascii="Times New Roman" w:hAnsi="Times New Roman" w:cs="Times New Roman"/>
          <w:sz w:val="28"/>
          <w:szCs w:val="28"/>
        </w:rPr>
        <w:t xml:space="preserve">Администрацией </w:t>
      </w:r>
      <w:r w:rsidR="00D309D6">
        <w:rPr>
          <w:rFonts w:ascii="Times New Roman" w:hAnsi="Times New Roman" w:cs="Times New Roman"/>
          <w:sz w:val="28"/>
          <w:szCs w:val="28"/>
        </w:rPr>
        <w:t xml:space="preserve">муниципального образования </w:t>
      </w:r>
      <w:r>
        <w:rPr>
          <w:rFonts w:ascii="Times New Roman" w:hAnsi="Times New Roman" w:cs="Times New Roman"/>
          <w:sz w:val="28"/>
          <w:szCs w:val="28"/>
        </w:rPr>
        <w:t>«город Дагестанские Огни»</w:t>
      </w:r>
      <w:r w:rsidR="003B69C7">
        <w:rPr>
          <w:rFonts w:ascii="Times New Roman" w:hAnsi="Times New Roman" w:cs="Times New Roman"/>
          <w:sz w:val="28"/>
          <w:szCs w:val="28"/>
        </w:rPr>
        <w:t xml:space="preserve"> с ООО «Хазар» заключен договор от 02.03.2022 года № 05 о предоставлении в аренду земельного участка площадью 105 000,0 кв. м (кадастровый номер </w:t>
      </w:r>
      <w:r w:rsidR="003B69C7">
        <w:rPr>
          <w:rFonts w:ascii="Times New Roman" w:hAnsi="Times New Roman" w:cs="Times New Roman"/>
          <w:sz w:val="28"/>
          <w:szCs w:val="28"/>
        </w:rPr>
        <w:lastRenderedPageBreak/>
        <w:t xml:space="preserve">– </w:t>
      </w:r>
      <w:r w:rsidR="003B69C7">
        <w:rPr>
          <w:rFonts w:ascii="Times New Roman" w:hAnsi="Times New Roman" w:cs="Times New Roman"/>
          <w:color w:val="000000" w:themeColor="text1"/>
          <w:sz w:val="28"/>
          <w:szCs w:val="28"/>
        </w:rPr>
        <w:t>05:00:000000:77845</w:t>
      </w:r>
      <w:r w:rsidR="003B69C7">
        <w:rPr>
          <w:rFonts w:ascii="Times New Roman" w:hAnsi="Times New Roman" w:cs="Times New Roman"/>
          <w:sz w:val="28"/>
          <w:szCs w:val="28"/>
        </w:rPr>
        <w:t>, из категории «Земли населенных пунктов»), расположенный по адресу: г. Дагестанские Огни, проспект Иосифа Сталина, 112, с годовой арендной платой в размере 0,907 тыс. рублей</w:t>
      </w:r>
    </w:p>
    <w:p w14:paraId="73EE0D73" w14:textId="77777777" w:rsidR="00D85E82" w:rsidRPr="006E24D1" w:rsidRDefault="00D85E82" w:rsidP="0009567F">
      <w:pPr>
        <w:pStyle w:val="ae"/>
        <w:widowControl w:val="0"/>
        <w:spacing w:before="0" w:beforeAutospacing="0" w:after="0" w:afterAutospacing="0" w:line="340" w:lineRule="exact"/>
        <w:ind w:firstLine="709"/>
        <w:jc w:val="both"/>
        <w:rPr>
          <w:spacing w:val="3"/>
          <w:sz w:val="28"/>
          <w:szCs w:val="28"/>
        </w:rPr>
      </w:pPr>
      <w:r w:rsidRPr="006E24D1">
        <w:rPr>
          <w:rStyle w:val="markdown-word"/>
          <w:spacing w:val="3"/>
          <w:sz w:val="28"/>
          <w:szCs w:val="28"/>
        </w:rPr>
        <w:t>В</w:t>
      </w:r>
      <w:r w:rsidRPr="006E24D1">
        <w:rPr>
          <w:rStyle w:val="apple-converted-space"/>
          <w:spacing w:val="3"/>
          <w:sz w:val="28"/>
          <w:szCs w:val="28"/>
        </w:rPr>
        <w:t xml:space="preserve"> </w:t>
      </w:r>
      <w:r w:rsidRPr="006E24D1">
        <w:rPr>
          <w:rStyle w:val="markdown-word"/>
          <w:spacing w:val="3"/>
          <w:sz w:val="28"/>
          <w:szCs w:val="28"/>
        </w:rPr>
        <w:t>соответствии</w:t>
      </w:r>
      <w:r w:rsidRPr="006E24D1">
        <w:rPr>
          <w:rStyle w:val="apple-converted-space"/>
          <w:spacing w:val="3"/>
          <w:sz w:val="28"/>
          <w:szCs w:val="28"/>
        </w:rPr>
        <w:t xml:space="preserve"> </w:t>
      </w:r>
      <w:r w:rsidRPr="006E24D1">
        <w:rPr>
          <w:rStyle w:val="markdown-word"/>
          <w:spacing w:val="3"/>
          <w:sz w:val="28"/>
          <w:szCs w:val="28"/>
        </w:rPr>
        <w:t>с</w:t>
      </w:r>
      <w:r w:rsidRPr="006E24D1">
        <w:rPr>
          <w:rStyle w:val="apple-converted-space"/>
          <w:spacing w:val="3"/>
          <w:sz w:val="28"/>
          <w:szCs w:val="28"/>
        </w:rPr>
        <w:t xml:space="preserve"> </w:t>
      </w:r>
      <w:r w:rsidRPr="006E24D1">
        <w:rPr>
          <w:rStyle w:val="markdown-word"/>
          <w:spacing w:val="3"/>
          <w:sz w:val="28"/>
          <w:szCs w:val="28"/>
        </w:rPr>
        <w:t>подпунктом 8.5 пункта 8 статьи 39.8</w:t>
      </w:r>
      <w:r w:rsidRPr="006E24D1">
        <w:rPr>
          <w:rStyle w:val="apple-converted-space"/>
          <w:spacing w:val="3"/>
          <w:sz w:val="28"/>
          <w:szCs w:val="28"/>
        </w:rPr>
        <w:t xml:space="preserve"> </w:t>
      </w:r>
      <w:r w:rsidRPr="006E24D1">
        <w:rPr>
          <w:rStyle w:val="markdown-word"/>
          <w:spacing w:val="3"/>
          <w:sz w:val="28"/>
          <w:szCs w:val="28"/>
        </w:rPr>
        <w:t>Земельного</w:t>
      </w:r>
      <w:r w:rsidRPr="006E24D1">
        <w:rPr>
          <w:rStyle w:val="apple-converted-space"/>
          <w:spacing w:val="3"/>
          <w:sz w:val="28"/>
          <w:szCs w:val="28"/>
        </w:rPr>
        <w:t xml:space="preserve"> </w:t>
      </w:r>
      <w:r w:rsidRPr="006E24D1">
        <w:rPr>
          <w:rStyle w:val="markdown-word"/>
          <w:spacing w:val="3"/>
          <w:sz w:val="28"/>
          <w:szCs w:val="28"/>
        </w:rPr>
        <w:t>кодекса</w:t>
      </w:r>
      <w:r w:rsidRPr="006E24D1">
        <w:rPr>
          <w:rStyle w:val="apple-converted-space"/>
          <w:spacing w:val="3"/>
          <w:sz w:val="28"/>
          <w:szCs w:val="28"/>
        </w:rPr>
        <w:t xml:space="preserve"> </w:t>
      </w:r>
      <w:r w:rsidRPr="006E24D1">
        <w:rPr>
          <w:rStyle w:val="markdown-word"/>
          <w:spacing w:val="3"/>
          <w:sz w:val="28"/>
          <w:szCs w:val="28"/>
        </w:rPr>
        <w:t>Российской Федерации</w:t>
      </w:r>
      <w:r w:rsidRPr="006E24D1">
        <w:rPr>
          <w:rStyle w:val="apple-converted-space"/>
          <w:spacing w:val="3"/>
          <w:sz w:val="28"/>
          <w:szCs w:val="28"/>
        </w:rPr>
        <w:t xml:space="preserve"> </w:t>
      </w:r>
      <w:r w:rsidRPr="006E24D1">
        <w:rPr>
          <w:rStyle w:val="markdown-word"/>
          <w:spacing w:val="3"/>
          <w:sz w:val="28"/>
          <w:szCs w:val="28"/>
        </w:rPr>
        <w:t>договор</w:t>
      </w:r>
      <w:r w:rsidRPr="006E24D1">
        <w:rPr>
          <w:rStyle w:val="apple-converted-space"/>
          <w:spacing w:val="3"/>
          <w:sz w:val="28"/>
          <w:szCs w:val="28"/>
        </w:rPr>
        <w:t xml:space="preserve"> </w:t>
      </w:r>
      <w:r w:rsidRPr="006E24D1">
        <w:rPr>
          <w:rStyle w:val="markdown-word"/>
          <w:spacing w:val="3"/>
          <w:sz w:val="28"/>
          <w:szCs w:val="28"/>
        </w:rPr>
        <w:t>аренды</w:t>
      </w:r>
      <w:r w:rsidRPr="006E24D1">
        <w:rPr>
          <w:rStyle w:val="apple-converted-space"/>
          <w:spacing w:val="3"/>
          <w:sz w:val="28"/>
          <w:szCs w:val="28"/>
        </w:rPr>
        <w:t xml:space="preserve"> </w:t>
      </w:r>
      <w:r w:rsidRPr="006E24D1">
        <w:rPr>
          <w:rStyle w:val="markdown-word"/>
          <w:spacing w:val="3"/>
          <w:sz w:val="28"/>
          <w:szCs w:val="28"/>
        </w:rPr>
        <w:t>земельного</w:t>
      </w:r>
      <w:r w:rsidRPr="006E24D1">
        <w:rPr>
          <w:rStyle w:val="apple-converted-space"/>
          <w:spacing w:val="3"/>
          <w:sz w:val="28"/>
          <w:szCs w:val="28"/>
        </w:rPr>
        <w:t xml:space="preserve"> </w:t>
      </w:r>
      <w:r w:rsidRPr="006E24D1">
        <w:rPr>
          <w:rStyle w:val="markdown-word"/>
          <w:spacing w:val="3"/>
          <w:sz w:val="28"/>
          <w:szCs w:val="28"/>
        </w:rPr>
        <w:t>участка,</w:t>
      </w:r>
      <w:r w:rsidRPr="006E24D1">
        <w:rPr>
          <w:rStyle w:val="apple-converted-space"/>
          <w:spacing w:val="3"/>
          <w:sz w:val="28"/>
          <w:szCs w:val="28"/>
        </w:rPr>
        <w:t xml:space="preserve"> </w:t>
      </w:r>
      <w:r w:rsidRPr="006E24D1">
        <w:rPr>
          <w:rStyle w:val="markdown-word"/>
          <w:spacing w:val="3"/>
          <w:sz w:val="28"/>
          <w:szCs w:val="28"/>
        </w:rPr>
        <w:t>находящегося</w:t>
      </w:r>
      <w:r w:rsidRPr="006E24D1">
        <w:rPr>
          <w:rStyle w:val="apple-converted-space"/>
          <w:spacing w:val="3"/>
          <w:sz w:val="28"/>
          <w:szCs w:val="28"/>
        </w:rPr>
        <w:t xml:space="preserve"> </w:t>
      </w:r>
      <w:r w:rsidRPr="006E24D1">
        <w:rPr>
          <w:rStyle w:val="markdown-word"/>
          <w:spacing w:val="3"/>
          <w:sz w:val="28"/>
          <w:szCs w:val="28"/>
        </w:rPr>
        <w:t>в</w:t>
      </w:r>
      <w:r w:rsidRPr="006E24D1">
        <w:rPr>
          <w:rStyle w:val="apple-converted-space"/>
          <w:spacing w:val="3"/>
          <w:sz w:val="28"/>
          <w:szCs w:val="28"/>
        </w:rPr>
        <w:t xml:space="preserve"> </w:t>
      </w:r>
      <w:r w:rsidRPr="006E24D1">
        <w:rPr>
          <w:rStyle w:val="markdown-word"/>
          <w:spacing w:val="3"/>
          <w:sz w:val="28"/>
          <w:szCs w:val="28"/>
        </w:rPr>
        <w:t>государственной</w:t>
      </w:r>
      <w:r w:rsidRPr="006E24D1">
        <w:rPr>
          <w:rStyle w:val="apple-converted-space"/>
          <w:spacing w:val="3"/>
          <w:sz w:val="28"/>
          <w:szCs w:val="28"/>
        </w:rPr>
        <w:t xml:space="preserve"> </w:t>
      </w:r>
      <w:r w:rsidRPr="006E24D1">
        <w:rPr>
          <w:rStyle w:val="markdown-word"/>
          <w:spacing w:val="3"/>
          <w:sz w:val="28"/>
          <w:szCs w:val="28"/>
        </w:rPr>
        <w:t>или муниципальной</w:t>
      </w:r>
      <w:r w:rsidRPr="006E24D1">
        <w:rPr>
          <w:rStyle w:val="apple-converted-space"/>
          <w:spacing w:val="3"/>
          <w:sz w:val="28"/>
          <w:szCs w:val="28"/>
        </w:rPr>
        <w:t xml:space="preserve"> </w:t>
      </w:r>
      <w:r w:rsidRPr="006E24D1">
        <w:rPr>
          <w:rStyle w:val="markdown-word"/>
          <w:spacing w:val="3"/>
          <w:sz w:val="28"/>
          <w:szCs w:val="28"/>
        </w:rPr>
        <w:t>собственности,</w:t>
      </w:r>
      <w:r w:rsidRPr="006E24D1">
        <w:rPr>
          <w:rStyle w:val="apple-converted-space"/>
          <w:spacing w:val="3"/>
          <w:sz w:val="28"/>
          <w:szCs w:val="28"/>
        </w:rPr>
        <w:t xml:space="preserve"> </w:t>
      </w:r>
      <w:r w:rsidRPr="006E24D1">
        <w:rPr>
          <w:rStyle w:val="markdown-word"/>
          <w:spacing w:val="3"/>
          <w:sz w:val="28"/>
          <w:szCs w:val="28"/>
        </w:rPr>
        <w:t>заключается</w:t>
      </w:r>
      <w:r w:rsidRPr="006E24D1">
        <w:rPr>
          <w:rStyle w:val="apple-converted-space"/>
          <w:spacing w:val="3"/>
          <w:sz w:val="28"/>
          <w:szCs w:val="28"/>
        </w:rPr>
        <w:t xml:space="preserve"> </w:t>
      </w:r>
      <w:r w:rsidRPr="006E24D1">
        <w:rPr>
          <w:rStyle w:val="markdown-word"/>
          <w:spacing w:val="3"/>
          <w:sz w:val="28"/>
          <w:szCs w:val="28"/>
        </w:rPr>
        <w:t>на</w:t>
      </w:r>
      <w:r w:rsidRPr="006E24D1">
        <w:rPr>
          <w:rStyle w:val="apple-converted-space"/>
          <w:spacing w:val="3"/>
          <w:sz w:val="28"/>
          <w:szCs w:val="28"/>
        </w:rPr>
        <w:t xml:space="preserve"> </w:t>
      </w:r>
      <w:r w:rsidRPr="006E24D1">
        <w:rPr>
          <w:rStyle w:val="markdown-word"/>
          <w:spacing w:val="3"/>
          <w:sz w:val="28"/>
          <w:szCs w:val="28"/>
        </w:rPr>
        <w:t>срок</w:t>
      </w:r>
      <w:r w:rsidRPr="006E24D1">
        <w:rPr>
          <w:rStyle w:val="apple-converted-space"/>
          <w:spacing w:val="3"/>
          <w:sz w:val="28"/>
          <w:szCs w:val="28"/>
        </w:rPr>
        <w:t xml:space="preserve"> </w:t>
      </w:r>
      <w:r w:rsidRPr="006E24D1">
        <w:rPr>
          <w:rStyle w:val="markdown-word"/>
          <w:spacing w:val="3"/>
          <w:sz w:val="28"/>
          <w:szCs w:val="28"/>
        </w:rPr>
        <w:t>реализации</w:t>
      </w:r>
      <w:r w:rsidRPr="006E24D1">
        <w:rPr>
          <w:rStyle w:val="apple-converted-space"/>
          <w:spacing w:val="3"/>
          <w:sz w:val="28"/>
          <w:szCs w:val="28"/>
        </w:rPr>
        <w:t xml:space="preserve"> </w:t>
      </w:r>
      <w:r w:rsidRPr="006E24D1">
        <w:rPr>
          <w:rStyle w:val="markdown-word"/>
          <w:spacing w:val="3"/>
          <w:sz w:val="28"/>
          <w:szCs w:val="28"/>
        </w:rPr>
        <w:t>масштабного инвестиционного</w:t>
      </w:r>
      <w:r w:rsidRPr="006E24D1">
        <w:rPr>
          <w:rStyle w:val="apple-converted-space"/>
          <w:spacing w:val="3"/>
          <w:sz w:val="28"/>
          <w:szCs w:val="28"/>
        </w:rPr>
        <w:t xml:space="preserve"> </w:t>
      </w:r>
      <w:r w:rsidRPr="006E24D1">
        <w:rPr>
          <w:rStyle w:val="markdown-word"/>
          <w:spacing w:val="3"/>
          <w:sz w:val="28"/>
          <w:szCs w:val="28"/>
        </w:rPr>
        <w:t>проекта.</w:t>
      </w:r>
    </w:p>
    <w:p w14:paraId="0E86FCC7" w14:textId="77777777" w:rsidR="00D85E82" w:rsidRDefault="00D85E82" w:rsidP="0009567F">
      <w:pPr>
        <w:widowControl w:val="0"/>
        <w:spacing w:line="340" w:lineRule="exact"/>
        <w:rPr>
          <w:rStyle w:val="markdown-word"/>
          <w:spacing w:val="3"/>
          <w:szCs w:val="28"/>
        </w:rPr>
      </w:pPr>
      <w:r w:rsidRPr="006E24D1">
        <w:rPr>
          <w:rStyle w:val="markdown-word"/>
          <w:spacing w:val="3"/>
          <w:szCs w:val="28"/>
        </w:rPr>
        <w:t>Однако, в установленный</w:t>
      </w:r>
      <w:r w:rsidRPr="006E24D1">
        <w:rPr>
          <w:rStyle w:val="apple-converted-space"/>
          <w:spacing w:val="3"/>
          <w:szCs w:val="28"/>
        </w:rPr>
        <w:t xml:space="preserve"> </w:t>
      </w:r>
      <w:r w:rsidRPr="006E24D1">
        <w:rPr>
          <w:rStyle w:val="markdown-word"/>
          <w:spacing w:val="3"/>
          <w:szCs w:val="28"/>
        </w:rPr>
        <w:t>срок</w:t>
      </w:r>
      <w:r w:rsidRPr="006E24D1">
        <w:rPr>
          <w:rStyle w:val="apple-converted-space"/>
          <w:spacing w:val="3"/>
          <w:szCs w:val="28"/>
        </w:rPr>
        <w:t xml:space="preserve"> </w:t>
      </w:r>
      <w:r w:rsidRPr="006E24D1">
        <w:rPr>
          <w:rStyle w:val="markdown-word"/>
          <w:spacing w:val="3"/>
          <w:szCs w:val="28"/>
        </w:rPr>
        <w:t>действия</w:t>
      </w:r>
      <w:r w:rsidRPr="006E24D1">
        <w:rPr>
          <w:rStyle w:val="apple-converted-space"/>
          <w:spacing w:val="3"/>
          <w:szCs w:val="28"/>
        </w:rPr>
        <w:t xml:space="preserve"> </w:t>
      </w:r>
      <w:r w:rsidRPr="006E24D1">
        <w:rPr>
          <w:rStyle w:val="markdown-word"/>
          <w:spacing w:val="3"/>
          <w:szCs w:val="28"/>
        </w:rPr>
        <w:t>договора</w:t>
      </w:r>
      <w:r w:rsidRPr="006E24D1">
        <w:rPr>
          <w:rStyle w:val="apple-converted-space"/>
          <w:spacing w:val="3"/>
          <w:szCs w:val="28"/>
        </w:rPr>
        <w:t xml:space="preserve"> </w:t>
      </w:r>
      <w:r w:rsidRPr="006E24D1">
        <w:rPr>
          <w:rStyle w:val="markdown-word"/>
          <w:spacing w:val="3"/>
          <w:szCs w:val="28"/>
        </w:rPr>
        <w:t>аренды</w:t>
      </w:r>
      <w:r w:rsidRPr="006E24D1">
        <w:rPr>
          <w:rStyle w:val="apple-converted-space"/>
          <w:spacing w:val="3"/>
          <w:szCs w:val="28"/>
        </w:rPr>
        <w:t xml:space="preserve"> </w:t>
      </w:r>
      <w:r>
        <w:rPr>
          <w:rStyle w:val="apple-converted-space"/>
          <w:spacing w:val="3"/>
          <w:szCs w:val="28"/>
        </w:rPr>
        <w:t xml:space="preserve">составляет 10 лет </w:t>
      </w:r>
      <w:r w:rsidRPr="006E24D1">
        <w:rPr>
          <w:rStyle w:val="markdown-word"/>
          <w:spacing w:val="3"/>
          <w:szCs w:val="28"/>
        </w:rPr>
        <w:t>(с</w:t>
      </w:r>
      <w:r>
        <w:rPr>
          <w:rStyle w:val="markdown-word"/>
          <w:spacing w:val="3"/>
          <w:szCs w:val="28"/>
        </w:rPr>
        <w:t xml:space="preserve"> 2 марта </w:t>
      </w:r>
      <w:r w:rsidRPr="006E24D1">
        <w:rPr>
          <w:rFonts w:eastAsia="Calibri"/>
          <w:kern w:val="2"/>
          <w:szCs w:val="28"/>
          <w14:ligatures w14:val="standardContextual"/>
        </w:rPr>
        <w:t>202</w:t>
      </w:r>
      <w:r>
        <w:rPr>
          <w:rFonts w:eastAsia="Calibri"/>
          <w:kern w:val="2"/>
          <w:szCs w:val="28"/>
          <w14:ligatures w14:val="standardContextual"/>
        </w:rPr>
        <w:t>2</w:t>
      </w:r>
      <w:r w:rsidRPr="006E24D1">
        <w:rPr>
          <w:rFonts w:eastAsia="Calibri"/>
          <w:kern w:val="2"/>
          <w:szCs w:val="28"/>
          <w14:ligatures w14:val="standardContextual"/>
        </w:rPr>
        <w:t xml:space="preserve"> года по </w:t>
      </w:r>
      <w:r>
        <w:rPr>
          <w:rFonts w:eastAsia="Calibri"/>
          <w:kern w:val="2"/>
          <w:szCs w:val="28"/>
          <w14:ligatures w14:val="standardContextual"/>
        </w:rPr>
        <w:t xml:space="preserve">1 марта </w:t>
      </w:r>
      <w:r w:rsidRPr="006E24D1">
        <w:rPr>
          <w:rFonts w:eastAsia="Calibri"/>
          <w:kern w:val="2"/>
          <w:szCs w:val="28"/>
          <w14:ligatures w14:val="standardContextual"/>
        </w:rPr>
        <w:t>20</w:t>
      </w:r>
      <w:r>
        <w:rPr>
          <w:rFonts w:eastAsia="Calibri"/>
          <w:kern w:val="2"/>
          <w:szCs w:val="28"/>
          <w14:ligatures w14:val="standardContextual"/>
        </w:rPr>
        <w:t>32</w:t>
      </w:r>
      <w:r w:rsidRPr="006E24D1">
        <w:rPr>
          <w:rFonts w:eastAsia="Calibri"/>
          <w:kern w:val="2"/>
          <w:szCs w:val="28"/>
          <w14:ligatures w14:val="standardContextual"/>
        </w:rPr>
        <w:t xml:space="preserve"> года) </w:t>
      </w:r>
      <w:r w:rsidRPr="006E24D1">
        <w:rPr>
          <w:rStyle w:val="markdown-word"/>
          <w:spacing w:val="3"/>
          <w:szCs w:val="28"/>
        </w:rPr>
        <w:t>не</w:t>
      </w:r>
      <w:r w:rsidRPr="006E24D1">
        <w:rPr>
          <w:rStyle w:val="apple-converted-space"/>
          <w:spacing w:val="3"/>
          <w:szCs w:val="28"/>
        </w:rPr>
        <w:t xml:space="preserve"> </w:t>
      </w:r>
      <w:r w:rsidRPr="006E24D1">
        <w:rPr>
          <w:rStyle w:val="markdown-word"/>
          <w:spacing w:val="3"/>
          <w:szCs w:val="28"/>
        </w:rPr>
        <w:t>соотносится</w:t>
      </w:r>
      <w:r w:rsidRPr="006E24D1">
        <w:rPr>
          <w:rStyle w:val="apple-converted-space"/>
          <w:spacing w:val="3"/>
          <w:szCs w:val="28"/>
        </w:rPr>
        <w:t xml:space="preserve"> </w:t>
      </w:r>
      <w:r w:rsidRPr="006E24D1">
        <w:rPr>
          <w:rStyle w:val="markdown-word"/>
          <w:spacing w:val="3"/>
          <w:szCs w:val="28"/>
        </w:rPr>
        <w:t>с</w:t>
      </w:r>
      <w:r w:rsidRPr="006E24D1">
        <w:rPr>
          <w:rStyle w:val="apple-converted-space"/>
          <w:spacing w:val="3"/>
          <w:szCs w:val="28"/>
        </w:rPr>
        <w:t xml:space="preserve"> </w:t>
      </w:r>
      <w:r w:rsidRPr="006E24D1">
        <w:rPr>
          <w:rStyle w:val="markdown-word"/>
          <w:spacing w:val="3"/>
          <w:szCs w:val="28"/>
        </w:rPr>
        <w:t>фактическим</w:t>
      </w:r>
      <w:r w:rsidRPr="006E24D1">
        <w:rPr>
          <w:rStyle w:val="apple-converted-space"/>
          <w:spacing w:val="3"/>
          <w:szCs w:val="28"/>
        </w:rPr>
        <w:t xml:space="preserve"> </w:t>
      </w:r>
      <w:r w:rsidRPr="006E24D1">
        <w:rPr>
          <w:rStyle w:val="markdown-word"/>
          <w:spacing w:val="3"/>
          <w:szCs w:val="28"/>
        </w:rPr>
        <w:t>сроком</w:t>
      </w:r>
      <w:r w:rsidRPr="006E24D1">
        <w:rPr>
          <w:rStyle w:val="apple-converted-space"/>
          <w:spacing w:val="3"/>
          <w:szCs w:val="28"/>
        </w:rPr>
        <w:t xml:space="preserve"> </w:t>
      </w:r>
      <w:r w:rsidRPr="006E24D1">
        <w:rPr>
          <w:rStyle w:val="markdown-word"/>
          <w:spacing w:val="3"/>
          <w:szCs w:val="28"/>
        </w:rPr>
        <w:t>реализации</w:t>
      </w:r>
      <w:r w:rsidRPr="006E24D1">
        <w:rPr>
          <w:rStyle w:val="apple-converted-space"/>
          <w:spacing w:val="3"/>
          <w:szCs w:val="28"/>
        </w:rPr>
        <w:t xml:space="preserve"> </w:t>
      </w:r>
      <w:r w:rsidRPr="006E24D1">
        <w:rPr>
          <w:rStyle w:val="markdown-word"/>
          <w:spacing w:val="3"/>
          <w:szCs w:val="28"/>
        </w:rPr>
        <w:t>инвестиционного</w:t>
      </w:r>
      <w:r w:rsidRPr="006E24D1">
        <w:rPr>
          <w:rStyle w:val="apple-converted-space"/>
          <w:spacing w:val="3"/>
          <w:szCs w:val="28"/>
        </w:rPr>
        <w:t xml:space="preserve"> </w:t>
      </w:r>
      <w:r w:rsidRPr="006E24D1">
        <w:rPr>
          <w:rStyle w:val="markdown-word"/>
          <w:spacing w:val="3"/>
          <w:szCs w:val="28"/>
        </w:rPr>
        <w:t>проекта.</w:t>
      </w:r>
    </w:p>
    <w:p w14:paraId="6B9C057A" w14:textId="77777777" w:rsidR="00B907AD" w:rsidRPr="00773A82" w:rsidRDefault="00D85E82" w:rsidP="0009567F">
      <w:pPr>
        <w:widowControl w:val="0"/>
        <w:spacing w:line="340" w:lineRule="exact"/>
        <w:rPr>
          <w:rFonts w:eastAsia="Calibri"/>
          <w:kern w:val="2"/>
          <w:szCs w:val="28"/>
          <w14:ligatures w14:val="standardContextual"/>
        </w:rPr>
      </w:pPr>
      <w:r>
        <w:rPr>
          <w:rFonts w:eastAsia="Times New Roman"/>
          <w:szCs w:val="28"/>
        </w:rPr>
        <w:t xml:space="preserve">4) </w:t>
      </w:r>
      <w:r w:rsidR="00B907AD">
        <w:rPr>
          <w:rFonts w:eastAsia="Times New Roman"/>
          <w:szCs w:val="28"/>
        </w:rPr>
        <w:t xml:space="preserve">Согласно бизнес-плану, масштабный инвестиционный проект </w:t>
      </w:r>
      <w:r w:rsidR="00B907AD">
        <w:rPr>
          <w:bCs/>
          <w:iCs/>
          <w:szCs w:val="28"/>
        </w:rPr>
        <w:t>«Производство концентрированных соков, пюре и нектаров»</w:t>
      </w:r>
      <w:r w:rsidR="00B907AD">
        <w:rPr>
          <w:rFonts w:eastAsia="Times New Roman"/>
          <w:szCs w:val="28"/>
        </w:rPr>
        <w:t xml:space="preserve"> </w:t>
      </w:r>
      <w:r w:rsidR="00B907AD">
        <w:rPr>
          <w:rFonts w:eastAsia="Calibri"/>
          <w:kern w:val="2"/>
          <w:szCs w:val="28"/>
          <w14:ligatures w14:val="standardContextual"/>
        </w:rPr>
        <w:t>планируется к реализации с 3 квартал</w:t>
      </w:r>
      <w:r>
        <w:rPr>
          <w:rFonts w:eastAsia="Calibri"/>
          <w:kern w:val="2"/>
          <w:szCs w:val="28"/>
          <w14:ligatures w14:val="standardContextual"/>
        </w:rPr>
        <w:t>а</w:t>
      </w:r>
      <w:r w:rsidR="00B907AD">
        <w:rPr>
          <w:rFonts w:eastAsia="Calibri"/>
          <w:kern w:val="2"/>
          <w:szCs w:val="28"/>
          <w14:ligatures w14:val="standardContextual"/>
        </w:rPr>
        <w:t xml:space="preserve"> 2021 года </w:t>
      </w:r>
      <w:r>
        <w:rPr>
          <w:rFonts w:eastAsia="Calibri"/>
          <w:kern w:val="2"/>
          <w:szCs w:val="28"/>
          <w14:ligatures w14:val="standardContextual"/>
        </w:rPr>
        <w:t>п</w:t>
      </w:r>
      <w:r w:rsidR="00B907AD">
        <w:rPr>
          <w:rFonts w:eastAsia="Calibri"/>
          <w:kern w:val="2"/>
          <w:szCs w:val="28"/>
          <w14:ligatures w14:val="standardContextual"/>
        </w:rPr>
        <w:t>о 3 квартал</w:t>
      </w:r>
      <w:r>
        <w:rPr>
          <w:rFonts w:eastAsia="Calibri"/>
          <w:kern w:val="2"/>
          <w:szCs w:val="28"/>
          <w14:ligatures w14:val="standardContextual"/>
        </w:rPr>
        <w:t xml:space="preserve"> </w:t>
      </w:r>
      <w:r w:rsidR="00B907AD">
        <w:rPr>
          <w:rFonts w:eastAsia="Calibri"/>
          <w:kern w:val="2"/>
          <w:szCs w:val="28"/>
          <w14:ligatures w14:val="standardContextual"/>
        </w:rPr>
        <w:t>2023 год</w:t>
      </w:r>
      <w:r>
        <w:rPr>
          <w:rFonts w:eastAsia="Calibri"/>
          <w:kern w:val="2"/>
          <w:szCs w:val="28"/>
          <w14:ligatures w14:val="standardContextual"/>
        </w:rPr>
        <w:t>а</w:t>
      </w:r>
      <w:r w:rsidR="00B907AD">
        <w:rPr>
          <w:rFonts w:eastAsia="Calibri"/>
          <w:kern w:val="2"/>
          <w:szCs w:val="28"/>
          <w14:ligatures w14:val="standardContextual"/>
        </w:rPr>
        <w:t>.</w:t>
      </w:r>
    </w:p>
    <w:p w14:paraId="5B8B1972" w14:textId="77777777" w:rsidR="00D85E82" w:rsidRDefault="00B907AD" w:rsidP="0009567F">
      <w:pPr>
        <w:pStyle w:val="af5"/>
        <w:widowControl w:val="0"/>
        <w:spacing w:line="340" w:lineRule="exact"/>
      </w:pPr>
      <w:r>
        <w:t xml:space="preserve">Стоимость реализации </w:t>
      </w:r>
      <w:r w:rsidR="00D85E82">
        <w:t>п</w:t>
      </w:r>
      <w:r>
        <w:t>роекта составляет 2 438,3 млн рублей. Источник финансирования: собственные средства инициатора – 888,3 млн рублей (36,4</w:t>
      </w:r>
      <w:r w:rsidR="00D85E82">
        <w:t xml:space="preserve"> </w:t>
      </w:r>
      <w:r>
        <w:t xml:space="preserve">% от общей стоимости </w:t>
      </w:r>
      <w:r w:rsidR="00D85E82">
        <w:t>п</w:t>
      </w:r>
      <w:r>
        <w:t>роекта); привлеченные средства – 1 550,0 млн рублей (63,6</w:t>
      </w:r>
      <w:r w:rsidR="0001305D">
        <w:t> </w:t>
      </w:r>
      <w:r>
        <w:t xml:space="preserve">% от общей стоимости </w:t>
      </w:r>
      <w:r w:rsidR="00D85E82">
        <w:t>п</w:t>
      </w:r>
      <w:r>
        <w:t>роекта)</w:t>
      </w:r>
      <w:r w:rsidR="00D85E82">
        <w:t>.</w:t>
      </w:r>
    </w:p>
    <w:p w14:paraId="025C1BA3" w14:textId="77777777" w:rsidR="00B907AD" w:rsidRPr="000C6E9D" w:rsidRDefault="00B907AD" w:rsidP="0009567F">
      <w:pPr>
        <w:pStyle w:val="af5"/>
        <w:widowControl w:val="0"/>
        <w:spacing w:line="340" w:lineRule="exact"/>
        <w:rPr>
          <w:color w:val="000000"/>
        </w:rPr>
      </w:pPr>
      <w:r>
        <w:t xml:space="preserve">Объем налоговых </w:t>
      </w:r>
      <w:r>
        <w:rPr>
          <w:color w:val="000000"/>
        </w:rPr>
        <w:t xml:space="preserve">поступлений </w:t>
      </w:r>
      <w:r>
        <w:t>в бюджет за 10 лет</w:t>
      </w:r>
      <w:r w:rsidR="00D85E82">
        <w:t xml:space="preserve"> </w:t>
      </w:r>
      <w:r>
        <w:t>составит 1</w:t>
      </w:r>
      <w:r w:rsidR="00D85E82">
        <w:t xml:space="preserve"> </w:t>
      </w:r>
      <w:r>
        <w:t>813,54 млн рублей, из них</w:t>
      </w:r>
      <w:r w:rsidR="00D85E82">
        <w:t xml:space="preserve"> </w:t>
      </w:r>
      <w:r>
        <w:t>налоговые поступления в федеральный бюджет – 1 096,26 млн рублей</w:t>
      </w:r>
      <w:r w:rsidR="00D85E82">
        <w:t xml:space="preserve"> и </w:t>
      </w:r>
      <w:r>
        <w:t>консолидированный бюджет Республики Дагестан – 717,28 млн рублей.</w:t>
      </w:r>
    </w:p>
    <w:p w14:paraId="229CDAF0" w14:textId="77777777" w:rsidR="00B907AD" w:rsidRPr="00D20831" w:rsidRDefault="0015227C" w:rsidP="0009567F">
      <w:pPr>
        <w:widowControl w:val="0"/>
        <w:spacing w:line="340" w:lineRule="exact"/>
        <w:rPr>
          <w:szCs w:val="28"/>
        </w:rPr>
      </w:pPr>
      <w:r>
        <w:rPr>
          <w:szCs w:val="28"/>
        </w:rPr>
        <w:t xml:space="preserve">Согласно Заключения Министерства по земельным и имущественным отношениям Республики Дагестан о соответствии </w:t>
      </w:r>
      <w:r>
        <w:rPr>
          <w:color w:val="000000"/>
          <w:szCs w:val="28"/>
        </w:rPr>
        <w:t>масштабного инвестиционного проекта критериям, установленным Законом Республики Дагестан от 17.11.2015 № 94,</w:t>
      </w:r>
      <w:r w:rsidR="00B907AD">
        <w:rPr>
          <w:color w:val="000000"/>
          <w:szCs w:val="28"/>
        </w:rPr>
        <w:t xml:space="preserve"> </w:t>
      </w:r>
      <w:r w:rsidR="00D85E82">
        <w:rPr>
          <w:color w:val="000000"/>
          <w:szCs w:val="28"/>
        </w:rPr>
        <w:t xml:space="preserve">объем </w:t>
      </w:r>
      <w:r w:rsidR="00B907AD">
        <w:rPr>
          <w:color w:val="000000"/>
          <w:szCs w:val="28"/>
        </w:rPr>
        <w:t>ежегодны</w:t>
      </w:r>
      <w:r w:rsidR="00D85E82">
        <w:rPr>
          <w:color w:val="000000"/>
          <w:szCs w:val="28"/>
        </w:rPr>
        <w:t>х</w:t>
      </w:r>
      <w:r w:rsidR="00B907AD">
        <w:rPr>
          <w:color w:val="000000"/>
          <w:szCs w:val="28"/>
        </w:rPr>
        <w:t xml:space="preserve"> налоговых </w:t>
      </w:r>
      <w:r w:rsidR="00D85E82">
        <w:rPr>
          <w:color w:val="000000"/>
          <w:szCs w:val="28"/>
        </w:rPr>
        <w:t>поступлений в</w:t>
      </w:r>
      <w:r w:rsidR="00B907AD">
        <w:rPr>
          <w:color w:val="000000"/>
          <w:szCs w:val="28"/>
        </w:rPr>
        <w:t xml:space="preserve"> республиканский и местные бюджеты составляет 30,8 млн рублей, из них:</w:t>
      </w:r>
      <w:r w:rsidR="0001305D">
        <w:rPr>
          <w:color w:val="000000"/>
          <w:szCs w:val="28"/>
        </w:rPr>
        <w:t xml:space="preserve"> </w:t>
      </w:r>
      <w:r w:rsidR="00B907AD">
        <w:rPr>
          <w:szCs w:val="28"/>
        </w:rPr>
        <w:t>по налогу на прибыль – 24,0 млн рублей;</w:t>
      </w:r>
      <w:r w:rsidR="0001305D">
        <w:rPr>
          <w:szCs w:val="28"/>
        </w:rPr>
        <w:t xml:space="preserve"> </w:t>
      </w:r>
      <w:r w:rsidR="00B907AD">
        <w:rPr>
          <w:szCs w:val="28"/>
        </w:rPr>
        <w:t>по налогу на имущество – 2,6 млн рублей;</w:t>
      </w:r>
      <w:r w:rsidR="0001305D">
        <w:rPr>
          <w:szCs w:val="28"/>
        </w:rPr>
        <w:t xml:space="preserve"> </w:t>
      </w:r>
      <w:r w:rsidR="00B907AD">
        <w:rPr>
          <w:szCs w:val="28"/>
        </w:rPr>
        <w:t>по НДФЛ – 4,2 млн рублей.</w:t>
      </w:r>
    </w:p>
    <w:p w14:paraId="7687EECC" w14:textId="77777777" w:rsidR="00B907AD" w:rsidRPr="0042732C" w:rsidRDefault="00B907AD" w:rsidP="0009567F">
      <w:pPr>
        <w:widowControl w:val="0"/>
        <w:spacing w:line="340" w:lineRule="exact"/>
        <w:rPr>
          <w:b/>
          <w:bCs/>
          <w:szCs w:val="28"/>
        </w:rPr>
      </w:pPr>
      <w:r>
        <w:rPr>
          <w:szCs w:val="28"/>
        </w:rPr>
        <w:t>По результатам реализации Проекта планируется создать 103 рабочих места.</w:t>
      </w:r>
    </w:p>
    <w:p w14:paraId="57E0EF22" w14:textId="77777777" w:rsidR="00B907AD" w:rsidRPr="00D85A65" w:rsidRDefault="00D85E82" w:rsidP="0009567F">
      <w:pPr>
        <w:pStyle w:val="a8"/>
        <w:widowControl w:val="0"/>
        <w:spacing w:after="0" w:line="340" w:lineRule="exact"/>
        <w:ind w:left="0" w:firstLine="709"/>
        <w:jc w:val="both"/>
        <w:rPr>
          <w:rFonts w:ascii="Times New Roman" w:hAnsi="Times New Roman" w:cs="Times New Roman"/>
          <w:sz w:val="28"/>
          <w:szCs w:val="28"/>
        </w:rPr>
      </w:pPr>
      <w:r>
        <w:rPr>
          <w:rFonts w:ascii="Times New Roman" w:hAnsi="Times New Roman" w:cs="Times New Roman"/>
          <w:sz w:val="28"/>
          <w:szCs w:val="28"/>
        </w:rPr>
        <w:t>5)</w:t>
      </w:r>
      <w:r w:rsidR="00B907AD">
        <w:rPr>
          <w:rFonts w:ascii="Times New Roman" w:hAnsi="Times New Roman" w:cs="Times New Roman"/>
          <w:sz w:val="28"/>
          <w:szCs w:val="28"/>
        </w:rPr>
        <w:t xml:space="preserve"> В рамках </w:t>
      </w:r>
      <w:r>
        <w:rPr>
          <w:rFonts w:ascii="Times New Roman" w:hAnsi="Times New Roman" w:cs="Times New Roman"/>
          <w:sz w:val="28"/>
          <w:szCs w:val="28"/>
        </w:rPr>
        <w:t>инвестиционного п</w:t>
      </w:r>
      <w:r w:rsidR="00B907AD">
        <w:rPr>
          <w:rFonts w:ascii="Times New Roman" w:hAnsi="Times New Roman" w:cs="Times New Roman"/>
          <w:sz w:val="28"/>
          <w:szCs w:val="28"/>
        </w:rPr>
        <w:t>роекта</w:t>
      </w:r>
      <w:r>
        <w:rPr>
          <w:rFonts w:ascii="Times New Roman" w:hAnsi="Times New Roman" w:cs="Times New Roman"/>
          <w:sz w:val="28"/>
          <w:szCs w:val="28"/>
        </w:rPr>
        <w:t xml:space="preserve"> </w:t>
      </w:r>
      <w:r w:rsidR="00B907AD">
        <w:rPr>
          <w:rFonts w:ascii="Times New Roman" w:hAnsi="Times New Roman" w:cs="Times New Roman"/>
          <w:sz w:val="28"/>
          <w:szCs w:val="28"/>
        </w:rPr>
        <w:t>планируется строительство завода по производству концентрированных соков, пюре и нектаров</w:t>
      </w:r>
      <w:r>
        <w:rPr>
          <w:rFonts w:ascii="Times New Roman" w:hAnsi="Times New Roman" w:cs="Times New Roman"/>
          <w:sz w:val="28"/>
          <w:szCs w:val="28"/>
        </w:rPr>
        <w:t>.</w:t>
      </w:r>
    </w:p>
    <w:p w14:paraId="6B42E243" w14:textId="77777777" w:rsidR="00B907AD" w:rsidRDefault="00B907AD" w:rsidP="0009567F">
      <w:pPr>
        <w:widowControl w:val="0"/>
        <w:spacing w:line="340" w:lineRule="exact"/>
        <w:rPr>
          <w:szCs w:val="28"/>
        </w:rPr>
      </w:pPr>
      <w:r>
        <w:rPr>
          <w:szCs w:val="28"/>
        </w:rPr>
        <w:t>Производственные корпуса будут представлять и</w:t>
      </w:r>
      <w:r w:rsidR="00D85E82">
        <w:rPr>
          <w:szCs w:val="28"/>
        </w:rPr>
        <w:t>з</w:t>
      </w:r>
      <w:r>
        <w:rPr>
          <w:szCs w:val="28"/>
        </w:rPr>
        <w:t xml:space="preserve"> себя одноэтажные здания с большими пролетами, ограждения которых созданы с использованием тонколистового профилированного металла, с высотой потолков 9,5 метра. В качестве утеплителя будут использоваться минераловатные плиты.</w:t>
      </w:r>
    </w:p>
    <w:p w14:paraId="7FEF084A" w14:textId="77777777" w:rsidR="00B907AD" w:rsidRDefault="00B907AD" w:rsidP="0009567F">
      <w:pPr>
        <w:widowControl w:val="0"/>
        <w:spacing w:line="340" w:lineRule="exact"/>
        <w:rPr>
          <w:szCs w:val="28"/>
        </w:rPr>
      </w:pPr>
      <w:r>
        <w:rPr>
          <w:szCs w:val="28"/>
        </w:rPr>
        <w:t>Помимо производственных корпусов предполагается строительство вспомогательных бытовых помещений, трансформаторной подстанции, а также котельной.</w:t>
      </w:r>
    </w:p>
    <w:p w14:paraId="101E0B14" w14:textId="77777777" w:rsidR="00B907AD" w:rsidRPr="00394125" w:rsidRDefault="00394125" w:rsidP="0009567F">
      <w:pPr>
        <w:widowControl w:val="0"/>
        <w:spacing w:line="340" w:lineRule="exact"/>
        <w:rPr>
          <w:szCs w:val="28"/>
          <w:shd w:val="clear" w:color="auto" w:fill="FFFFFF"/>
        </w:rPr>
      </w:pPr>
      <w:r>
        <w:rPr>
          <w:szCs w:val="28"/>
        </w:rPr>
        <w:t>6)</w:t>
      </w:r>
      <w:r w:rsidR="00B907AD" w:rsidRPr="00394125">
        <w:rPr>
          <w:b/>
          <w:bCs/>
          <w:szCs w:val="28"/>
        </w:rPr>
        <w:t xml:space="preserve"> </w:t>
      </w:r>
      <w:r w:rsidR="00B907AD" w:rsidRPr="00394125">
        <w:rPr>
          <w:szCs w:val="28"/>
        </w:rPr>
        <w:t xml:space="preserve">Приложением № 2 к Порядку рассмотрения документов, обосновывающих соответствие масштабных инвестиционных проектов критериям, установленным </w:t>
      </w:r>
      <w:hyperlink r:id="rId54" w:history="1">
        <w:r w:rsidR="00B907AD" w:rsidRPr="00394125">
          <w:rPr>
            <w:rStyle w:val="af3"/>
            <w:color w:val="auto"/>
            <w:szCs w:val="28"/>
            <w:u w:val="none"/>
          </w:rPr>
          <w:t xml:space="preserve">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w:t>
        </w:r>
        <w:r w:rsidR="00B907AD" w:rsidRPr="00394125">
          <w:rPr>
            <w:rStyle w:val="af3"/>
            <w:color w:val="auto"/>
            <w:szCs w:val="28"/>
            <w:u w:val="none"/>
          </w:rPr>
          <w:lastRenderedPageBreak/>
          <w:t>предоставляются в аренду юридическим лицам без проведения торгов</w:t>
        </w:r>
      </w:hyperlink>
      <w:r w:rsidR="00411E5D" w:rsidRPr="00394125">
        <w:rPr>
          <w:rStyle w:val="af3"/>
          <w:color w:val="auto"/>
          <w:szCs w:val="28"/>
          <w:u w:val="none"/>
        </w:rPr>
        <w:t xml:space="preserve">» </w:t>
      </w:r>
      <w:r w:rsidR="00B907AD" w:rsidRPr="00394125">
        <w:rPr>
          <w:rStyle w:val="af3"/>
          <w:color w:val="auto"/>
          <w:szCs w:val="28"/>
          <w:u w:val="none"/>
        </w:rPr>
        <w:t>(П</w:t>
      </w:r>
      <w:r w:rsidR="00B907AD" w:rsidRPr="00394125">
        <w:rPr>
          <w:bCs/>
          <w:szCs w:val="28"/>
          <w:shd w:val="clear" w:color="auto" w:fill="FFFFFF"/>
        </w:rPr>
        <w:t xml:space="preserve">остановление Правительства РД </w:t>
      </w:r>
      <w:r w:rsidR="00B907AD" w:rsidRPr="00394125">
        <w:rPr>
          <w:szCs w:val="28"/>
        </w:rPr>
        <w:t>от 11 марта 2019 года № 49) утверждена</w:t>
      </w:r>
      <w:r w:rsidR="00B907AD" w:rsidRPr="00394125">
        <w:rPr>
          <w:szCs w:val="28"/>
          <w:shd w:val="clear" w:color="auto" w:fill="FFFFFF"/>
        </w:rPr>
        <w:t xml:space="preserve"> форма договора аренды земельного участка без проведения торгов. </w:t>
      </w:r>
    </w:p>
    <w:p w14:paraId="6B9BAC0B" w14:textId="77777777" w:rsidR="00B907AD" w:rsidRPr="00F74233" w:rsidRDefault="00B907AD" w:rsidP="0009567F">
      <w:pPr>
        <w:widowControl w:val="0"/>
        <w:spacing w:line="340" w:lineRule="exact"/>
        <w:rPr>
          <w:szCs w:val="28"/>
        </w:rPr>
      </w:pPr>
      <w:r w:rsidRPr="00394125">
        <w:rPr>
          <w:szCs w:val="28"/>
          <w:shd w:val="clear" w:color="auto" w:fill="FFFFFF"/>
        </w:rPr>
        <w:t>Однако, заключенны</w:t>
      </w:r>
      <w:r w:rsidR="00411E5D" w:rsidRPr="00394125">
        <w:rPr>
          <w:szCs w:val="28"/>
          <w:shd w:val="clear" w:color="auto" w:fill="FFFFFF"/>
        </w:rPr>
        <w:t>й</w:t>
      </w:r>
      <w:r w:rsidRPr="00394125">
        <w:rPr>
          <w:szCs w:val="28"/>
          <w:shd w:val="clear" w:color="auto" w:fill="FFFFFF"/>
        </w:rPr>
        <w:t xml:space="preserve"> договор не соответству</w:t>
      </w:r>
      <w:r w:rsidR="00411E5D" w:rsidRPr="00394125">
        <w:rPr>
          <w:szCs w:val="28"/>
          <w:shd w:val="clear" w:color="auto" w:fill="FFFFFF"/>
        </w:rPr>
        <w:t>ет</w:t>
      </w:r>
      <w:r w:rsidRPr="00394125">
        <w:rPr>
          <w:szCs w:val="28"/>
          <w:shd w:val="clear" w:color="auto" w:fill="FFFFFF"/>
        </w:rPr>
        <w:t xml:space="preserve"> установленным требованиям, в частности, в н</w:t>
      </w:r>
      <w:r w:rsidR="00411E5D" w:rsidRPr="00394125">
        <w:rPr>
          <w:szCs w:val="28"/>
          <w:shd w:val="clear" w:color="auto" w:fill="FFFFFF"/>
        </w:rPr>
        <w:t xml:space="preserve">ем </w:t>
      </w:r>
      <w:r w:rsidRPr="00394125">
        <w:rPr>
          <w:szCs w:val="28"/>
        </w:rPr>
        <w:t>не отражены сведения о соблюдении графика строительства объекта (строительства зданий, сооружений, необходимых для реализации инвестиционного проекта).</w:t>
      </w:r>
    </w:p>
    <w:p w14:paraId="4E242186" w14:textId="77777777" w:rsidR="00B907AD" w:rsidRPr="00F74233" w:rsidRDefault="00B907AD" w:rsidP="0009567F">
      <w:pPr>
        <w:widowControl w:val="0"/>
        <w:spacing w:line="340" w:lineRule="exact"/>
        <w:rPr>
          <w:bCs/>
          <w:iCs/>
          <w:szCs w:val="28"/>
        </w:rPr>
      </w:pPr>
      <w:r>
        <w:rPr>
          <w:szCs w:val="28"/>
        </w:rPr>
        <w:t>Следует также отметить, что в условиях договор</w:t>
      </w:r>
      <w:r w:rsidR="0001305D">
        <w:rPr>
          <w:szCs w:val="28"/>
        </w:rPr>
        <w:t>а</w:t>
      </w:r>
      <w:r>
        <w:rPr>
          <w:szCs w:val="28"/>
        </w:rPr>
        <w:t xml:space="preserve"> аренды не предусмотрена ответственность за нарушение сроков реализации масштабного инвестиционного проекта. </w:t>
      </w:r>
      <w:r>
        <w:rPr>
          <w:bCs/>
          <w:szCs w:val="28"/>
          <w:shd w:val="clear" w:color="auto" w:fill="FFFFFF"/>
        </w:rPr>
        <w:t xml:space="preserve">Отсутствие какой-либо отчетности и должного контроля не позволяет </w:t>
      </w:r>
      <w:r>
        <w:rPr>
          <w:szCs w:val="28"/>
        </w:rPr>
        <w:t xml:space="preserve">идентифицировать риски реализации </w:t>
      </w:r>
      <w:r w:rsidR="00411E5D">
        <w:rPr>
          <w:szCs w:val="28"/>
        </w:rPr>
        <w:t>п</w:t>
      </w:r>
      <w:r>
        <w:rPr>
          <w:szCs w:val="28"/>
        </w:rPr>
        <w:t>роекта.</w:t>
      </w:r>
      <w:r>
        <w:rPr>
          <w:bCs/>
          <w:iCs/>
          <w:szCs w:val="28"/>
        </w:rPr>
        <w:t xml:space="preserve"> </w:t>
      </w:r>
    </w:p>
    <w:p w14:paraId="5B26F183" w14:textId="77777777" w:rsidR="00B907AD" w:rsidRPr="00F74233" w:rsidRDefault="00394125" w:rsidP="0009567F">
      <w:pPr>
        <w:widowControl w:val="0"/>
        <w:spacing w:line="340" w:lineRule="exact"/>
        <w:rPr>
          <w:rFonts w:eastAsia="Times New Roman"/>
          <w:bCs/>
          <w:szCs w:val="28"/>
        </w:rPr>
      </w:pPr>
      <w:r>
        <w:rPr>
          <w:bCs/>
          <w:iCs/>
          <w:szCs w:val="28"/>
        </w:rPr>
        <w:t>В ходе экспертно-аналитического мероприятия установлено</w:t>
      </w:r>
      <w:r w:rsidR="00B907AD">
        <w:rPr>
          <w:bCs/>
          <w:iCs/>
          <w:szCs w:val="28"/>
        </w:rPr>
        <w:t>, что строительство объект</w:t>
      </w:r>
      <w:r>
        <w:rPr>
          <w:bCs/>
          <w:iCs/>
          <w:szCs w:val="28"/>
        </w:rPr>
        <w:t>а</w:t>
      </w:r>
      <w:r w:rsidR="00B907AD">
        <w:rPr>
          <w:bCs/>
          <w:iCs/>
          <w:szCs w:val="28"/>
        </w:rPr>
        <w:t xml:space="preserve"> в целях реализации м</w:t>
      </w:r>
      <w:r w:rsidR="00B907AD">
        <w:rPr>
          <w:bCs/>
          <w:szCs w:val="28"/>
        </w:rPr>
        <w:t xml:space="preserve">асштабного инвестиционного проекта «Производство концентрированных соков, пюре и нектаров» </w:t>
      </w:r>
      <w:r w:rsidR="00B907AD">
        <w:rPr>
          <w:rFonts w:eastAsia="Times New Roman"/>
          <w:bCs/>
          <w:szCs w:val="28"/>
        </w:rPr>
        <w:t>не начато, существуют риски его не реализации и, как следствие, потери земельн</w:t>
      </w:r>
      <w:r w:rsidR="0001305D">
        <w:rPr>
          <w:rFonts w:eastAsia="Times New Roman"/>
          <w:bCs/>
          <w:szCs w:val="28"/>
        </w:rPr>
        <w:t xml:space="preserve">ого </w:t>
      </w:r>
      <w:r w:rsidR="00B907AD">
        <w:rPr>
          <w:rFonts w:eastAsia="Times New Roman"/>
          <w:bCs/>
          <w:szCs w:val="28"/>
        </w:rPr>
        <w:t>участк</w:t>
      </w:r>
      <w:r w:rsidR="0001305D">
        <w:rPr>
          <w:rFonts w:eastAsia="Times New Roman"/>
          <w:bCs/>
          <w:szCs w:val="28"/>
        </w:rPr>
        <w:t>а</w:t>
      </w:r>
      <w:r w:rsidR="00B907AD">
        <w:rPr>
          <w:rFonts w:eastAsia="Times New Roman"/>
          <w:bCs/>
          <w:szCs w:val="28"/>
        </w:rPr>
        <w:t xml:space="preserve">, предоставленного в аренду для целей реализации </w:t>
      </w:r>
      <w:r w:rsidR="009D00F9">
        <w:rPr>
          <w:rFonts w:eastAsia="Times New Roman"/>
          <w:bCs/>
          <w:szCs w:val="28"/>
        </w:rPr>
        <w:t>п</w:t>
      </w:r>
      <w:r w:rsidR="00B907AD">
        <w:rPr>
          <w:rFonts w:eastAsia="Times New Roman"/>
          <w:bCs/>
          <w:szCs w:val="28"/>
        </w:rPr>
        <w:t>роекта.</w:t>
      </w:r>
    </w:p>
    <w:p w14:paraId="000C14A5" w14:textId="77777777" w:rsidR="00B907AD" w:rsidRPr="00376344" w:rsidRDefault="00B907AD" w:rsidP="0009567F">
      <w:pPr>
        <w:widowControl w:val="0"/>
        <w:spacing w:line="340" w:lineRule="exact"/>
        <w:rPr>
          <w:szCs w:val="28"/>
        </w:rPr>
      </w:pPr>
      <w:r>
        <w:rPr>
          <w:szCs w:val="28"/>
        </w:rPr>
        <w:t xml:space="preserve">Несмотря на нарушение сроков начала реализации </w:t>
      </w:r>
      <w:r w:rsidR="00411E5D">
        <w:rPr>
          <w:szCs w:val="28"/>
        </w:rPr>
        <w:t>п</w:t>
      </w:r>
      <w:r>
        <w:rPr>
          <w:szCs w:val="28"/>
        </w:rPr>
        <w:t xml:space="preserve">роекта, </w:t>
      </w:r>
      <w:r w:rsidR="00411E5D">
        <w:rPr>
          <w:szCs w:val="28"/>
        </w:rPr>
        <w:t xml:space="preserve">Администрацией </w:t>
      </w:r>
      <w:r w:rsidR="00D309D6">
        <w:rPr>
          <w:szCs w:val="28"/>
        </w:rPr>
        <w:t xml:space="preserve">муниципального образования </w:t>
      </w:r>
      <w:r>
        <w:rPr>
          <w:szCs w:val="28"/>
        </w:rPr>
        <w:t>«город Дагестанские Огни» не были приняты меры по возврату земельн</w:t>
      </w:r>
      <w:r w:rsidR="00411E5D">
        <w:rPr>
          <w:szCs w:val="28"/>
        </w:rPr>
        <w:t xml:space="preserve">ого </w:t>
      </w:r>
      <w:r>
        <w:rPr>
          <w:szCs w:val="28"/>
        </w:rPr>
        <w:t>участк</w:t>
      </w:r>
      <w:r w:rsidR="00411E5D">
        <w:rPr>
          <w:szCs w:val="28"/>
        </w:rPr>
        <w:t>а</w:t>
      </w:r>
      <w:r>
        <w:rPr>
          <w:szCs w:val="28"/>
        </w:rPr>
        <w:t>.</w:t>
      </w:r>
    </w:p>
    <w:p w14:paraId="6A80C08D" w14:textId="77777777" w:rsidR="00B907AD" w:rsidRDefault="00394125" w:rsidP="0009567F">
      <w:pPr>
        <w:widowControl w:val="0"/>
        <w:spacing w:line="340" w:lineRule="exact"/>
        <w:rPr>
          <w:noProof/>
        </w:rPr>
      </w:pPr>
      <w:r>
        <w:rPr>
          <w:szCs w:val="28"/>
        </w:rPr>
        <w:t>7)</w:t>
      </w:r>
      <w:r w:rsidR="00B907AD">
        <w:rPr>
          <w:szCs w:val="28"/>
        </w:rPr>
        <w:t xml:space="preserve"> В ходе </w:t>
      </w:r>
      <w:r w:rsidR="00B907AD">
        <w:rPr>
          <w:rFonts w:eastAsia="Calibri"/>
          <w:szCs w:val="28"/>
        </w:rPr>
        <w:t>обследовани</w:t>
      </w:r>
      <w:r>
        <w:rPr>
          <w:rFonts w:eastAsia="Calibri"/>
          <w:szCs w:val="28"/>
        </w:rPr>
        <w:t>я земельного участка установлено</w:t>
      </w:r>
      <w:r w:rsidR="00B907AD">
        <w:rPr>
          <w:szCs w:val="28"/>
        </w:rPr>
        <w:t>, что земельны</w:t>
      </w:r>
      <w:r w:rsidR="0001305D">
        <w:rPr>
          <w:szCs w:val="28"/>
        </w:rPr>
        <w:t>й</w:t>
      </w:r>
      <w:r w:rsidR="00B907AD">
        <w:rPr>
          <w:szCs w:val="28"/>
        </w:rPr>
        <w:t xml:space="preserve"> участ</w:t>
      </w:r>
      <w:r w:rsidR="0001305D">
        <w:rPr>
          <w:szCs w:val="28"/>
        </w:rPr>
        <w:t>ок</w:t>
      </w:r>
      <w:r w:rsidR="00B907AD">
        <w:rPr>
          <w:szCs w:val="28"/>
        </w:rPr>
        <w:t xml:space="preserve"> фактически в реализации масштабного инвестиционного проекта не используются, работы по строительству не ведутся, строительные материалы, спецтехника и объекты строительства на земельн</w:t>
      </w:r>
      <w:r>
        <w:rPr>
          <w:szCs w:val="28"/>
        </w:rPr>
        <w:t xml:space="preserve">ом </w:t>
      </w:r>
      <w:r w:rsidR="00B907AD">
        <w:rPr>
          <w:szCs w:val="28"/>
        </w:rPr>
        <w:t>участк</w:t>
      </w:r>
      <w:r>
        <w:rPr>
          <w:szCs w:val="28"/>
        </w:rPr>
        <w:t>е</w:t>
      </w:r>
      <w:r w:rsidR="00B907AD">
        <w:rPr>
          <w:szCs w:val="28"/>
        </w:rPr>
        <w:t xml:space="preserve"> отсутствую</w:t>
      </w:r>
      <w:r>
        <w:rPr>
          <w:szCs w:val="28"/>
        </w:rPr>
        <w:t>т</w:t>
      </w:r>
      <w:r w:rsidR="00B907AD">
        <w:rPr>
          <w:szCs w:val="28"/>
        </w:rPr>
        <w:t xml:space="preserve"> </w:t>
      </w:r>
      <w:r w:rsidR="00B907AD">
        <w:rPr>
          <w:rFonts w:eastAsia="Times New Roman"/>
          <w:szCs w:val="20"/>
        </w:rPr>
        <w:t>(участок пустует).</w:t>
      </w:r>
    </w:p>
    <w:p w14:paraId="6867CD6B" w14:textId="77777777" w:rsidR="00B907AD" w:rsidRPr="00FE6351" w:rsidRDefault="00B907AD" w:rsidP="00B907AD">
      <w:pPr>
        <w:ind w:firstLine="0"/>
        <w:rPr>
          <w:b/>
          <w:bCs/>
          <w:iCs/>
          <w:szCs w:val="28"/>
          <w:shd w:val="clear" w:color="auto" w:fill="FFFF00"/>
        </w:rPr>
      </w:pPr>
      <w:r>
        <w:rPr>
          <w:noProof/>
        </w:rPr>
        <w:drawing>
          <wp:inline distT="0" distB="0" distL="0" distR="0" wp14:anchorId="6A36E8D5" wp14:editId="578F16BC">
            <wp:extent cx="2924175" cy="2498501"/>
            <wp:effectExtent l="0" t="0" r="0" b="3810"/>
            <wp:docPr id="888763036" name="Рисунок 888763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24175" cy="2498501"/>
                    </a:xfrm>
                    <a:prstGeom prst="rect">
                      <a:avLst/>
                    </a:prstGeom>
                    <a:noFill/>
                    <a:ln>
                      <a:noFill/>
                    </a:ln>
                  </pic:spPr>
                </pic:pic>
              </a:graphicData>
            </a:graphic>
          </wp:inline>
        </w:drawing>
      </w:r>
      <w:r>
        <w:rPr>
          <w:noProof/>
        </w:rPr>
        <w:drawing>
          <wp:inline distT="0" distB="0" distL="0" distR="0" wp14:anchorId="2767FE98" wp14:editId="5B9ECDF5">
            <wp:extent cx="3064360" cy="2486624"/>
            <wp:effectExtent l="0" t="0" r="0" b="3175"/>
            <wp:docPr id="888763040" name="Рисунок 888763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065461" cy="2487518"/>
                    </a:xfrm>
                    <a:prstGeom prst="rect">
                      <a:avLst/>
                    </a:prstGeom>
                    <a:noFill/>
                    <a:ln>
                      <a:noFill/>
                    </a:ln>
                  </pic:spPr>
                </pic:pic>
              </a:graphicData>
            </a:graphic>
          </wp:inline>
        </w:drawing>
      </w:r>
    </w:p>
    <w:p w14:paraId="7140746F" w14:textId="77777777" w:rsidR="00B907AD" w:rsidRPr="00394125" w:rsidRDefault="00B907AD" w:rsidP="00394125">
      <w:pPr>
        <w:pStyle w:val="a8"/>
        <w:widowControl w:val="0"/>
        <w:spacing w:after="0" w:line="240" w:lineRule="auto"/>
        <w:ind w:left="0" w:firstLine="709"/>
        <w:jc w:val="both"/>
        <w:rPr>
          <w:rFonts w:ascii="Times New Roman" w:hAnsi="Times New Roman" w:cs="Times New Roman"/>
          <w:sz w:val="20"/>
          <w:szCs w:val="20"/>
        </w:rPr>
      </w:pPr>
      <w:r w:rsidRPr="00394125">
        <w:rPr>
          <w:rFonts w:ascii="Times New Roman" w:hAnsi="Times New Roman" w:cs="Times New Roman"/>
          <w:sz w:val="20"/>
          <w:szCs w:val="20"/>
        </w:rPr>
        <w:t>Земельны</w:t>
      </w:r>
      <w:r w:rsidR="00394125">
        <w:rPr>
          <w:rFonts w:ascii="Times New Roman" w:hAnsi="Times New Roman" w:cs="Times New Roman"/>
          <w:sz w:val="20"/>
          <w:szCs w:val="20"/>
        </w:rPr>
        <w:t>й</w:t>
      </w:r>
      <w:r w:rsidRPr="00394125">
        <w:rPr>
          <w:rFonts w:ascii="Times New Roman" w:hAnsi="Times New Roman" w:cs="Times New Roman"/>
          <w:sz w:val="20"/>
          <w:szCs w:val="20"/>
        </w:rPr>
        <w:t xml:space="preserve"> участ</w:t>
      </w:r>
      <w:r w:rsidR="00394125">
        <w:rPr>
          <w:rFonts w:ascii="Times New Roman" w:hAnsi="Times New Roman" w:cs="Times New Roman"/>
          <w:sz w:val="20"/>
          <w:szCs w:val="20"/>
        </w:rPr>
        <w:t>ок (</w:t>
      </w:r>
      <w:r w:rsidRPr="00394125">
        <w:rPr>
          <w:rFonts w:ascii="Times New Roman" w:hAnsi="Times New Roman" w:cs="Times New Roman"/>
          <w:sz w:val="20"/>
          <w:szCs w:val="20"/>
        </w:rPr>
        <w:t>кадастровы</w:t>
      </w:r>
      <w:r w:rsidR="00394125">
        <w:rPr>
          <w:rFonts w:ascii="Times New Roman" w:hAnsi="Times New Roman" w:cs="Times New Roman"/>
          <w:sz w:val="20"/>
          <w:szCs w:val="20"/>
        </w:rPr>
        <w:t xml:space="preserve">й </w:t>
      </w:r>
      <w:r w:rsidRPr="00394125">
        <w:rPr>
          <w:rFonts w:ascii="Times New Roman" w:hAnsi="Times New Roman" w:cs="Times New Roman"/>
          <w:sz w:val="20"/>
          <w:szCs w:val="20"/>
        </w:rPr>
        <w:t>номер</w:t>
      </w:r>
      <w:r w:rsidR="00394125">
        <w:rPr>
          <w:rFonts w:ascii="Times New Roman" w:hAnsi="Times New Roman" w:cs="Times New Roman"/>
          <w:sz w:val="20"/>
          <w:szCs w:val="20"/>
        </w:rPr>
        <w:t xml:space="preserve"> – </w:t>
      </w:r>
      <w:r w:rsidRPr="00394125">
        <w:rPr>
          <w:rFonts w:ascii="Times New Roman" w:hAnsi="Times New Roman" w:cs="Times New Roman"/>
          <w:color w:val="000000" w:themeColor="text1"/>
          <w:sz w:val="20"/>
          <w:szCs w:val="20"/>
        </w:rPr>
        <w:t>05:00:000000:77845</w:t>
      </w:r>
      <w:r w:rsidR="00394125">
        <w:rPr>
          <w:rFonts w:ascii="Times New Roman" w:hAnsi="Times New Roman" w:cs="Times New Roman"/>
          <w:color w:val="000000" w:themeColor="text1"/>
          <w:sz w:val="20"/>
          <w:szCs w:val="20"/>
        </w:rPr>
        <w:t>)</w:t>
      </w:r>
      <w:r w:rsidRPr="00394125">
        <w:rPr>
          <w:rFonts w:ascii="Times New Roman" w:hAnsi="Times New Roman" w:cs="Times New Roman"/>
          <w:sz w:val="20"/>
          <w:szCs w:val="20"/>
        </w:rPr>
        <w:t xml:space="preserve">, расположенный по адресу: г. Дагестанские Огни, проспект Иосифа Сталина, </w:t>
      </w:r>
      <w:r w:rsidR="00394125">
        <w:rPr>
          <w:rFonts w:ascii="Times New Roman" w:hAnsi="Times New Roman" w:cs="Times New Roman"/>
          <w:sz w:val="20"/>
          <w:szCs w:val="20"/>
        </w:rPr>
        <w:t xml:space="preserve">112, предоставленный </w:t>
      </w:r>
      <w:r w:rsidRPr="00394125">
        <w:rPr>
          <w:rFonts w:ascii="Times New Roman" w:hAnsi="Times New Roman" w:cs="Times New Roman"/>
          <w:sz w:val="20"/>
          <w:szCs w:val="20"/>
        </w:rPr>
        <w:t>для реализации масштабного инвестиционного проекта «Производство концентрированных соков, пюре и нектаров»</w:t>
      </w:r>
      <w:r w:rsidR="00394125">
        <w:rPr>
          <w:rFonts w:ascii="Times New Roman" w:hAnsi="Times New Roman" w:cs="Times New Roman"/>
          <w:sz w:val="20"/>
          <w:szCs w:val="20"/>
        </w:rPr>
        <w:t xml:space="preserve"> (</w:t>
      </w:r>
      <w:r w:rsidRPr="00394125">
        <w:rPr>
          <w:rFonts w:ascii="Times New Roman" w:hAnsi="Times New Roman" w:cs="Times New Roman"/>
          <w:sz w:val="20"/>
          <w:szCs w:val="20"/>
        </w:rPr>
        <w:t xml:space="preserve">инициатор проекта </w:t>
      </w:r>
      <w:r w:rsidR="00394125">
        <w:rPr>
          <w:rFonts w:ascii="Times New Roman" w:hAnsi="Times New Roman" w:cs="Times New Roman"/>
          <w:sz w:val="20"/>
          <w:szCs w:val="20"/>
        </w:rPr>
        <w:t xml:space="preserve">– </w:t>
      </w:r>
      <w:r w:rsidRPr="00394125">
        <w:rPr>
          <w:rFonts w:ascii="Times New Roman" w:hAnsi="Times New Roman" w:cs="Times New Roman"/>
          <w:sz w:val="20"/>
          <w:szCs w:val="20"/>
        </w:rPr>
        <w:t>ООО «Хазар»</w:t>
      </w:r>
      <w:r w:rsidR="00394125">
        <w:rPr>
          <w:rFonts w:ascii="Times New Roman" w:hAnsi="Times New Roman" w:cs="Times New Roman"/>
          <w:sz w:val="20"/>
          <w:szCs w:val="20"/>
        </w:rPr>
        <w:t>)</w:t>
      </w:r>
      <w:r w:rsidRPr="00394125">
        <w:rPr>
          <w:rFonts w:ascii="Times New Roman" w:hAnsi="Times New Roman" w:cs="Times New Roman"/>
          <w:sz w:val="20"/>
          <w:szCs w:val="20"/>
        </w:rPr>
        <w:t>.</w:t>
      </w:r>
    </w:p>
    <w:p w14:paraId="50BFBC1C" w14:textId="77777777" w:rsidR="00310EBD" w:rsidRDefault="00310EBD" w:rsidP="00DA62DB">
      <w:pPr>
        <w:rPr>
          <w:szCs w:val="28"/>
        </w:rPr>
      </w:pPr>
    </w:p>
    <w:p w14:paraId="66A06CB0" w14:textId="77777777" w:rsidR="00DA62DB" w:rsidRPr="009845AF" w:rsidRDefault="00B907AD" w:rsidP="0009567F">
      <w:pPr>
        <w:widowControl w:val="0"/>
        <w:spacing w:line="350" w:lineRule="exact"/>
        <w:rPr>
          <w:rFonts w:eastAsia="Times New Roman"/>
          <w:szCs w:val="28"/>
        </w:rPr>
      </w:pPr>
      <w:r w:rsidRPr="00DA62DB">
        <w:rPr>
          <w:szCs w:val="28"/>
        </w:rPr>
        <w:t>8</w:t>
      </w:r>
      <w:r w:rsidR="00DA62DB">
        <w:rPr>
          <w:szCs w:val="28"/>
        </w:rPr>
        <w:t>)</w:t>
      </w:r>
      <w:r>
        <w:rPr>
          <w:szCs w:val="28"/>
        </w:rPr>
        <w:t xml:space="preserve"> </w:t>
      </w:r>
      <w:r w:rsidR="00DA62DB" w:rsidRPr="009845AF">
        <w:rPr>
          <w:szCs w:val="28"/>
        </w:rPr>
        <w:t xml:space="preserve">Согласно пункта 4 раздела 1 Протокола заседания Совета при Главе Республики Дагестан по улучшению инвестиционного климата и развитию предпринимательства в Республике Дагестан от 18.01.2023 № 01-22-01-521/23 органам исполнительной власти Республике Дагестан, ответственным за реализацию </w:t>
      </w:r>
      <w:r w:rsidR="00DA62DB" w:rsidRPr="009845AF">
        <w:rPr>
          <w:szCs w:val="28"/>
        </w:rPr>
        <w:lastRenderedPageBreak/>
        <w:t>инвестиционных проектов, осуществлять мониторинг хода реализации инвестиционных проектов и обеспечить представление актуальной информации по их реализации в Агентство по предпринимательству и инвестициям Республики Дагестан ежемесячно.</w:t>
      </w:r>
    </w:p>
    <w:p w14:paraId="33769912" w14:textId="77777777" w:rsidR="00DA62DB" w:rsidRPr="0001305D" w:rsidRDefault="00DA62DB" w:rsidP="0009567F">
      <w:pPr>
        <w:pStyle w:val="a8"/>
        <w:widowControl w:val="0"/>
        <w:spacing w:after="0" w:line="350" w:lineRule="exact"/>
        <w:ind w:left="0" w:firstLine="709"/>
        <w:jc w:val="both"/>
        <w:rPr>
          <w:rFonts w:ascii="Times New Roman" w:hAnsi="Times New Roman" w:cs="Times New Roman"/>
          <w:b/>
          <w:bCs/>
          <w:sz w:val="28"/>
          <w:szCs w:val="28"/>
        </w:rPr>
      </w:pPr>
      <w:r w:rsidRPr="00DA62DB">
        <w:rPr>
          <w:rStyle w:val="markdown-word"/>
          <w:rFonts w:ascii="Times New Roman" w:hAnsi="Times New Roman" w:cs="Times New Roman"/>
          <w:spacing w:val="3"/>
          <w:sz w:val="28"/>
          <w:szCs w:val="28"/>
        </w:rPr>
        <w:t>Однако отраслевой орган исполнительной</w:t>
      </w:r>
      <w:r w:rsidRPr="00DA62DB">
        <w:rPr>
          <w:rStyle w:val="apple-converted-space"/>
          <w:rFonts w:ascii="Times New Roman" w:hAnsi="Times New Roman" w:cs="Times New Roman"/>
          <w:spacing w:val="3"/>
          <w:sz w:val="28"/>
          <w:szCs w:val="28"/>
        </w:rPr>
        <w:t xml:space="preserve"> </w:t>
      </w:r>
      <w:r w:rsidRPr="00DA62DB">
        <w:rPr>
          <w:rStyle w:val="markdown-word"/>
          <w:rFonts w:ascii="Times New Roman" w:hAnsi="Times New Roman" w:cs="Times New Roman"/>
          <w:spacing w:val="3"/>
          <w:sz w:val="28"/>
          <w:szCs w:val="28"/>
        </w:rPr>
        <w:t>власти</w:t>
      </w:r>
      <w:r w:rsidRPr="00DA62DB">
        <w:rPr>
          <w:rStyle w:val="apple-converted-space"/>
          <w:rFonts w:ascii="Times New Roman" w:hAnsi="Times New Roman" w:cs="Times New Roman"/>
          <w:spacing w:val="3"/>
          <w:sz w:val="28"/>
          <w:szCs w:val="28"/>
        </w:rPr>
        <w:t xml:space="preserve"> </w:t>
      </w:r>
      <w:r w:rsidRPr="00DA62DB">
        <w:rPr>
          <w:rStyle w:val="markdown-word"/>
          <w:rFonts w:ascii="Times New Roman" w:hAnsi="Times New Roman" w:cs="Times New Roman"/>
          <w:spacing w:val="3"/>
          <w:sz w:val="28"/>
          <w:szCs w:val="28"/>
        </w:rPr>
        <w:t>Республики</w:t>
      </w:r>
      <w:r w:rsidRPr="00DA62DB">
        <w:rPr>
          <w:rStyle w:val="apple-converted-space"/>
          <w:rFonts w:ascii="Times New Roman" w:hAnsi="Times New Roman" w:cs="Times New Roman"/>
          <w:spacing w:val="3"/>
          <w:sz w:val="28"/>
          <w:szCs w:val="28"/>
        </w:rPr>
        <w:t xml:space="preserve"> </w:t>
      </w:r>
      <w:r w:rsidRPr="00DA62DB">
        <w:rPr>
          <w:rStyle w:val="markdown-word"/>
          <w:rFonts w:ascii="Times New Roman" w:hAnsi="Times New Roman" w:cs="Times New Roman"/>
          <w:spacing w:val="3"/>
          <w:sz w:val="28"/>
          <w:szCs w:val="28"/>
        </w:rPr>
        <w:t xml:space="preserve">Дагестан </w:t>
      </w:r>
      <w:r w:rsidRPr="00DA62DB">
        <w:rPr>
          <w:rFonts w:ascii="Times New Roman" w:eastAsia="Times New Roman" w:hAnsi="Times New Roman" w:cs="Times New Roman"/>
          <w:spacing w:val="3"/>
          <w:sz w:val="28"/>
          <w:szCs w:val="28"/>
        </w:rPr>
        <w:t>(</w:t>
      </w:r>
      <w:r w:rsidRPr="00DA62DB">
        <w:rPr>
          <w:rFonts w:ascii="Times New Roman" w:eastAsia="Times New Roman" w:hAnsi="Times New Roman" w:cs="Times New Roman"/>
          <w:bCs/>
          <w:sz w:val="28"/>
          <w:szCs w:val="28"/>
          <w:shd w:val="clear" w:color="auto" w:fill="FFFFFF"/>
        </w:rPr>
        <w:t>Министерство сельского хозяйства и продовольствия Республики Дагестан</w:t>
      </w:r>
      <w:r w:rsidRPr="00DA62DB">
        <w:rPr>
          <w:rStyle w:val="markdown-word"/>
          <w:rFonts w:ascii="Times New Roman" w:hAnsi="Times New Roman" w:cs="Times New Roman"/>
          <w:spacing w:val="3"/>
          <w:sz w:val="28"/>
          <w:szCs w:val="28"/>
        </w:rPr>
        <w:t xml:space="preserve">), информацию о ходе реализации </w:t>
      </w:r>
      <w:r w:rsidRPr="0001305D">
        <w:rPr>
          <w:rStyle w:val="markdown-word"/>
          <w:rFonts w:ascii="Times New Roman" w:hAnsi="Times New Roman" w:cs="Times New Roman"/>
          <w:spacing w:val="3"/>
          <w:sz w:val="28"/>
          <w:szCs w:val="28"/>
        </w:rPr>
        <w:t>масштабного инвестиционного</w:t>
      </w:r>
      <w:r w:rsidRPr="0001305D">
        <w:rPr>
          <w:rStyle w:val="apple-converted-space"/>
          <w:rFonts w:ascii="Times New Roman" w:hAnsi="Times New Roman" w:cs="Times New Roman"/>
          <w:spacing w:val="3"/>
          <w:sz w:val="28"/>
          <w:szCs w:val="28"/>
        </w:rPr>
        <w:t xml:space="preserve"> </w:t>
      </w:r>
      <w:r w:rsidRPr="0001305D">
        <w:rPr>
          <w:rStyle w:val="markdown-word"/>
          <w:rFonts w:ascii="Times New Roman" w:hAnsi="Times New Roman" w:cs="Times New Roman"/>
          <w:spacing w:val="3"/>
          <w:sz w:val="28"/>
          <w:szCs w:val="28"/>
        </w:rPr>
        <w:t xml:space="preserve">проекта </w:t>
      </w:r>
      <w:r w:rsidRPr="0001305D">
        <w:rPr>
          <w:rFonts w:ascii="Times New Roman" w:hAnsi="Times New Roman" w:cs="Times New Roman"/>
          <w:sz w:val="28"/>
          <w:szCs w:val="28"/>
        </w:rPr>
        <w:t>«</w:t>
      </w:r>
      <w:r w:rsidR="0001305D" w:rsidRPr="0001305D">
        <w:rPr>
          <w:rFonts w:ascii="Times New Roman" w:hAnsi="Times New Roman" w:cs="Times New Roman"/>
          <w:sz w:val="28"/>
          <w:szCs w:val="28"/>
        </w:rPr>
        <w:t>Производство концентрированных соков, пюре и нектаров»</w:t>
      </w:r>
      <w:r w:rsidRPr="0001305D">
        <w:rPr>
          <w:rFonts w:ascii="Times New Roman" w:hAnsi="Times New Roman" w:cs="Times New Roman"/>
          <w:color w:val="000000" w:themeColor="text1"/>
          <w:sz w:val="28"/>
          <w:szCs w:val="28"/>
        </w:rPr>
        <w:t xml:space="preserve"> </w:t>
      </w:r>
      <w:r w:rsidRPr="0001305D">
        <w:rPr>
          <w:rStyle w:val="markdown-word"/>
          <w:rFonts w:ascii="Times New Roman" w:hAnsi="Times New Roman" w:cs="Times New Roman"/>
          <w:spacing w:val="3"/>
          <w:sz w:val="28"/>
          <w:szCs w:val="28"/>
        </w:rPr>
        <w:t>в Агентство</w:t>
      </w:r>
      <w:r w:rsidRPr="0001305D">
        <w:rPr>
          <w:rStyle w:val="apple-converted-space"/>
          <w:rFonts w:ascii="Times New Roman" w:hAnsi="Times New Roman" w:cs="Times New Roman"/>
          <w:spacing w:val="3"/>
          <w:sz w:val="28"/>
          <w:szCs w:val="28"/>
        </w:rPr>
        <w:t xml:space="preserve"> </w:t>
      </w:r>
      <w:r w:rsidRPr="0001305D">
        <w:rPr>
          <w:rStyle w:val="markdown-word"/>
          <w:rFonts w:ascii="Times New Roman" w:hAnsi="Times New Roman" w:cs="Times New Roman"/>
          <w:spacing w:val="3"/>
          <w:sz w:val="28"/>
          <w:szCs w:val="28"/>
        </w:rPr>
        <w:t>по</w:t>
      </w:r>
      <w:r w:rsidRPr="0001305D">
        <w:rPr>
          <w:rStyle w:val="apple-converted-space"/>
          <w:rFonts w:ascii="Times New Roman" w:hAnsi="Times New Roman" w:cs="Times New Roman"/>
          <w:spacing w:val="3"/>
          <w:sz w:val="28"/>
          <w:szCs w:val="28"/>
        </w:rPr>
        <w:t xml:space="preserve"> </w:t>
      </w:r>
      <w:r w:rsidRPr="0001305D">
        <w:rPr>
          <w:rStyle w:val="markdown-word"/>
          <w:rFonts w:ascii="Times New Roman" w:hAnsi="Times New Roman" w:cs="Times New Roman"/>
          <w:spacing w:val="3"/>
          <w:sz w:val="28"/>
          <w:szCs w:val="28"/>
        </w:rPr>
        <w:t>предпринимательству</w:t>
      </w:r>
      <w:r w:rsidRPr="0001305D">
        <w:rPr>
          <w:rStyle w:val="apple-converted-space"/>
          <w:rFonts w:ascii="Times New Roman" w:hAnsi="Times New Roman" w:cs="Times New Roman"/>
          <w:spacing w:val="3"/>
          <w:sz w:val="28"/>
          <w:szCs w:val="28"/>
        </w:rPr>
        <w:t xml:space="preserve"> </w:t>
      </w:r>
      <w:r w:rsidRPr="0001305D">
        <w:rPr>
          <w:rStyle w:val="markdown-word"/>
          <w:rFonts w:ascii="Times New Roman" w:hAnsi="Times New Roman" w:cs="Times New Roman"/>
          <w:spacing w:val="3"/>
          <w:sz w:val="28"/>
          <w:szCs w:val="28"/>
        </w:rPr>
        <w:t>и</w:t>
      </w:r>
      <w:r w:rsidRPr="0001305D">
        <w:rPr>
          <w:rStyle w:val="apple-converted-space"/>
          <w:rFonts w:ascii="Times New Roman" w:hAnsi="Times New Roman" w:cs="Times New Roman"/>
          <w:spacing w:val="3"/>
          <w:sz w:val="28"/>
          <w:szCs w:val="28"/>
        </w:rPr>
        <w:t xml:space="preserve"> </w:t>
      </w:r>
      <w:r w:rsidRPr="0001305D">
        <w:rPr>
          <w:rStyle w:val="markdown-word"/>
          <w:rFonts w:ascii="Times New Roman" w:hAnsi="Times New Roman" w:cs="Times New Roman"/>
          <w:spacing w:val="3"/>
          <w:sz w:val="28"/>
          <w:szCs w:val="28"/>
        </w:rPr>
        <w:t>инвестициям</w:t>
      </w:r>
      <w:r w:rsidRPr="0001305D">
        <w:rPr>
          <w:rStyle w:val="apple-converted-space"/>
          <w:rFonts w:ascii="Times New Roman" w:hAnsi="Times New Roman" w:cs="Times New Roman"/>
          <w:spacing w:val="3"/>
          <w:sz w:val="28"/>
          <w:szCs w:val="28"/>
        </w:rPr>
        <w:t xml:space="preserve"> </w:t>
      </w:r>
      <w:r w:rsidRPr="0001305D">
        <w:rPr>
          <w:rStyle w:val="markdown-word"/>
          <w:rFonts w:ascii="Times New Roman" w:hAnsi="Times New Roman" w:cs="Times New Roman"/>
          <w:spacing w:val="3"/>
          <w:sz w:val="28"/>
          <w:szCs w:val="28"/>
        </w:rPr>
        <w:t>Республики</w:t>
      </w:r>
      <w:r w:rsidRPr="0001305D">
        <w:rPr>
          <w:rStyle w:val="apple-converted-space"/>
          <w:rFonts w:ascii="Times New Roman" w:hAnsi="Times New Roman" w:cs="Times New Roman"/>
          <w:spacing w:val="3"/>
          <w:sz w:val="28"/>
          <w:szCs w:val="28"/>
        </w:rPr>
        <w:t xml:space="preserve"> </w:t>
      </w:r>
      <w:r w:rsidRPr="0001305D">
        <w:rPr>
          <w:rStyle w:val="markdown-word"/>
          <w:rFonts w:ascii="Times New Roman" w:hAnsi="Times New Roman" w:cs="Times New Roman"/>
          <w:spacing w:val="3"/>
          <w:sz w:val="28"/>
          <w:szCs w:val="28"/>
        </w:rPr>
        <w:t>Дагестан ежемесячно не представляло.</w:t>
      </w:r>
    </w:p>
    <w:p w14:paraId="67DB080D" w14:textId="77777777" w:rsidR="00B074CC" w:rsidRPr="0001305D" w:rsidRDefault="00B074CC" w:rsidP="0009567F">
      <w:pPr>
        <w:widowControl w:val="0"/>
        <w:spacing w:line="350" w:lineRule="exact"/>
        <w:rPr>
          <w:b/>
          <w:szCs w:val="28"/>
        </w:rPr>
      </w:pPr>
    </w:p>
    <w:p w14:paraId="58D0C39F" w14:textId="77777777" w:rsidR="00E309DC" w:rsidRPr="00E309DC" w:rsidRDefault="005336D6" w:rsidP="0009567F">
      <w:pPr>
        <w:widowControl w:val="0"/>
        <w:spacing w:line="350" w:lineRule="exact"/>
        <w:rPr>
          <w:b/>
          <w:iCs/>
          <w:szCs w:val="28"/>
        </w:rPr>
      </w:pPr>
      <w:r>
        <w:rPr>
          <w:b/>
          <w:szCs w:val="28"/>
        </w:rPr>
        <w:t>6.2.3</w:t>
      </w:r>
      <w:r w:rsidR="006823B0">
        <w:rPr>
          <w:b/>
          <w:szCs w:val="28"/>
        </w:rPr>
        <w:t>.</w:t>
      </w:r>
      <w:r w:rsidR="006823B0">
        <w:rPr>
          <w:i/>
          <w:iCs/>
          <w:szCs w:val="28"/>
        </w:rPr>
        <w:t xml:space="preserve"> </w:t>
      </w:r>
      <w:r w:rsidR="006823B0">
        <w:rPr>
          <w:b/>
          <w:iCs/>
          <w:szCs w:val="28"/>
        </w:rPr>
        <w:t xml:space="preserve">Инвестиционный проект «Комплексное развитие территории микрорайона «Южный» города Дербента» </w:t>
      </w:r>
      <w:r w:rsidR="005576CD">
        <w:rPr>
          <w:b/>
          <w:iCs/>
          <w:szCs w:val="28"/>
        </w:rPr>
        <w:t>(</w:t>
      </w:r>
      <w:r w:rsidR="006823B0">
        <w:rPr>
          <w:b/>
          <w:iCs/>
          <w:szCs w:val="28"/>
        </w:rPr>
        <w:t xml:space="preserve">инициатор проекта </w:t>
      </w:r>
      <w:r w:rsidR="005576CD">
        <w:rPr>
          <w:b/>
          <w:iCs/>
          <w:szCs w:val="28"/>
        </w:rPr>
        <w:t xml:space="preserve">– </w:t>
      </w:r>
      <w:r w:rsidR="006823B0">
        <w:rPr>
          <w:b/>
          <w:szCs w:val="28"/>
        </w:rPr>
        <w:t>Фонд содействия градостроительной деятельности и развитию инфраструктуры «Новая земля»).</w:t>
      </w:r>
    </w:p>
    <w:p w14:paraId="5BED8FFD" w14:textId="77777777" w:rsidR="00E309DC" w:rsidRPr="00E21AD8" w:rsidRDefault="00E309DC" w:rsidP="0009567F">
      <w:pPr>
        <w:widowControl w:val="0"/>
        <w:spacing w:line="350" w:lineRule="exact"/>
        <w:rPr>
          <w:b/>
          <w:szCs w:val="28"/>
        </w:rPr>
      </w:pPr>
      <w:r w:rsidRPr="00BE0FBD">
        <w:rPr>
          <w:bCs/>
          <w:szCs w:val="28"/>
        </w:rPr>
        <w:t>1)</w:t>
      </w:r>
      <w:r>
        <w:rPr>
          <w:b/>
          <w:szCs w:val="28"/>
        </w:rPr>
        <w:t xml:space="preserve"> </w:t>
      </w:r>
      <w:r>
        <w:rPr>
          <w:szCs w:val="28"/>
        </w:rPr>
        <w:t xml:space="preserve">Фонд содействия градостроительной деятельности и развитию инфраструктуры «Новая земля» (далее </w:t>
      </w:r>
      <w:r w:rsidR="00BE0FBD">
        <w:rPr>
          <w:szCs w:val="28"/>
        </w:rPr>
        <w:t>–</w:t>
      </w:r>
      <w:r>
        <w:rPr>
          <w:szCs w:val="28"/>
        </w:rPr>
        <w:t xml:space="preserve"> Фонд «Новая земля») обрат</w:t>
      </w:r>
      <w:r w:rsidR="00BE0FBD">
        <w:rPr>
          <w:szCs w:val="28"/>
        </w:rPr>
        <w:t xml:space="preserve">ился </w:t>
      </w:r>
      <w:r>
        <w:rPr>
          <w:szCs w:val="28"/>
        </w:rPr>
        <w:t xml:space="preserve">в Министерство по земельным и имущественным отношениям Республики Дагестан с </w:t>
      </w:r>
      <w:r w:rsidR="00E21ED5">
        <w:rPr>
          <w:szCs w:val="28"/>
        </w:rPr>
        <w:t>ходатайством</w:t>
      </w:r>
      <w:r w:rsidR="00BE0FBD">
        <w:rPr>
          <w:szCs w:val="28"/>
        </w:rPr>
        <w:t xml:space="preserve"> </w:t>
      </w:r>
      <w:r>
        <w:rPr>
          <w:szCs w:val="28"/>
        </w:rPr>
        <w:t>о предоставлении земельного участка без торгов, в целях реализации масштабного инвестиционного проекта «Комплексное развитие территории микрорайона «Южный» города Дербента».</w:t>
      </w:r>
    </w:p>
    <w:p w14:paraId="43B9C5F6" w14:textId="77777777" w:rsidR="00E309DC" w:rsidRPr="002E4E57" w:rsidRDefault="00E309DC" w:rsidP="0009567F">
      <w:pPr>
        <w:widowControl w:val="0"/>
        <w:spacing w:line="350" w:lineRule="exact"/>
        <w:rPr>
          <w:rStyle w:val="af3"/>
          <w:bCs/>
          <w:szCs w:val="28"/>
          <w:u w:val="none"/>
          <w:shd w:val="clear" w:color="auto" w:fill="FFFFFF"/>
        </w:rPr>
      </w:pPr>
      <w:r>
        <w:rPr>
          <w:szCs w:val="28"/>
        </w:rPr>
        <w:t xml:space="preserve">К указанному </w:t>
      </w:r>
      <w:r w:rsidR="00E21ED5">
        <w:rPr>
          <w:szCs w:val="28"/>
        </w:rPr>
        <w:t>ходатайству</w:t>
      </w:r>
      <w:r w:rsidR="00BE0FBD">
        <w:rPr>
          <w:szCs w:val="28"/>
        </w:rPr>
        <w:t xml:space="preserve"> </w:t>
      </w:r>
      <w:r>
        <w:rPr>
          <w:szCs w:val="28"/>
        </w:rPr>
        <w:t>приложен</w:t>
      </w:r>
      <w:r w:rsidR="00BE0FBD">
        <w:rPr>
          <w:szCs w:val="28"/>
        </w:rPr>
        <w:t>ы</w:t>
      </w:r>
      <w:r>
        <w:rPr>
          <w:szCs w:val="28"/>
        </w:rPr>
        <w:t xml:space="preserve"> документы, предусмотренные пунктом 5 Порядка рассмотрения документов, обосновывающих соответствие, масштабных инвестиционных проектов критериям, установленным </w:t>
      </w:r>
      <w:hyperlink r:id="rId57" w:history="1">
        <w:r>
          <w:rPr>
            <w:rStyle w:val="af3"/>
            <w:color w:val="000000" w:themeColor="text1"/>
            <w:szCs w:val="28"/>
            <w:u w:val="none"/>
          </w:rPr>
          <w:t>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sidR="00BE0FBD">
        <w:t>»</w:t>
      </w:r>
      <w:r>
        <w:rPr>
          <w:rStyle w:val="af3"/>
          <w:color w:val="000000" w:themeColor="text1"/>
          <w:szCs w:val="28"/>
          <w:u w:val="none"/>
        </w:rPr>
        <w:t xml:space="preserve"> (П</w:t>
      </w:r>
      <w:r>
        <w:rPr>
          <w:bCs/>
          <w:color w:val="000000" w:themeColor="text1"/>
          <w:szCs w:val="28"/>
          <w:shd w:val="clear" w:color="auto" w:fill="FFFFFF"/>
        </w:rPr>
        <w:t>остановлени</w:t>
      </w:r>
      <w:r>
        <w:rPr>
          <w:bCs/>
          <w:szCs w:val="28"/>
          <w:shd w:val="clear" w:color="auto" w:fill="FFFFFF"/>
        </w:rPr>
        <w:t>е Правительства Р</w:t>
      </w:r>
      <w:r w:rsidR="00BE0FBD">
        <w:rPr>
          <w:bCs/>
          <w:szCs w:val="28"/>
          <w:shd w:val="clear" w:color="auto" w:fill="FFFFFF"/>
        </w:rPr>
        <w:t xml:space="preserve">еспублики </w:t>
      </w:r>
      <w:r>
        <w:rPr>
          <w:bCs/>
          <w:szCs w:val="28"/>
          <w:shd w:val="clear" w:color="auto" w:fill="FFFFFF"/>
        </w:rPr>
        <w:t>Д</w:t>
      </w:r>
      <w:r w:rsidR="00BE0FBD">
        <w:rPr>
          <w:bCs/>
          <w:szCs w:val="28"/>
          <w:shd w:val="clear" w:color="auto" w:fill="FFFFFF"/>
        </w:rPr>
        <w:t>агестан</w:t>
      </w:r>
      <w:r>
        <w:rPr>
          <w:bCs/>
          <w:szCs w:val="28"/>
          <w:shd w:val="clear" w:color="auto" w:fill="FFFFFF"/>
        </w:rPr>
        <w:t xml:space="preserve"> </w:t>
      </w:r>
      <w:r>
        <w:rPr>
          <w:szCs w:val="28"/>
        </w:rPr>
        <w:t>от 11.03.2019 № 49</w:t>
      </w:r>
      <w:r>
        <w:rPr>
          <w:color w:val="000000" w:themeColor="text1"/>
          <w:szCs w:val="28"/>
        </w:rPr>
        <w:t>)</w:t>
      </w:r>
      <w:r>
        <w:rPr>
          <w:rStyle w:val="af3"/>
          <w:bCs/>
          <w:color w:val="000000" w:themeColor="text1"/>
          <w:szCs w:val="28"/>
          <w:u w:val="none"/>
          <w:shd w:val="clear" w:color="auto" w:fill="FFFFFF"/>
        </w:rPr>
        <w:t>.</w:t>
      </w:r>
    </w:p>
    <w:p w14:paraId="48EC3B2B" w14:textId="77777777" w:rsidR="00E309DC" w:rsidRPr="00A02EF9" w:rsidRDefault="00BE0FBD" w:rsidP="0009567F">
      <w:pPr>
        <w:widowControl w:val="0"/>
        <w:spacing w:line="350" w:lineRule="exact"/>
        <w:rPr>
          <w:szCs w:val="28"/>
        </w:rPr>
      </w:pPr>
      <w:r>
        <w:rPr>
          <w:szCs w:val="28"/>
        </w:rPr>
        <w:t xml:space="preserve">2) </w:t>
      </w:r>
      <w:r w:rsidR="00E309DC">
        <w:rPr>
          <w:szCs w:val="28"/>
        </w:rPr>
        <w:t xml:space="preserve">По результатам анализа представленных документов и на основании </w:t>
      </w:r>
      <w:r>
        <w:rPr>
          <w:szCs w:val="28"/>
        </w:rPr>
        <w:t xml:space="preserve">Заключения Министерства по земельным и имущественным отношениям Республики Дагестан о </w:t>
      </w:r>
      <w:r w:rsidR="00E309DC">
        <w:rPr>
          <w:szCs w:val="28"/>
        </w:rPr>
        <w:t>соответстви</w:t>
      </w:r>
      <w:r>
        <w:rPr>
          <w:szCs w:val="28"/>
        </w:rPr>
        <w:t>и</w:t>
      </w:r>
      <w:r w:rsidR="00E309DC">
        <w:rPr>
          <w:szCs w:val="28"/>
        </w:rPr>
        <w:t xml:space="preserve"> рассматриваемого проекта </w:t>
      </w:r>
      <w:r>
        <w:rPr>
          <w:szCs w:val="28"/>
        </w:rPr>
        <w:t xml:space="preserve">установленным </w:t>
      </w:r>
      <w:r w:rsidR="00E309DC">
        <w:rPr>
          <w:szCs w:val="28"/>
        </w:rPr>
        <w:t>критериям, инвестиционному проекту «Комплексное развитие территории микрорайона «Южный» города Дербента» присвоен статус масштабного инвестиционного проекта.</w:t>
      </w:r>
    </w:p>
    <w:p w14:paraId="29A6C16E" w14:textId="77777777" w:rsidR="00BE0FBD" w:rsidRDefault="00BE0FBD" w:rsidP="0009567F">
      <w:pPr>
        <w:pStyle w:val="a8"/>
        <w:widowControl w:val="0"/>
        <w:spacing w:after="0" w:line="350" w:lineRule="exact"/>
        <w:ind w:left="0" w:firstLine="709"/>
        <w:jc w:val="both"/>
        <w:rPr>
          <w:rFonts w:ascii="Times New Roman" w:hAnsi="Times New Roman" w:cs="Times New Roman"/>
          <w:sz w:val="28"/>
          <w:szCs w:val="28"/>
        </w:rPr>
      </w:pPr>
      <w:r>
        <w:rPr>
          <w:rFonts w:ascii="Times New Roman" w:hAnsi="Times New Roman" w:cs="Times New Roman"/>
          <w:sz w:val="28"/>
          <w:szCs w:val="28"/>
        </w:rPr>
        <w:t xml:space="preserve">3) </w:t>
      </w:r>
      <w:r w:rsidR="00E309DC">
        <w:rPr>
          <w:rFonts w:ascii="Times New Roman" w:hAnsi="Times New Roman" w:cs="Times New Roman"/>
          <w:sz w:val="28"/>
          <w:szCs w:val="28"/>
        </w:rPr>
        <w:t xml:space="preserve">В соответствии с распоряжением Главы Республики Дагестан от 18.05.2021 № 44-рг </w:t>
      </w:r>
      <w:r>
        <w:rPr>
          <w:rFonts w:ascii="Times New Roman" w:hAnsi="Times New Roman" w:cs="Times New Roman"/>
          <w:sz w:val="28"/>
          <w:szCs w:val="28"/>
        </w:rPr>
        <w:t xml:space="preserve">Администрацией муниципального образования </w:t>
      </w:r>
      <w:r w:rsidR="00E309DC">
        <w:rPr>
          <w:rFonts w:ascii="Times New Roman" w:hAnsi="Times New Roman" w:cs="Times New Roman"/>
          <w:sz w:val="28"/>
          <w:szCs w:val="28"/>
        </w:rPr>
        <w:t xml:space="preserve">«город Дербент» </w:t>
      </w:r>
      <w:r>
        <w:rPr>
          <w:rFonts w:ascii="Times New Roman" w:hAnsi="Times New Roman" w:cs="Times New Roman"/>
          <w:sz w:val="28"/>
          <w:szCs w:val="28"/>
        </w:rPr>
        <w:t>с Фондом «Новая земля» заключены договора о предоставлении в аренду без проведения торгов 2 земельных участков</w:t>
      </w:r>
      <w:r w:rsidRPr="00BE0FBD">
        <w:rPr>
          <w:rFonts w:ascii="Times New Roman" w:hAnsi="Times New Roman" w:cs="Times New Roman"/>
          <w:sz w:val="28"/>
          <w:szCs w:val="28"/>
        </w:rPr>
        <w:t xml:space="preserve"> </w:t>
      </w:r>
      <w:r>
        <w:rPr>
          <w:rFonts w:ascii="Times New Roman" w:hAnsi="Times New Roman" w:cs="Times New Roman"/>
          <w:sz w:val="28"/>
          <w:szCs w:val="28"/>
        </w:rPr>
        <w:t xml:space="preserve">общей площадью 1 639 946 кв. м, находящиеся в муниципальной собственности, расположенные в г. Дербент, для реализации масштабного инвестиционного проекта «Комплексное развитие </w:t>
      </w:r>
      <w:r>
        <w:rPr>
          <w:rFonts w:ascii="Times New Roman" w:hAnsi="Times New Roman" w:cs="Times New Roman"/>
          <w:sz w:val="28"/>
          <w:szCs w:val="28"/>
        </w:rPr>
        <w:lastRenderedPageBreak/>
        <w:t>территории микрорайона «Южный» города Дербента», в. том числе:</w:t>
      </w:r>
    </w:p>
    <w:p w14:paraId="7D576682" w14:textId="77777777" w:rsidR="00F01AB9" w:rsidRDefault="00E309DC" w:rsidP="0009567F">
      <w:pPr>
        <w:pStyle w:val="a8"/>
        <w:widowControl w:val="0"/>
        <w:spacing w:after="0" w:line="350" w:lineRule="exact"/>
        <w:ind w:left="0" w:firstLine="709"/>
        <w:jc w:val="both"/>
        <w:rPr>
          <w:rFonts w:ascii="Times New Roman" w:hAnsi="Times New Roman" w:cs="Times New Roman"/>
          <w:sz w:val="28"/>
          <w:szCs w:val="28"/>
        </w:rPr>
      </w:pPr>
      <w:r>
        <w:rPr>
          <w:rFonts w:ascii="Times New Roman" w:hAnsi="Times New Roman" w:cs="Times New Roman"/>
          <w:sz w:val="28"/>
          <w:szCs w:val="28"/>
        </w:rPr>
        <w:t>– от 29.06.2021</w:t>
      </w:r>
      <w:r w:rsidR="00BE0FBD">
        <w:rPr>
          <w:rFonts w:ascii="Times New Roman" w:hAnsi="Times New Roman" w:cs="Times New Roman"/>
          <w:sz w:val="28"/>
          <w:szCs w:val="28"/>
        </w:rPr>
        <w:t> </w:t>
      </w:r>
      <w:r>
        <w:rPr>
          <w:rFonts w:ascii="Times New Roman" w:hAnsi="Times New Roman" w:cs="Times New Roman"/>
          <w:sz w:val="28"/>
          <w:szCs w:val="28"/>
        </w:rPr>
        <w:t xml:space="preserve">№ 2 – земельный участок </w:t>
      </w:r>
      <w:r w:rsidR="0001305D">
        <w:rPr>
          <w:rFonts w:ascii="Times New Roman" w:hAnsi="Times New Roman" w:cs="Times New Roman"/>
          <w:sz w:val="28"/>
          <w:szCs w:val="28"/>
        </w:rPr>
        <w:t>площадью 399 922 кв. м</w:t>
      </w:r>
      <w:r w:rsidR="0001305D" w:rsidRPr="0001305D">
        <w:rPr>
          <w:rFonts w:ascii="Times New Roman" w:hAnsi="Times New Roman" w:cs="Times New Roman"/>
          <w:sz w:val="28"/>
          <w:szCs w:val="28"/>
        </w:rPr>
        <w:t xml:space="preserve"> </w:t>
      </w:r>
      <w:r w:rsidR="0001305D">
        <w:rPr>
          <w:rFonts w:ascii="Times New Roman" w:hAnsi="Times New Roman" w:cs="Times New Roman"/>
          <w:sz w:val="28"/>
          <w:szCs w:val="28"/>
        </w:rPr>
        <w:t>из категории «Земли населенных пунктов» (</w:t>
      </w:r>
      <w:r>
        <w:rPr>
          <w:rFonts w:ascii="Times New Roman" w:hAnsi="Times New Roman" w:cs="Times New Roman"/>
          <w:sz w:val="28"/>
          <w:szCs w:val="28"/>
        </w:rPr>
        <w:t>кадастровы</w:t>
      </w:r>
      <w:r w:rsidR="0001305D">
        <w:rPr>
          <w:rFonts w:ascii="Times New Roman" w:hAnsi="Times New Roman" w:cs="Times New Roman"/>
          <w:sz w:val="28"/>
          <w:szCs w:val="28"/>
        </w:rPr>
        <w:t xml:space="preserve">й </w:t>
      </w:r>
      <w:r>
        <w:rPr>
          <w:rFonts w:ascii="Times New Roman" w:hAnsi="Times New Roman" w:cs="Times New Roman"/>
          <w:sz w:val="28"/>
          <w:szCs w:val="28"/>
        </w:rPr>
        <w:t>номер</w:t>
      </w:r>
      <w:r w:rsidR="0001305D">
        <w:rPr>
          <w:rFonts w:ascii="Times New Roman" w:hAnsi="Times New Roman" w:cs="Times New Roman"/>
          <w:sz w:val="28"/>
          <w:szCs w:val="28"/>
        </w:rPr>
        <w:t xml:space="preserve"> – </w:t>
      </w:r>
      <w:r>
        <w:rPr>
          <w:rFonts w:ascii="Times New Roman" w:hAnsi="Times New Roman" w:cs="Times New Roman"/>
          <w:sz w:val="28"/>
          <w:szCs w:val="28"/>
        </w:rPr>
        <w:t>05:42:000083:1678</w:t>
      </w:r>
      <w:r w:rsidR="0001305D">
        <w:rPr>
          <w:rFonts w:ascii="Times New Roman" w:hAnsi="Times New Roman" w:cs="Times New Roman"/>
          <w:sz w:val="28"/>
          <w:szCs w:val="28"/>
        </w:rPr>
        <w:t>)</w:t>
      </w:r>
      <w:r>
        <w:rPr>
          <w:rFonts w:ascii="Times New Roman" w:hAnsi="Times New Roman" w:cs="Times New Roman"/>
          <w:sz w:val="28"/>
          <w:szCs w:val="28"/>
        </w:rPr>
        <w:t>, с годовой арендной платой в размере 3,5 тыс. рублей;</w:t>
      </w:r>
    </w:p>
    <w:p w14:paraId="1D04895B" w14:textId="77777777" w:rsidR="00E309DC" w:rsidRDefault="00E309DC" w:rsidP="0009567F">
      <w:pPr>
        <w:pStyle w:val="a8"/>
        <w:widowControl w:val="0"/>
        <w:spacing w:after="0" w:line="350" w:lineRule="exact"/>
        <w:ind w:left="0" w:firstLine="709"/>
        <w:jc w:val="both"/>
        <w:rPr>
          <w:rFonts w:ascii="Times New Roman" w:hAnsi="Times New Roman" w:cs="Times New Roman"/>
          <w:sz w:val="28"/>
          <w:szCs w:val="28"/>
        </w:rPr>
      </w:pPr>
      <w:r>
        <w:rPr>
          <w:rFonts w:ascii="Times New Roman" w:hAnsi="Times New Roman" w:cs="Times New Roman"/>
          <w:sz w:val="28"/>
          <w:szCs w:val="28"/>
        </w:rPr>
        <w:t xml:space="preserve">– от 02.07.2021 № ДА-03/2021/ЗУ – земельный участок </w:t>
      </w:r>
      <w:r w:rsidR="0001305D">
        <w:rPr>
          <w:rFonts w:ascii="Times New Roman" w:hAnsi="Times New Roman" w:cs="Times New Roman"/>
          <w:sz w:val="28"/>
          <w:szCs w:val="28"/>
        </w:rPr>
        <w:t>площадью 1 240 024 кв. м из категории «Земли населенных пунктов» (</w:t>
      </w:r>
      <w:r>
        <w:rPr>
          <w:rFonts w:ascii="Times New Roman" w:hAnsi="Times New Roman" w:cs="Times New Roman"/>
          <w:sz w:val="28"/>
          <w:szCs w:val="28"/>
        </w:rPr>
        <w:t>кадастровы</w:t>
      </w:r>
      <w:r w:rsidR="0001305D">
        <w:rPr>
          <w:rFonts w:ascii="Times New Roman" w:hAnsi="Times New Roman" w:cs="Times New Roman"/>
          <w:sz w:val="28"/>
          <w:szCs w:val="28"/>
        </w:rPr>
        <w:t xml:space="preserve">й </w:t>
      </w:r>
      <w:r>
        <w:rPr>
          <w:rFonts w:ascii="Times New Roman" w:hAnsi="Times New Roman" w:cs="Times New Roman"/>
          <w:sz w:val="28"/>
          <w:szCs w:val="28"/>
        </w:rPr>
        <w:t>номер</w:t>
      </w:r>
      <w:r w:rsidR="0001305D">
        <w:rPr>
          <w:rFonts w:ascii="Times New Roman" w:hAnsi="Times New Roman" w:cs="Times New Roman"/>
          <w:sz w:val="28"/>
          <w:szCs w:val="28"/>
        </w:rPr>
        <w:t xml:space="preserve"> – </w:t>
      </w:r>
      <w:r>
        <w:rPr>
          <w:rFonts w:ascii="Times New Roman" w:hAnsi="Times New Roman" w:cs="Times New Roman"/>
          <w:color w:val="000000" w:themeColor="text1"/>
          <w:sz w:val="28"/>
          <w:szCs w:val="28"/>
        </w:rPr>
        <w:t>05:42:000000:30360</w:t>
      </w:r>
      <w:r w:rsidR="0001305D">
        <w:rPr>
          <w:rFonts w:ascii="Times New Roman" w:hAnsi="Times New Roman" w:cs="Times New Roman"/>
          <w:color w:val="000000" w:themeColor="text1"/>
          <w:sz w:val="28"/>
          <w:szCs w:val="28"/>
        </w:rPr>
        <w:t>)</w:t>
      </w:r>
      <w:r>
        <w:rPr>
          <w:rFonts w:ascii="Times New Roman" w:hAnsi="Times New Roman" w:cs="Times New Roman"/>
          <w:sz w:val="28"/>
          <w:szCs w:val="28"/>
        </w:rPr>
        <w:t>, с годовой арендной платой в размере 26 690,6 тыс. рублей.</w:t>
      </w:r>
    </w:p>
    <w:p w14:paraId="521632E9" w14:textId="77777777" w:rsidR="00BE0FBD" w:rsidRDefault="00BE0FBD" w:rsidP="0009567F">
      <w:pPr>
        <w:widowControl w:val="0"/>
        <w:spacing w:line="350" w:lineRule="exact"/>
        <w:rPr>
          <w:szCs w:val="28"/>
        </w:rPr>
      </w:pPr>
      <w:r>
        <w:rPr>
          <w:szCs w:val="28"/>
        </w:rPr>
        <w:t>Указанные договора аренды заключены со сроком действия на 10 лет.</w:t>
      </w:r>
    </w:p>
    <w:p w14:paraId="38AC0018" w14:textId="77777777" w:rsidR="003410A8" w:rsidRPr="003410A8" w:rsidRDefault="003410A8" w:rsidP="0009567F">
      <w:pPr>
        <w:widowControl w:val="0"/>
        <w:spacing w:line="350" w:lineRule="exact"/>
        <w:rPr>
          <w:szCs w:val="28"/>
        </w:rPr>
      </w:pPr>
      <w:r w:rsidRPr="003410A8">
        <w:rPr>
          <w:rFonts w:eastAsia="Times New Roman"/>
          <w:szCs w:val="28"/>
        </w:rPr>
        <w:t xml:space="preserve">4) Масштабным инвестиционным проектом </w:t>
      </w:r>
      <w:r w:rsidRPr="003410A8">
        <w:rPr>
          <w:szCs w:val="28"/>
        </w:rPr>
        <w:t xml:space="preserve">«Комплексное развитие территории микрорайона «Южный» </w:t>
      </w:r>
      <w:r w:rsidRPr="003410A8">
        <w:rPr>
          <w:rFonts w:eastAsia="Times New Roman"/>
          <w:szCs w:val="28"/>
        </w:rPr>
        <w:t>предполагается к</w:t>
      </w:r>
      <w:r w:rsidRPr="003410A8">
        <w:rPr>
          <w:szCs w:val="28"/>
        </w:rPr>
        <w:t>омплексное развитие территории микрорайона «Южный» города Дербента с объемом инвестиций в размере 15,7 млрд рублей. Данным п</w:t>
      </w:r>
      <w:r w:rsidRPr="003410A8">
        <w:rPr>
          <w:bCs/>
          <w:szCs w:val="28"/>
        </w:rPr>
        <w:t>роектом предусмотрено с</w:t>
      </w:r>
      <w:r w:rsidRPr="003410A8">
        <w:rPr>
          <w:szCs w:val="28"/>
        </w:rPr>
        <w:t>троительство 365 тыс. кв м жилья и 275 тыс. кв м коммерческих объектов. В рамках инвестиционного проекта, на предоставленном земельном участке планируется строительство среднеэтажных жилых домов.</w:t>
      </w:r>
    </w:p>
    <w:p w14:paraId="398C5E54" w14:textId="77777777" w:rsidR="003410A8" w:rsidRPr="003410A8" w:rsidRDefault="003410A8" w:rsidP="0009567F">
      <w:pPr>
        <w:widowControl w:val="0"/>
        <w:spacing w:line="350" w:lineRule="exact"/>
        <w:rPr>
          <w:szCs w:val="28"/>
        </w:rPr>
      </w:pPr>
      <w:r w:rsidRPr="003410A8">
        <w:rPr>
          <w:rFonts w:eastAsia="Times New Roman"/>
          <w:szCs w:val="28"/>
        </w:rPr>
        <w:t xml:space="preserve">5) Согласно пункту 1.4 </w:t>
      </w:r>
      <w:r w:rsidRPr="003410A8">
        <w:rPr>
          <w:szCs w:val="28"/>
        </w:rPr>
        <w:t>договора аренды земельного участка от 29.06.2021 № 2, а также пункту 1.3 договора аренды земельного участка от 02.07.2021 № ДА-03/2021/ЗУ, реализация проекта предполагает:</w:t>
      </w:r>
    </w:p>
    <w:p w14:paraId="590B8C8A" w14:textId="77777777" w:rsidR="003410A8" w:rsidRPr="003410A8" w:rsidRDefault="003410A8" w:rsidP="0009567F">
      <w:pPr>
        <w:pStyle w:val="a8"/>
        <w:widowControl w:val="0"/>
        <w:spacing w:after="0" w:line="350" w:lineRule="exact"/>
        <w:ind w:left="0" w:firstLine="709"/>
        <w:jc w:val="both"/>
        <w:rPr>
          <w:rFonts w:ascii="Times New Roman" w:hAnsi="Times New Roman" w:cs="Times New Roman"/>
          <w:sz w:val="28"/>
          <w:szCs w:val="28"/>
        </w:rPr>
      </w:pPr>
      <w:r w:rsidRPr="003410A8">
        <w:rPr>
          <w:rFonts w:ascii="Times New Roman" w:hAnsi="Times New Roman" w:cs="Times New Roman"/>
          <w:sz w:val="28"/>
          <w:szCs w:val="28"/>
        </w:rPr>
        <w:t>– создание 2 800 рабочих мест, а также строительство инфраструктуры для 2 500 постоянных рабочих мест в муниципальном образовании, на территории которого будет осуществляться реализация проекта;</w:t>
      </w:r>
    </w:p>
    <w:p w14:paraId="2B1B63AC" w14:textId="77777777" w:rsidR="003410A8" w:rsidRPr="003410A8" w:rsidRDefault="003410A8" w:rsidP="0009567F">
      <w:pPr>
        <w:pStyle w:val="a8"/>
        <w:widowControl w:val="0"/>
        <w:spacing w:after="0" w:line="350" w:lineRule="exact"/>
        <w:ind w:left="0" w:firstLine="709"/>
        <w:jc w:val="both"/>
        <w:rPr>
          <w:rFonts w:ascii="Times New Roman" w:hAnsi="Times New Roman" w:cs="Times New Roman"/>
          <w:sz w:val="28"/>
          <w:szCs w:val="28"/>
        </w:rPr>
      </w:pPr>
      <w:r w:rsidRPr="003410A8">
        <w:rPr>
          <w:rFonts w:ascii="Times New Roman" w:hAnsi="Times New Roman" w:cs="Times New Roman"/>
          <w:sz w:val="28"/>
          <w:szCs w:val="28"/>
        </w:rPr>
        <w:t>– привлечение инвестиций в размере 15 679 000,0 тыс. рублей (собственные средства);</w:t>
      </w:r>
    </w:p>
    <w:p w14:paraId="54CB99A5" w14:textId="77777777" w:rsidR="003410A8" w:rsidRPr="003410A8" w:rsidRDefault="003410A8" w:rsidP="0009567F">
      <w:pPr>
        <w:pStyle w:val="a8"/>
        <w:widowControl w:val="0"/>
        <w:spacing w:after="0" w:line="350" w:lineRule="exact"/>
        <w:ind w:left="0" w:firstLine="709"/>
        <w:jc w:val="both"/>
        <w:rPr>
          <w:rFonts w:eastAsia="Times New Roman"/>
          <w:szCs w:val="28"/>
        </w:rPr>
      </w:pPr>
      <w:r w:rsidRPr="003410A8">
        <w:rPr>
          <w:rFonts w:ascii="Times New Roman" w:hAnsi="Times New Roman" w:cs="Times New Roman"/>
          <w:sz w:val="28"/>
          <w:szCs w:val="28"/>
        </w:rPr>
        <w:t>– увеличение ежегодных поступлений от налогов в консолидированный бюджет Республики Дагестан на 473 015,0 тыс. рублей (за все время реализации проекта без учета НДФЛ).</w:t>
      </w:r>
    </w:p>
    <w:p w14:paraId="21D238D1" w14:textId="77777777" w:rsidR="003410A8" w:rsidRPr="003410A8" w:rsidRDefault="003410A8" w:rsidP="0009567F">
      <w:pPr>
        <w:widowControl w:val="0"/>
        <w:spacing w:line="350" w:lineRule="exact"/>
        <w:rPr>
          <w:szCs w:val="28"/>
        </w:rPr>
      </w:pPr>
      <w:r w:rsidRPr="003410A8">
        <w:rPr>
          <w:rFonts w:eastAsia="Times New Roman"/>
          <w:szCs w:val="28"/>
        </w:rPr>
        <w:t xml:space="preserve">Согласно представленной информации, </w:t>
      </w:r>
      <w:r w:rsidRPr="003410A8">
        <w:rPr>
          <w:szCs w:val="28"/>
        </w:rPr>
        <w:t>Фонд «Новая земля» (письмо от 22.10.2025 № 22-10/25)</w:t>
      </w:r>
      <w:r>
        <w:rPr>
          <w:szCs w:val="28"/>
        </w:rPr>
        <w:t xml:space="preserve"> о</w:t>
      </w:r>
      <w:r w:rsidRPr="003410A8">
        <w:rPr>
          <w:szCs w:val="28"/>
        </w:rPr>
        <w:t>бщий объем инвестиций составил 7 010 724,0 тыс. рублей</w:t>
      </w:r>
      <w:r>
        <w:rPr>
          <w:szCs w:val="28"/>
        </w:rPr>
        <w:t xml:space="preserve">. В консолидированный бюджет </w:t>
      </w:r>
      <w:r w:rsidRPr="003410A8">
        <w:rPr>
          <w:szCs w:val="28"/>
        </w:rPr>
        <w:t xml:space="preserve">Республики Дагестан </w:t>
      </w:r>
      <w:r>
        <w:rPr>
          <w:szCs w:val="28"/>
        </w:rPr>
        <w:t xml:space="preserve">уплачено налоговых платежей в размере </w:t>
      </w:r>
      <w:r w:rsidRPr="003410A8">
        <w:rPr>
          <w:szCs w:val="28"/>
        </w:rPr>
        <w:t>197 816,8 тыс. рублей</w:t>
      </w:r>
      <w:r>
        <w:rPr>
          <w:szCs w:val="28"/>
        </w:rPr>
        <w:t xml:space="preserve">. В рамках реализации инвестиционного проекта создано </w:t>
      </w:r>
      <w:r w:rsidRPr="003410A8">
        <w:rPr>
          <w:szCs w:val="28"/>
        </w:rPr>
        <w:t>388 рабочих мест</w:t>
      </w:r>
      <w:r>
        <w:rPr>
          <w:szCs w:val="28"/>
        </w:rPr>
        <w:t>.</w:t>
      </w:r>
    </w:p>
    <w:p w14:paraId="18DA76A8" w14:textId="77777777" w:rsidR="003410A8" w:rsidRPr="001028D1" w:rsidRDefault="003410A8" w:rsidP="0009567F">
      <w:pPr>
        <w:widowControl w:val="0"/>
        <w:spacing w:line="350" w:lineRule="exact"/>
        <w:rPr>
          <w:szCs w:val="28"/>
          <w:shd w:val="clear" w:color="auto" w:fill="FFFFFF"/>
        </w:rPr>
      </w:pPr>
      <w:r w:rsidRPr="003410A8">
        <w:rPr>
          <w:szCs w:val="28"/>
        </w:rPr>
        <w:t>5)</w:t>
      </w:r>
      <w:r w:rsidRPr="003410A8">
        <w:rPr>
          <w:b/>
          <w:bCs/>
          <w:szCs w:val="28"/>
        </w:rPr>
        <w:t xml:space="preserve"> </w:t>
      </w:r>
      <w:r w:rsidRPr="003410A8">
        <w:rPr>
          <w:szCs w:val="28"/>
        </w:rPr>
        <w:t>Приложением</w:t>
      </w:r>
      <w:r>
        <w:rPr>
          <w:szCs w:val="28"/>
        </w:rPr>
        <w:t xml:space="preserve"> № 2 к Порядку рассмотрения документов, обосновывающих соответствие масштабных инвестиционных проектов критериям, установленным </w:t>
      </w:r>
      <w:hyperlink r:id="rId58" w:history="1">
        <w:r>
          <w:rPr>
            <w:rStyle w:val="af3"/>
            <w:color w:val="auto"/>
            <w:szCs w:val="28"/>
            <w:u w:val="none"/>
          </w:rPr>
          <w:t>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Pr>
          <w:rStyle w:val="af3"/>
          <w:color w:val="auto"/>
          <w:szCs w:val="28"/>
          <w:u w:val="none"/>
        </w:rPr>
        <w:t xml:space="preserve"> (П</w:t>
      </w:r>
      <w:r>
        <w:rPr>
          <w:bCs/>
          <w:szCs w:val="28"/>
          <w:shd w:val="clear" w:color="auto" w:fill="FFFFFF"/>
        </w:rPr>
        <w:t xml:space="preserve">остановление Правительства </w:t>
      </w:r>
      <w:r w:rsidRPr="003410A8">
        <w:rPr>
          <w:szCs w:val="28"/>
        </w:rPr>
        <w:t>Республики Дагестан</w:t>
      </w:r>
      <w:r>
        <w:rPr>
          <w:bCs/>
          <w:szCs w:val="28"/>
          <w:shd w:val="clear" w:color="auto" w:fill="FFFFFF"/>
        </w:rPr>
        <w:t xml:space="preserve"> </w:t>
      </w:r>
      <w:r>
        <w:rPr>
          <w:szCs w:val="28"/>
        </w:rPr>
        <w:t>от 11.03.2019 № 49) утверждена</w:t>
      </w:r>
      <w:r>
        <w:rPr>
          <w:szCs w:val="28"/>
          <w:shd w:val="clear" w:color="auto" w:fill="FFFFFF"/>
        </w:rPr>
        <w:t xml:space="preserve"> форма договора аренды земельного участка без проведения торгов.</w:t>
      </w:r>
    </w:p>
    <w:p w14:paraId="1006BE83" w14:textId="77777777" w:rsidR="003410A8" w:rsidRPr="001028D1" w:rsidRDefault="003410A8" w:rsidP="0009567F">
      <w:pPr>
        <w:pStyle w:val="unformattext"/>
        <w:widowControl w:val="0"/>
        <w:spacing w:before="0" w:beforeAutospacing="0" w:after="0" w:afterAutospacing="0" w:line="350" w:lineRule="exact"/>
        <w:ind w:firstLine="709"/>
        <w:jc w:val="both"/>
        <w:textAlignment w:val="baseline"/>
        <w:rPr>
          <w:sz w:val="28"/>
          <w:szCs w:val="28"/>
        </w:rPr>
      </w:pPr>
      <w:r>
        <w:rPr>
          <w:sz w:val="28"/>
          <w:szCs w:val="28"/>
        </w:rPr>
        <w:t xml:space="preserve">Однако, в договорах аренды не отражены данные о соблюдении графика строительства объекта (строительства зданий, сооружений, необходимых для </w:t>
      </w:r>
      <w:r>
        <w:rPr>
          <w:sz w:val="28"/>
          <w:szCs w:val="28"/>
        </w:rPr>
        <w:lastRenderedPageBreak/>
        <w:t>реализации инвестиционного проекта).</w:t>
      </w:r>
    </w:p>
    <w:p w14:paraId="6DC752E5" w14:textId="77777777" w:rsidR="003410A8" w:rsidRPr="003410A8" w:rsidRDefault="003410A8" w:rsidP="0009567F">
      <w:pPr>
        <w:widowControl w:val="0"/>
        <w:spacing w:line="350" w:lineRule="exact"/>
        <w:rPr>
          <w:bCs/>
          <w:iCs/>
          <w:szCs w:val="28"/>
        </w:rPr>
      </w:pPr>
      <w:r>
        <w:rPr>
          <w:szCs w:val="28"/>
        </w:rPr>
        <w:t xml:space="preserve">Следует также отметить, что в условиях договоров аренды не предусмотрена </w:t>
      </w:r>
      <w:r w:rsidRPr="003410A8">
        <w:rPr>
          <w:szCs w:val="28"/>
        </w:rPr>
        <w:t xml:space="preserve">ответственность за нарушение сроков реализации масштабного инвестиционного проекта. </w:t>
      </w:r>
    </w:p>
    <w:p w14:paraId="12C41AF2" w14:textId="77777777" w:rsidR="003410A8" w:rsidRPr="00AC6B0C" w:rsidRDefault="003410A8" w:rsidP="0009567F">
      <w:pPr>
        <w:widowControl w:val="0"/>
        <w:spacing w:line="350" w:lineRule="exact"/>
        <w:ind w:firstLine="708"/>
        <w:rPr>
          <w:rFonts w:eastAsia="Calibri"/>
          <w:iCs/>
        </w:rPr>
      </w:pPr>
      <w:r w:rsidRPr="003410A8">
        <w:rPr>
          <w:bCs/>
          <w:szCs w:val="28"/>
        </w:rPr>
        <w:t>6)</w:t>
      </w:r>
      <w:r w:rsidRPr="003410A8">
        <w:rPr>
          <w:b/>
          <w:szCs w:val="28"/>
        </w:rPr>
        <w:t xml:space="preserve"> </w:t>
      </w:r>
      <w:r w:rsidRPr="003410A8">
        <w:rPr>
          <w:bCs/>
          <w:szCs w:val="28"/>
        </w:rPr>
        <w:t xml:space="preserve">В ходе </w:t>
      </w:r>
      <w:r w:rsidRPr="003410A8">
        <w:rPr>
          <w:szCs w:val="28"/>
        </w:rPr>
        <w:t>обследования установлено, что на части земельных участков, предоставленных для реализации масштабного инвестиционного проекта</w:t>
      </w:r>
      <w:r w:rsidRPr="003410A8">
        <w:rPr>
          <w:rFonts w:eastAsia="Times New Roman"/>
          <w:szCs w:val="20"/>
        </w:rPr>
        <w:t xml:space="preserve">, </w:t>
      </w:r>
      <w:r w:rsidRPr="003410A8">
        <w:rPr>
          <w:rFonts w:eastAsia="Calibri"/>
          <w:iCs/>
        </w:rPr>
        <w:t>ведутся</w:t>
      </w:r>
      <w:r w:rsidRPr="003410A8">
        <w:rPr>
          <w:rFonts w:eastAsia="Times New Roman"/>
          <w:szCs w:val="20"/>
        </w:rPr>
        <w:t xml:space="preserve"> работы по строительству</w:t>
      </w:r>
      <w:r w:rsidRPr="003410A8">
        <w:rPr>
          <w:rFonts w:eastAsia="Calibri"/>
          <w:iCs/>
        </w:rPr>
        <w:t xml:space="preserve"> жилых домов, часть земельных участков огорожена и в строительных работах не задействована.</w:t>
      </w:r>
    </w:p>
    <w:p w14:paraId="084A8438" w14:textId="77777777" w:rsidR="003410A8" w:rsidRPr="00AC6B0C" w:rsidRDefault="003410A8" w:rsidP="003410A8">
      <w:pPr>
        <w:ind w:firstLine="0"/>
        <w:rPr>
          <w:rFonts w:eastAsia="Times New Roman"/>
          <w:szCs w:val="20"/>
        </w:rPr>
      </w:pPr>
      <w:r w:rsidRPr="00AC6B0C">
        <w:rPr>
          <w:noProof/>
        </w:rPr>
        <w:drawing>
          <wp:inline distT="0" distB="0" distL="0" distR="0" wp14:anchorId="7D3D8BF0" wp14:editId="3D2E732B">
            <wp:extent cx="3116580" cy="2247900"/>
            <wp:effectExtent l="0" t="0" r="7620" b="0"/>
            <wp:docPr id="1880195767" name="Рисунок 1880195767" descr="382fcffc-ef6d-4a29-a599-f3b16f85bf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4092289" descr="382fcffc-ef6d-4a29-a599-f3b16f85bfea"/>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16580" cy="2247900"/>
                    </a:xfrm>
                    <a:prstGeom prst="rect">
                      <a:avLst/>
                    </a:prstGeom>
                    <a:noFill/>
                    <a:ln>
                      <a:noFill/>
                    </a:ln>
                  </pic:spPr>
                </pic:pic>
              </a:graphicData>
            </a:graphic>
          </wp:inline>
        </w:drawing>
      </w:r>
      <w:r w:rsidRPr="00AC6B0C">
        <w:rPr>
          <w:noProof/>
        </w:rPr>
        <w:drawing>
          <wp:inline distT="0" distB="0" distL="0" distR="0" wp14:anchorId="3A051190" wp14:editId="6F7F8C17">
            <wp:extent cx="2910840" cy="2255520"/>
            <wp:effectExtent l="0" t="0" r="0" b="5080"/>
            <wp:docPr id="273246270" name="Рисунок 273246270" descr="354cecdc-d5ac-4647-8966-377edaca3c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4092292" descr="354cecdc-d5ac-4647-8966-377edaca3ca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10840" cy="2255520"/>
                    </a:xfrm>
                    <a:prstGeom prst="rect">
                      <a:avLst/>
                    </a:prstGeom>
                    <a:noFill/>
                    <a:ln>
                      <a:noFill/>
                    </a:ln>
                  </pic:spPr>
                </pic:pic>
              </a:graphicData>
            </a:graphic>
          </wp:inline>
        </w:drawing>
      </w:r>
    </w:p>
    <w:p w14:paraId="2DBF04B4" w14:textId="77777777" w:rsidR="003410A8" w:rsidRPr="00AC6B0C" w:rsidRDefault="003410A8" w:rsidP="003410A8">
      <w:pPr>
        <w:ind w:firstLine="0"/>
        <w:rPr>
          <w:rFonts w:eastAsia="Times New Roman"/>
          <w:szCs w:val="20"/>
        </w:rPr>
      </w:pPr>
      <w:r w:rsidRPr="00AC6B0C">
        <w:rPr>
          <w:noProof/>
        </w:rPr>
        <w:drawing>
          <wp:inline distT="0" distB="0" distL="0" distR="0" wp14:anchorId="0B2E32D6" wp14:editId="0661058D">
            <wp:extent cx="2948940" cy="2506980"/>
            <wp:effectExtent l="0" t="0" r="3810" b="7620"/>
            <wp:docPr id="1972736271" name="Рисунок 1972736271" descr="2d6d6f06-3f7b-4469-9159-2229fb9fbc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4092294" descr="2d6d6f06-3f7b-4469-9159-2229fb9fbc7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48940" cy="2506980"/>
                    </a:xfrm>
                    <a:prstGeom prst="rect">
                      <a:avLst/>
                    </a:prstGeom>
                    <a:noFill/>
                    <a:ln>
                      <a:noFill/>
                    </a:ln>
                  </pic:spPr>
                </pic:pic>
              </a:graphicData>
            </a:graphic>
          </wp:inline>
        </w:drawing>
      </w:r>
      <w:r w:rsidRPr="00AC6B0C">
        <w:rPr>
          <w:noProof/>
        </w:rPr>
        <w:drawing>
          <wp:inline distT="0" distB="0" distL="0" distR="0" wp14:anchorId="531EA27A" wp14:editId="594BFB42">
            <wp:extent cx="3154680" cy="2499360"/>
            <wp:effectExtent l="0" t="0" r="0" b="2540"/>
            <wp:docPr id="286622322" name="Рисунок 286622322" descr="b89885f8-621c-4857-ae75-d698f7993b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4092293" descr="b89885f8-621c-4857-ae75-d698f7993ba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54680" cy="2499360"/>
                    </a:xfrm>
                    <a:prstGeom prst="rect">
                      <a:avLst/>
                    </a:prstGeom>
                    <a:noFill/>
                    <a:ln>
                      <a:noFill/>
                    </a:ln>
                  </pic:spPr>
                </pic:pic>
              </a:graphicData>
            </a:graphic>
          </wp:inline>
        </w:drawing>
      </w:r>
    </w:p>
    <w:p w14:paraId="14243540" w14:textId="77777777" w:rsidR="003410A8" w:rsidRPr="00AC6B0C" w:rsidRDefault="003410A8" w:rsidP="003410A8">
      <w:pPr>
        <w:ind w:firstLine="0"/>
      </w:pPr>
      <w:r w:rsidRPr="00AC6B0C">
        <w:rPr>
          <w:noProof/>
        </w:rPr>
        <w:drawing>
          <wp:inline distT="0" distB="0" distL="0" distR="0" wp14:anchorId="52F3041E" wp14:editId="4FF1D760">
            <wp:extent cx="2964180" cy="2339340"/>
            <wp:effectExtent l="0" t="0" r="7620" b="3810"/>
            <wp:docPr id="512211860" name="Рисунок 51221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64180" cy="2339340"/>
                    </a:xfrm>
                    <a:prstGeom prst="rect">
                      <a:avLst/>
                    </a:prstGeom>
                    <a:noFill/>
                    <a:ln>
                      <a:noFill/>
                    </a:ln>
                  </pic:spPr>
                </pic:pic>
              </a:graphicData>
            </a:graphic>
          </wp:inline>
        </w:drawing>
      </w:r>
      <w:r w:rsidRPr="00AC6B0C">
        <w:rPr>
          <w:noProof/>
        </w:rPr>
        <w:drawing>
          <wp:inline distT="0" distB="0" distL="0" distR="0" wp14:anchorId="0BE06DF9" wp14:editId="3BE792BE">
            <wp:extent cx="3139440" cy="2339081"/>
            <wp:effectExtent l="0" t="0" r="0" b="0"/>
            <wp:docPr id="1329010068" name="Рисунок 1329010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146042" cy="2344000"/>
                    </a:xfrm>
                    <a:prstGeom prst="rect">
                      <a:avLst/>
                    </a:prstGeom>
                    <a:noFill/>
                    <a:ln>
                      <a:noFill/>
                    </a:ln>
                  </pic:spPr>
                </pic:pic>
              </a:graphicData>
            </a:graphic>
          </wp:inline>
        </w:drawing>
      </w:r>
    </w:p>
    <w:p w14:paraId="4C1B9325" w14:textId="77777777" w:rsidR="003410A8" w:rsidRPr="00AC6B0C" w:rsidRDefault="003410A8" w:rsidP="003410A8">
      <w:pPr>
        <w:ind w:firstLine="0"/>
      </w:pPr>
      <w:r w:rsidRPr="00AC6B0C">
        <w:rPr>
          <w:noProof/>
        </w:rPr>
        <w:lastRenderedPageBreak/>
        <w:drawing>
          <wp:inline distT="0" distB="0" distL="0" distR="0" wp14:anchorId="3DF56016" wp14:editId="0973F666">
            <wp:extent cx="2948940" cy="2171700"/>
            <wp:effectExtent l="0" t="0" r="3810" b="0"/>
            <wp:docPr id="1027140174" name="Рисунок 1027140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48940" cy="2171700"/>
                    </a:xfrm>
                    <a:prstGeom prst="rect">
                      <a:avLst/>
                    </a:prstGeom>
                    <a:noFill/>
                    <a:ln>
                      <a:noFill/>
                    </a:ln>
                  </pic:spPr>
                </pic:pic>
              </a:graphicData>
            </a:graphic>
          </wp:inline>
        </w:drawing>
      </w:r>
      <w:r w:rsidRPr="00AC6B0C">
        <w:rPr>
          <w:noProof/>
        </w:rPr>
        <w:drawing>
          <wp:inline distT="0" distB="0" distL="0" distR="0" wp14:anchorId="40C068B1" wp14:editId="307D2CA3">
            <wp:extent cx="3154680" cy="2193925"/>
            <wp:effectExtent l="0" t="0" r="0" b="3175"/>
            <wp:docPr id="450731528" name="Рисунок 45073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159321" cy="2197153"/>
                    </a:xfrm>
                    <a:prstGeom prst="rect">
                      <a:avLst/>
                    </a:prstGeom>
                    <a:noFill/>
                    <a:ln>
                      <a:noFill/>
                    </a:ln>
                  </pic:spPr>
                </pic:pic>
              </a:graphicData>
            </a:graphic>
          </wp:inline>
        </w:drawing>
      </w:r>
    </w:p>
    <w:p w14:paraId="58E8C370" w14:textId="77777777" w:rsidR="003410A8" w:rsidRPr="00BE0FBD" w:rsidRDefault="003410A8" w:rsidP="003410A8">
      <w:pPr>
        <w:widowControl w:val="0"/>
        <w:ind w:firstLine="708"/>
        <w:rPr>
          <w:rFonts w:eastAsia="Calibri"/>
          <w:iCs/>
          <w:sz w:val="20"/>
          <w:szCs w:val="20"/>
        </w:rPr>
      </w:pPr>
      <w:r>
        <w:rPr>
          <w:iCs/>
          <w:sz w:val="20"/>
          <w:szCs w:val="20"/>
        </w:rPr>
        <w:t>З</w:t>
      </w:r>
      <w:r w:rsidRPr="00BE0FBD">
        <w:rPr>
          <w:iCs/>
          <w:sz w:val="20"/>
          <w:szCs w:val="20"/>
        </w:rPr>
        <w:t xml:space="preserve">емельные участки </w:t>
      </w:r>
      <w:r>
        <w:rPr>
          <w:iCs/>
          <w:sz w:val="20"/>
          <w:szCs w:val="20"/>
        </w:rPr>
        <w:t>(</w:t>
      </w:r>
      <w:r w:rsidRPr="00BE0FBD">
        <w:rPr>
          <w:iCs/>
          <w:sz w:val="20"/>
          <w:szCs w:val="20"/>
        </w:rPr>
        <w:t>кадастровыми номерами</w:t>
      </w:r>
      <w:r>
        <w:rPr>
          <w:iCs/>
          <w:sz w:val="20"/>
          <w:szCs w:val="20"/>
        </w:rPr>
        <w:t xml:space="preserve"> –</w:t>
      </w:r>
      <w:r w:rsidRPr="00BE0FBD">
        <w:rPr>
          <w:iCs/>
          <w:sz w:val="20"/>
          <w:szCs w:val="20"/>
        </w:rPr>
        <w:t xml:space="preserve"> 05:42:000000:30360 и 05642:000083:1678</w:t>
      </w:r>
      <w:r>
        <w:rPr>
          <w:iCs/>
          <w:sz w:val="20"/>
          <w:szCs w:val="20"/>
        </w:rPr>
        <w:t xml:space="preserve">), </w:t>
      </w:r>
      <w:r w:rsidRPr="00BE0FBD">
        <w:rPr>
          <w:iCs/>
          <w:sz w:val="20"/>
          <w:szCs w:val="20"/>
        </w:rPr>
        <w:t>расположенны</w:t>
      </w:r>
      <w:r>
        <w:rPr>
          <w:iCs/>
          <w:sz w:val="20"/>
          <w:szCs w:val="20"/>
        </w:rPr>
        <w:t>е</w:t>
      </w:r>
      <w:r w:rsidRPr="00BE0FBD">
        <w:rPr>
          <w:iCs/>
          <w:sz w:val="20"/>
          <w:szCs w:val="20"/>
        </w:rPr>
        <w:t xml:space="preserve"> </w:t>
      </w:r>
      <w:r>
        <w:rPr>
          <w:iCs/>
          <w:sz w:val="20"/>
          <w:szCs w:val="20"/>
        </w:rPr>
        <w:t>в</w:t>
      </w:r>
      <w:r w:rsidRPr="00BE0FBD">
        <w:rPr>
          <w:iCs/>
          <w:sz w:val="20"/>
          <w:szCs w:val="20"/>
        </w:rPr>
        <w:t xml:space="preserve"> </w:t>
      </w:r>
      <w:r w:rsidRPr="00BE0FBD">
        <w:rPr>
          <w:rFonts w:eastAsia="Calibri"/>
          <w:iCs/>
          <w:sz w:val="20"/>
          <w:szCs w:val="20"/>
        </w:rPr>
        <w:t>г. Дербент</w:t>
      </w:r>
      <w:r>
        <w:rPr>
          <w:rFonts w:eastAsia="Calibri"/>
          <w:iCs/>
          <w:sz w:val="20"/>
          <w:szCs w:val="20"/>
        </w:rPr>
        <w:t>, предоставленные для реализации</w:t>
      </w:r>
      <w:r w:rsidRPr="00BE0FBD">
        <w:rPr>
          <w:bCs/>
          <w:iCs/>
          <w:sz w:val="20"/>
          <w:szCs w:val="20"/>
        </w:rPr>
        <w:t xml:space="preserve"> </w:t>
      </w:r>
      <w:r>
        <w:rPr>
          <w:bCs/>
          <w:iCs/>
          <w:sz w:val="20"/>
          <w:szCs w:val="20"/>
        </w:rPr>
        <w:t>и</w:t>
      </w:r>
      <w:r w:rsidRPr="00BE0FBD">
        <w:rPr>
          <w:bCs/>
          <w:iCs/>
          <w:sz w:val="20"/>
          <w:szCs w:val="20"/>
        </w:rPr>
        <w:t>нвестиционн</w:t>
      </w:r>
      <w:r>
        <w:rPr>
          <w:bCs/>
          <w:iCs/>
          <w:sz w:val="20"/>
          <w:szCs w:val="20"/>
        </w:rPr>
        <w:t xml:space="preserve">ого </w:t>
      </w:r>
      <w:r w:rsidRPr="00BE0FBD">
        <w:rPr>
          <w:bCs/>
          <w:iCs/>
          <w:sz w:val="20"/>
          <w:szCs w:val="20"/>
        </w:rPr>
        <w:t>проект</w:t>
      </w:r>
      <w:r>
        <w:rPr>
          <w:bCs/>
          <w:iCs/>
          <w:sz w:val="20"/>
          <w:szCs w:val="20"/>
        </w:rPr>
        <w:t>а</w:t>
      </w:r>
      <w:r w:rsidRPr="00BE0FBD">
        <w:rPr>
          <w:bCs/>
          <w:iCs/>
          <w:sz w:val="20"/>
          <w:szCs w:val="20"/>
        </w:rPr>
        <w:t xml:space="preserve"> «Комплексное развитие территории микрорайона «Южный» города Дербента</w:t>
      </w:r>
      <w:r>
        <w:rPr>
          <w:bCs/>
          <w:iCs/>
          <w:sz w:val="20"/>
          <w:szCs w:val="20"/>
        </w:rPr>
        <w:t xml:space="preserve"> (</w:t>
      </w:r>
      <w:r w:rsidRPr="00BE0FBD">
        <w:rPr>
          <w:rFonts w:eastAsia="Calibri"/>
          <w:iCs/>
          <w:sz w:val="20"/>
          <w:szCs w:val="20"/>
        </w:rPr>
        <w:t xml:space="preserve">инициатор проекта – </w:t>
      </w:r>
      <w:r w:rsidRPr="00BE0FBD">
        <w:rPr>
          <w:sz w:val="20"/>
          <w:szCs w:val="20"/>
        </w:rPr>
        <w:t>Фонд содействия градостроительной деятельности и развитию инфраструктуры «Новая земля»</w:t>
      </w:r>
      <w:r>
        <w:rPr>
          <w:sz w:val="20"/>
          <w:szCs w:val="20"/>
        </w:rPr>
        <w:t>).</w:t>
      </w:r>
    </w:p>
    <w:p w14:paraId="749E8716" w14:textId="77777777" w:rsidR="00043D0A" w:rsidRPr="00BE0FBD" w:rsidRDefault="00043D0A" w:rsidP="00BE0FBD">
      <w:pPr>
        <w:contextualSpacing/>
        <w:rPr>
          <w:iCs/>
          <w:szCs w:val="28"/>
        </w:rPr>
      </w:pPr>
    </w:p>
    <w:p w14:paraId="00B14A50" w14:textId="77777777" w:rsidR="00E309DC" w:rsidRPr="000B4DB0" w:rsidRDefault="00E309DC" w:rsidP="0009567F">
      <w:pPr>
        <w:spacing w:line="350" w:lineRule="exact"/>
        <w:textAlignment w:val="baseline"/>
        <w:rPr>
          <w:szCs w:val="28"/>
        </w:rPr>
      </w:pPr>
      <w:r>
        <w:rPr>
          <w:szCs w:val="28"/>
        </w:rPr>
        <w:t>7) Согласно пункта 4 раздела 1 Протокола заседания Совета при Главе Республики Дагестан по улучшению инвестиционного климата и развитию предпринимательства в Республике Дагестан от 18.01.2023 № 01-22-01-521/23 органам исполнительной власти Республике Дагестан, ответственным за реализацию инвестиционных проектов, осуществлять мониторинг хода реализации инвестиционных проектов и обеспечить представление актуальной информации по их реализации в Агентство по предпринимательству и инвестициям Республики Дагестан ежемесячно.</w:t>
      </w:r>
    </w:p>
    <w:p w14:paraId="2C7C8128" w14:textId="77777777" w:rsidR="00D309D6" w:rsidRPr="00D309D6" w:rsidRDefault="00D309D6" w:rsidP="0009567F">
      <w:pPr>
        <w:pStyle w:val="a8"/>
        <w:widowControl w:val="0"/>
        <w:spacing w:after="0" w:line="350" w:lineRule="exact"/>
        <w:ind w:left="0" w:firstLine="709"/>
        <w:jc w:val="both"/>
        <w:rPr>
          <w:rFonts w:ascii="Times New Roman" w:hAnsi="Times New Roman" w:cs="Times New Roman"/>
          <w:b/>
          <w:bCs/>
          <w:sz w:val="28"/>
          <w:szCs w:val="28"/>
        </w:rPr>
      </w:pPr>
      <w:r w:rsidRPr="00D309D6">
        <w:rPr>
          <w:rStyle w:val="markdown-word"/>
          <w:rFonts w:ascii="Times New Roman" w:hAnsi="Times New Roman" w:cs="Times New Roman"/>
          <w:spacing w:val="3"/>
          <w:sz w:val="28"/>
          <w:szCs w:val="28"/>
        </w:rPr>
        <w:t>Однако отраслевой орган исполнительной</w:t>
      </w:r>
      <w:r w:rsidRPr="00D309D6">
        <w:rPr>
          <w:rStyle w:val="apple-converted-space"/>
          <w:rFonts w:ascii="Times New Roman" w:hAnsi="Times New Roman" w:cs="Times New Roman"/>
          <w:spacing w:val="3"/>
          <w:sz w:val="28"/>
          <w:szCs w:val="28"/>
        </w:rPr>
        <w:t xml:space="preserve"> </w:t>
      </w:r>
      <w:r w:rsidRPr="00D309D6">
        <w:rPr>
          <w:rStyle w:val="markdown-word"/>
          <w:rFonts w:ascii="Times New Roman" w:hAnsi="Times New Roman" w:cs="Times New Roman"/>
          <w:spacing w:val="3"/>
          <w:sz w:val="28"/>
          <w:szCs w:val="28"/>
        </w:rPr>
        <w:t>власти</w:t>
      </w:r>
      <w:r w:rsidRPr="00D309D6">
        <w:rPr>
          <w:rStyle w:val="apple-converted-space"/>
          <w:rFonts w:ascii="Times New Roman" w:hAnsi="Times New Roman" w:cs="Times New Roman"/>
          <w:spacing w:val="3"/>
          <w:sz w:val="28"/>
          <w:szCs w:val="28"/>
        </w:rPr>
        <w:t xml:space="preserve"> </w:t>
      </w:r>
      <w:r w:rsidRPr="00D309D6">
        <w:rPr>
          <w:rStyle w:val="markdown-word"/>
          <w:rFonts w:ascii="Times New Roman" w:hAnsi="Times New Roman" w:cs="Times New Roman"/>
          <w:spacing w:val="3"/>
          <w:sz w:val="28"/>
          <w:szCs w:val="28"/>
        </w:rPr>
        <w:t>Республики</w:t>
      </w:r>
      <w:r w:rsidRPr="00D309D6">
        <w:rPr>
          <w:rStyle w:val="apple-converted-space"/>
          <w:rFonts w:ascii="Times New Roman" w:hAnsi="Times New Roman" w:cs="Times New Roman"/>
          <w:spacing w:val="3"/>
          <w:sz w:val="28"/>
          <w:szCs w:val="28"/>
        </w:rPr>
        <w:t xml:space="preserve"> </w:t>
      </w:r>
      <w:r w:rsidRPr="00D309D6">
        <w:rPr>
          <w:rStyle w:val="markdown-word"/>
          <w:rFonts w:ascii="Times New Roman" w:hAnsi="Times New Roman" w:cs="Times New Roman"/>
          <w:spacing w:val="3"/>
          <w:sz w:val="28"/>
          <w:szCs w:val="28"/>
        </w:rPr>
        <w:t xml:space="preserve">Дагестан </w:t>
      </w:r>
      <w:r w:rsidRPr="00D309D6">
        <w:rPr>
          <w:rFonts w:ascii="Times New Roman" w:eastAsia="Times New Roman" w:hAnsi="Times New Roman" w:cs="Times New Roman"/>
          <w:spacing w:val="3"/>
          <w:sz w:val="28"/>
          <w:szCs w:val="28"/>
        </w:rPr>
        <w:t>(</w:t>
      </w:r>
      <w:r w:rsidRPr="00D309D6">
        <w:rPr>
          <w:rStyle w:val="markdown-word"/>
          <w:rFonts w:ascii="Times New Roman" w:hAnsi="Times New Roman" w:cs="Times New Roman"/>
          <w:spacing w:val="3"/>
          <w:sz w:val="28"/>
          <w:szCs w:val="28"/>
        </w:rPr>
        <w:t>Министерство строительства и ЖКХ Республики Дагестан), информацию о ходе реализации масштабного инвестиционного</w:t>
      </w:r>
      <w:r w:rsidRPr="00D309D6">
        <w:rPr>
          <w:rStyle w:val="apple-converted-space"/>
          <w:rFonts w:ascii="Times New Roman" w:hAnsi="Times New Roman" w:cs="Times New Roman"/>
          <w:spacing w:val="3"/>
          <w:sz w:val="28"/>
          <w:szCs w:val="28"/>
        </w:rPr>
        <w:t xml:space="preserve"> </w:t>
      </w:r>
      <w:r w:rsidRPr="00D309D6">
        <w:rPr>
          <w:rStyle w:val="markdown-word"/>
          <w:rFonts w:ascii="Times New Roman" w:hAnsi="Times New Roman" w:cs="Times New Roman"/>
          <w:spacing w:val="3"/>
          <w:sz w:val="28"/>
          <w:szCs w:val="28"/>
        </w:rPr>
        <w:t xml:space="preserve">проекта </w:t>
      </w:r>
      <w:r w:rsidRPr="00D309D6">
        <w:rPr>
          <w:rFonts w:ascii="Times New Roman" w:hAnsi="Times New Roman" w:cs="Times New Roman"/>
          <w:sz w:val="28"/>
          <w:szCs w:val="28"/>
        </w:rPr>
        <w:t>«Комплексное развитие территории микрорайона «Южный» города Дербента»</w:t>
      </w:r>
      <w:r w:rsidRPr="00D309D6">
        <w:rPr>
          <w:rFonts w:ascii="Times New Roman" w:hAnsi="Times New Roman" w:cs="Times New Roman"/>
          <w:color w:val="000000" w:themeColor="text1"/>
          <w:sz w:val="28"/>
          <w:szCs w:val="28"/>
        </w:rPr>
        <w:t xml:space="preserve"> </w:t>
      </w:r>
      <w:r w:rsidRPr="00D309D6">
        <w:rPr>
          <w:rStyle w:val="markdown-word"/>
          <w:rFonts w:ascii="Times New Roman" w:hAnsi="Times New Roman" w:cs="Times New Roman"/>
          <w:spacing w:val="3"/>
          <w:sz w:val="28"/>
          <w:szCs w:val="28"/>
        </w:rPr>
        <w:t>в Агентство</w:t>
      </w:r>
      <w:r w:rsidRPr="00D309D6">
        <w:rPr>
          <w:rStyle w:val="apple-converted-space"/>
          <w:rFonts w:ascii="Times New Roman" w:hAnsi="Times New Roman" w:cs="Times New Roman"/>
          <w:spacing w:val="3"/>
          <w:sz w:val="28"/>
          <w:szCs w:val="28"/>
        </w:rPr>
        <w:t xml:space="preserve"> </w:t>
      </w:r>
      <w:r w:rsidRPr="00D309D6">
        <w:rPr>
          <w:rStyle w:val="markdown-word"/>
          <w:rFonts w:ascii="Times New Roman" w:hAnsi="Times New Roman" w:cs="Times New Roman"/>
          <w:spacing w:val="3"/>
          <w:sz w:val="28"/>
          <w:szCs w:val="28"/>
        </w:rPr>
        <w:t>по</w:t>
      </w:r>
      <w:r w:rsidRPr="00D309D6">
        <w:rPr>
          <w:rStyle w:val="apple-converted-space"/>
          <w:rFonts w:ascii="Times New Roman" w:hAnsi="Times New Roman" w:cs="Times New Roman"/>
          <w:spacing w:val="3"/>
          <w:sz w:val="28"/>
          <w:szCs w:val="28"/>
        </w:rPr>
        <w:t xml:space="preserve"> </w:t>
      </w:r>
      <w:r w:rsidRPr="00D309D6">
        <w:rPr>
          <w:rStyle w:val="markdown-word"/>
          <w:rFonts w:ascii="Times New Roman" w:hAnsi="Times New Roman" w:cs="Times New Roman"/>
          <w:spacing w:val="3"/>
          <w:sz w:val="28"/>
          <w:szCs w:val="28"/>
        </w:rPr>
        <w:t>предпринимательству</w:t>
      </w:r>
      <w:r w:rsidRPr="00D309D6">
        <w:rPr>
          <w:rStyle w:val="apple-converted-space"/>
          <w:rFonts w:ascii="Times New Roman" w:hAnsi="Times New Roman" w:cs="Times New Roman"/>
          <w:spacing w:val="3"/>
          <w:sz w:val="28"/>
          <w:szCs w:val="28"/>
        </w:rPr>
        <w:t xml:space="preserve"> </w:t>
      </w:r>
      <w:r w:rsidRPr="00D309D6">
        <w:rPr>
          <w:rStyle w:val="markdown-word"/>
          <w:rFonts w:ascii="Times New Roman" w:hAnsi="Times New Roman" w:cs="Times New Roman"/>
          <w:spacing w:val="3"/>
          <w:sz w:val="28"/>
          <w:szCs w:val="28"/>
        </w:rPr>
        <w:t>и</w:t>
      </w:r>
      <w:r w:rsidRPr="00D309D6">
        <w:rPr>
          <w:rStyle w:val="apple-converted-space"/>
          <w:rFonts w:ascii="Times New Roman" w:hAnsi="Times New Roman" w:cs="Times New Roman"/>
          <w:spacing w:val="3"/>
          <w:sz w:val="28"/>
          <w:szCs w:val="28"/>
        </w:rPr>
        <w:t xml:space="preserve"> </w:t>
      </w:r>
      <w:r w:rsidRPr="00D309D6">
        <w:rPr>
          <w:rStyle w:val="markdown-word"/>
          <w:rFonts w:ascii="Times New Roman" w:hAnsi="Times New Roman" w:cs="Times New Roman"/>
          <w:spacing w:val="3"/>
          <w:sz w:val="28"/>
          <w:szCs w:val="28"/>
        </w:rPr>
        <w:t>инвестициям</w:t>
      </w:r>
      <w:r w:rsidRPr="00D309D6">
        <w:rPr>
          <w:rStyle w:val="apple-converted-space"/>
          <w:rFonts w:ascii="Times New Roman" w:hAnsi="Times New Roman" w:cs="Times New Roman"/>
          <w:spacing w:val="3"/>
          <w:sz w:val="28"/>
          <w:szCs w:val="28"/>
        </w:rPr>
        <w:t xml:space="preserve"> </w:t>
      </w:r>
      <w:r w:rsidRPr="00D309D6">
        <w:rPr>
          <w:rStyle w:val="markdown-word"/>
          <w:rFonts w:ascii="Times New Roman" w:hAnsi="Times New Roman" w:cs="Times New Roman"/>
          <w:spacing w:val="3"/>
          <w:sz w:val="28"/>
          <w:szCs w:val="28"/>
        </w:rPr>
        <w:t>Республики</w:t>
      </w:r>
      <w:r w:rsidRPr="00D309D6">
        <w:rPr>
          <w:rStyle w:val="apple-converted-space"/>
          <w:rFonts w:ascii="Times New Roman" w:hAnsi="Times New Roman" w:cs="Times New Roman"/>
          <w:spacing w:val="3"/>
          <w:sz w:val="28"/>
          <w:szCs w:val="28"/>
        </w:rPr>
        <w:t xml:space="preserve"> </w:t>
      </w:r>
      <w:r w:rsidRPr="00D309D6">
        <w:rPr>
          <w:rStyle w:val="markdown-word"/>
          <w:rFonts w:ascii="Times New Roman" w:hAnsi="Times New Roman" w:cs="Times New Roman"/>
          <w:spacing w:val="3"/>
          <w:sz w:val="28"/>
          <w:szCs w:val="28"/>
        </w:rPr>
        <w:t>Дагестан ежемесячно не представлял</w:t>
      </w:r>
      <w:r>
        <w:rPr>
          <w:rStyle w:val="markdown-word"/>
          <w:rFonts w:ascii="Times New Roman" w:hAnsi="Times New Roman" w:cs="Times New Roman"/>
          <w:spacing w:val="3"/>
          <w:sz w:val="28"/>
          <w:szCs w:val="28"/>
        </w:rPr>
        <w:t>о</w:t>
      </w:r>
      <w:r w:rsidRPr="00D309D6">
        <w:rPr>
          <w:rStyle w:val="markdown-word"/>
          <w:rFonts w:ascii="Times New Roman" w:hAnsi="Times New Roman" w:cs="Times New Roman"/>
          <w:spacing w:val="3"/>
          <w:sz w:val="28"/>
          <w:szCs w:val="28"/>
        </w:rPr>
        <w:t>.</w:t>
      </w:r>
    </w:p>
    <w:p w14:paraId="3F73A7CF" w14:textId="77777777" w:rsidR="00E309DC" w:rsidRDefault="00E309DC" w:rsidP="0009567F">
      <w:pPr>
        <w:spacing w:line="350" w:lineRule="exact"/>
      </w:pPr>
    </w:p>
    <w:p w14:paraId="52F99218" w14:textId="77777777" w:rsidR="007D1A8F" w:rsidRPr="00356CD9" w:rsidRDefault="00083036" w:rsidP="0009567F">
      <w:pPr>
        <w:spacing w:line="350" w:lineRule="exact"/>
        <w:rPr>
          <w:b/>
          <w:bCs/>
          <w:szCs w:val="28"/>
          <w:shd w:val="clear" w:color="auto" w:fill="00FFFF"/>
        </w:rPr>
      </w:pPr>
      <w:r>
        <w:rPr>
          <w:b/>
          <w:szCs w:val="28"/>
        </w:rPr>
        <w:t>6.2.4.</w:t>
      </w:r>
      <w:r>
        <w:rPr>
          <w:b/>
          <w:bCs/>
          <w:iCs/>
          <w:szCs w:val="28"/>
        </w:rPr>
        <w:t> Инвестиционный проект «</w:t>
      </w:r>
      <w:r w:rsidR="007D1A8F">
        <w:rPr>
          <w:b/>
          <w:bCs/>
          <w:iCs/>
          <w:szCs w:val="28"/>
        </w:rPr>
        <w:t>Строительство курортно-туристического комплекса «</w:t>
      </w:r>
      <w:proofErr w:type="spellStart"/>
      <w:r w:rsidR="007D1A8F">
        <w:rPr>
          <w:b/>
          <w:bCs/>
          <w:iCs/>
          <w:szCs w:val="28"/>
        </w:rPr>
        <w:t>Бекенез</w:t>
      </w:r>
      <w:proofErr w:type="spellEnd"/>
      <w:r w:rsidR="007D1A8F">
        <w:rPr>
          <w:b/>
          <w:bCs/>
          <w:iCs/>
          <w:szCs w:val="28"/>
        </w:rPr>
        <w:t xml:space="preserve">» </w:t>
      </w:r>
      <w:r>
        <w:rPr>
          <w:b/>
          <w:bCs/>
          <w:iCs/>
          <w:szCs w:val="28"/>
        </w:rPr>
        <w:t>(</w:t>
      </w:r>
      <w:r w:rsidR="007D1A8F">
        <w:rPr>
          <w:b/>
          <w:bCs/>
          <w:iCs/>
          <w:szCs w:val="28"/>
        </w:rPr>
        <w:t xml:space="preserve">инициатор проекта </w:t>
      </w:r>
      <w:r>
        <w:rPr>
          <w:b/>
          <w:bCs/>
          <w:iCs/>
          <w:szCs w:val="28"/>
        </w:rPr>
        <w:t xml:space="preserve">– </w:t>
      </w:r>
      <w:r w:rsidR="007D1A8F">
        <w:rPr>
          <w:b/>
          <w:bCs/>
          <w:iCs/>
          <w:szCs w:val="28"/>
        </w:rPr>
        <w:t>ООО «Международный выставочный центр»</w:t>
      </w:r>
      <w:r>
        <w:rPr>
          <w:b/>
          <w:bCs/>
          <w:iCs/>
          <w:szCs w:val="28"/>
        </w:rPr>
        <w:t>)</w:t>
      </w:r>
      <w:r w:rsidR="007D1A8F">
        <w:rPr>
          <w:b/>
          <w:bCs/>
          <w:iCs/>
          <w:szCs w:val="28"/>
        </w:rPr>
        <w:t>.</w:t>
      </w:r>
    </w:p>
    <w:p w14:paraId="4B667570" w14:textId="77777777" w:rsidR="007D1A8F" w:rsidRPr="0056350B" w:rsidRDefault="007D1A8F" w:rsidP="0009567F">
      <w:pPr>
        <w:pStyle w:val="ConsPlusNonformat"/>
        <w:spacing w:line="350" w:lineRule="exact"/>
        <w:ind w:firstLine="709"/>
        <w:jc w:val="both"/>
        <w:rPr>
          <w:rFonts w:ascii="Times New Roman" w:hAnsi="Times New Roman" w:cs="Times New Roman"/>
          <w:color w:val="000000" w:themeColor="text1"/>
          <w:sz w:val="28"/>
          <w:szCs w:val="28"/>
        </w:rPr>
      </w:pPr>
      <w:r w:rsidRPr="00083036">
        <w:rPr>
          <w:rFonts w:ascii="Times New Roman" w:hAnsi="Times New Roman" w:cs="Times New Roman"/>
          <w:sz w:val="28"/>
          <w:szCs w:val="28"/>
        </w:rPr>
        <w:t>1</w:t>
      </w:r>
      <w:r w:rsidR="00083036">
        <w:rPr>
          <w:rFonts w:ascii="Times New Roman" w:hAnsi="Times New Roman" w:cs="Times New Roman"/>
          <w:sz w:val="28"/>
          <w:szCs w:val="28"/>
        </w:rPr>
        <w:t>)</w:t>
      </w:r>
      <w:r w:rsidRPr="00083036">
        <w:rPr>
          <w:rFonts w:ascii="Times New Roman" w:hAnsi="Times New Roman" w:cs="Times New Roman"/>
          <w:sz w:val="28"/>
          <w:szCs w:val="28"/>
        </w:rPr>
        <w:t xml:space="preserve"> </w:t>
      </w:r>
      <w:r>
        <w:rPr>
          <w:rFonts w:ascii="Times New Roman" w:hAnsi="Times New Roman" w:cs="Times New Roman"/>
          <w:sz w:val="28"/>
          <w:szCs w:val="28"/>
        </w:rPr>
        <w:t>ООО «</w:t>
      </w:r>
      <w:r>
        <w:rPr>
          <w:rFonts w:ascii="Times New Roman" w:hAnsi="Times New Roman" w:cs="Times New Roman"/>
          <w:bCs/>
          <w:iCs/>
          <w:sz w:val="28"/>
          <w:szCs w:val="28"/>
        </w:rPr>
        <w:t>Международный выставочный центр</w:t>
      </w:r>
      <w:r>
        <w:rPr>
          <w:rFonts w:ascii="Times New Roman" w:hAnsi="Times New Roman" w:cs="Times New Roman"/>
          <w:sz w:val="28"/>
          <w:szCs w:val="28"/>
        </w:rPr>
        <w:t>» обратилось в</w:t>
      </w:r>
      <w:r>
        <w:rPr>
          <w:rFonts w:ascii="Times New Roman" w:hAnsi="Times New Roman" w:cs="Times New Roman"/>
          <w:color w:val="000000" w:themeColor="text1"/>
          <w:sz w:val="28"/>
          <w:szCs w:val="28"/>
        </w:rPr>
        <w:t xml:space="preserve"> Министерство по земельным и имущественным отношениям Республики Дагестан с </w:t>
      </w:r>
      <w:r w:rsidR="00E21ED5">
        <w:rPr>
          <w:rFonts w:ascii="Times New Roman" w:hAnsi="Times New Roman" w:cs="Times New Roman"/>
          <w:color w:val="000000" w:themeColor="text1"/>
          <w:sz w:val="28"/>
          <w:szCs w:val="28"/>
        </w:rPr>
        <w:t>ходатайством</w:t>
      </w:r>
      <w:r w:rsidR="00083036">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о предоставлении земельных участков без торгов, в целях реализации масштабного инвестиционного проекта «Строительство курортно-туристического комплекса «</w:t>
      </w:r>
      <w:proofErr w:type="spellStart"/>
      <w:r>
        <w:rPr>
          <w:rFonts w:ascii="Times New Roman" w:hAnsi="Times New Roman" w:cs="Times New Roman"/>
          <w:color w:val="000000" w:themeColor="text1"/>
          <w:sz w:val="28"/>
          <w:szCs w:val="28"/>
        </w:rPr>
        <w:t>Бекенез</w:t>
      </w:r>
      <w:proofErr w:type="spellEnd"/>
      <w:r>
        <w:rPr>
          <w:rFonts w:ascii="Times New Roman" w:hAnsi="Times New Roman" w:cs="Times New Roman"/>
          <w:color w:val="000000" w:themeColor="text1"/>
          <w:sz w:val="28"/>
          <w:szCs w:val="28"/>
        </w:rPr>
        <w:t>».</w:t>
      </w:r>
    </w:p>
    <w:p w14:paraId="34B437E8" w14:textId="77777777" w:rsidR="007D1A8F" w:rsidRPr="00FA6D6C" w:rsidRDefault="007D1A8F" w:rsidP="0009567F">
      <w:pPr>
        <w:pStyle w:val="ConsPlusNonformat"/>
        <w:spacing w:line="350" w:lineRule="exact"/>
        <w:ind w:firstLine="709"/>
        <w:jc w:val="both"/>
        <w:rPr>
          <w:rStyle w:val="af3"/>
          <w:rFonts w:ascii="Times New Roman" w:hAnsi="Times New Roman" w:cs="Times New Roman"/>
          <w:bCs/>
          <w:color w:val="auto"/>
          <w:sz w:val="28"/>
          <w:szCs w:val="28"/>
          <w:u w:val="none"/>
          <w:shd w:val="clear" w:color="auto" w:fill="FFFFFF"/>
        </w:rPr>
      </w:pPr>
      <w:r>
        <w:rPr>
          <w:rFonts w:ascii="Times New Roman" w:hAnsi="Times New Roman" w:cs="Times New Roman"/>
          <w:color w:val="000000" w:themeColor="text1"/>
          <w:sz w:val="28"/>
          <w:szCs w:val="28"/>
        </w:rPr>
        <w:t xml:space="preserve">К указанному </w:t>
      </w:r>
      <w:r w:rsidR="00E21ED5">
        <w:rPr>
          <w:rFonts w:ascii="Times New Roman" w:hAnsi="Times New Roman" w:cs="Times New Roman"/>
          <w:color w:val="000000" w:themeColor="text1"/>
          <w:sz w:val="28"/>
          <w:szCs w:val="28"/>
        </w:rPr>
        <w:t>ходатайству</w:t>
      </w:r>
      <w:r w:rsidR="00083036">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приложен</w:t>
      </w:r>
      <w:r w:rsidR="00083036">
        <w:rPr>
          <w:rFonts w:ascii="Times New Roman" w:hAnsi="Times New Roman" w:cs="Times New Roman"/>
          <w:color w:val="000000" w:themeColor="text1"/>
          <w:sz w:val="28"/>
          <w:szCs w:val="28"/>
        </w:rPr>
        <w:t>ы</w:t>
      </w:r>
      <w:r>
        <w:rPr>
          <w:rFonts w:ascii="Times New Roman" w:hAnsi="Times New Roman" w:cs="Times New Roman"/>
          <w:color w:val="000000" w:themeColor="text1"/>
          <w:sz w:val="28"/>
          <w:szCs w:val="28"/>
        </w:rPr>
        <w:t xml:space="preserve"> </w:t>
      </w:r>
      <w:r>
        <w:rPr>
          <w:rFonts w:ascii="Times New Roman" w:hAnsi="Times New Roman" w:cs="Times New Roman"/>
          <w:sz w:val="28"/>
          <w:szCs w:val="28"/>
        </w:rPr>
        <w:t xml:space="preserve">документы, предусмотренные пунктом 5 Порядка рассмотрения документов, обосновывающих соответствие, масштабных инвестиционных проектов критериям, установленным </w:t>
      </w:r>
      <w:hyperlink r:id="rId67" w:history="1">
        <w:r>
          <w:rPr>
            <w:rStyle w:val="af3"/>
            <w:rFonts w:ascii="Times New Roman" w:hAnsi="Times New Roman" w:cs="Times New Roman"/>
            <w:color w:val="auto"/>
            <w:sz w:val="28"/>
            <w:szCs w:val="28"/>
            <w:u w:val="none"/>
          </w:rPr>
          <w:t xml:space="preserve">Законом Республики Дагестан от 17.11.2015 № 94 «Об установлении критериев, которым должны соответствовать масштабные инвестиционные проекты, для размещения </w:t>
        </w:r>
        <w:r>
          <w:rPr>
            <w:rStyle w:val="af3"/>
            <w:rFonts w:ascii="Times New Roman" w:hAnsi="Times New Roman" w:cs="Times New Roman"/>
            <w:color w:val="auto"/>
            <w:sz w:val="28"/>
            <w:szCs w:val="28"/>
            <w:u w:val="none"/>
          </w:rPr>
          <w:lastRenderedPageBreak/>
          <w:t>(реализации) которых земельные участки предоставляются в аренду юридическим лицам без проведения торгов</w:t>
        </w:r>
      </w:hyperlink>
      <w:r>
        <w:rPr>
          <w:rStyle w:val="af3"/>
          <w:rFonts w:ascii="Times New Roman" w:hAnsi="Times New Roman" w:cs="Times New Roman"/>
          <w:color w:val="auto"/>
          <w:sz w:val="28"/>
          <w:szCs w:val="28"/>
          <w:u w:val="none"/>
        </w:rPr>
        <w:t xml:space="preserve"> (П</w:t>
      </w:r>
      <w:r>
        <w:rPr>
          <w:rFonts w:ascii="Times New Roman" w:hAnsi="Times New Roman" w:cs="Times New Roman"/>
          <w:bCs/>
          <w:sz w:val="28"/>
          <w:szCs w:val="28"/>
          <w:shd w:val="clear" w:color="auto" w:fill="FFFFFF"/>
        </w:rPr>
        <w:t>остановление Правительства Р</w:t>
      </w:r>
      <w:r w:rsidR="00083036">
        <w:rPr>
          <w:rFonts w:ascii="Times New Roman" w:hAnsi="Times New Roman" w:cs="Times New Roman"/>
          <w:bCs/>
          <w:sz w:val="28"/>
          <w:szCs w:val="28"/>
          <w:shd w:val="clear" w:color="auto" w:fill="FFFFFF"/>
        </w:rPr>
        <w:t xml:space="preserve">еспублики </w:t>
      </w:r>
      <w:r>
        <w:rPr>
          <w:rFonts w:ascii="Times New Roman" w:hAnsi="Times New Roman" w:cs="Times New Roman"/>
          <w:bCs/>
          <w:sz w:val="28"/>
          <w:szCs w:val="28"/>
          <w:shd w:val="clear" w:color="auto" w:fill="FFFFFF"/>
        </w:rPr>
        <w:t>Д</w:t>
      </w:r>
      <w:r w:rsidR="00083036">
        <w:rPr>
          <w:rFonts w:ascii="Times New Roman" w:hAnsi="Times New Roman" w:cs="Times New Roman"/>
          <w:bCs/>
          <w:sz w:val="28"/>
          <w:szCs w:val="28"/>
          <w:shd w:val="clear" w:color="auto" w:fill="FFFFFF"/>
        </w:rPr>
        <w:t>агестан</w:t>
      </w:r>
      <w:r>
        <w:rPr>
          <w:rFonts w:ascii="Times New Roman" w:hAnsi="Times New Roman" w:cs="Times New Roman"/>
          <w:bCs/>
          <w:sz w:val="28"/>
          <w:szCs w:val="28"/>
          <w:shd w:val="clear" w:color="auto" w:fill="FFFFFF"/>
        </w:rPr>
        <w:t xml:space="preserve"> </w:t>
      </w:r>
      <w:r>
        <w:rPr>
          <w:rFonts w:ascii="Times New Roman" w:hAnsi="Times New Roman" w:cs="Times New Roman"/>
          <w:sz w:val="28"/>
          <w:szCs w:val="28"/>
        </w:rPr>
        <w:t>от 11.03.2019 № 49)</w:t>
      </w:r>
      <w:r>
        <w:rPr>
          <w:rStyle w:val="af3"/>
          <w:rFonts w:ascii="Times New Roman" w:hAnsi="Times New Roman" w:cs="Times New Roman"/>
          <w:bCs/>
          <w:color w:val="auto"/>
          <w:sz w:val="28"/>
          <w:szCs w:val="28"/>
          <w:u w:val="none"/>
          <w:shd w:val="clear" w:color="auto" w:fill="FFFFFF"/>
        </w:rPr>
        <w:t>.</w:t>
      </w:r>
    </w:p>
    <w:p w14:paraId="00D1A08B" w14:textId="77777777" w:rsidR="007D1A8F" w:rsidRPr="007B566A" w:rsidRDefault="00083036" w:rsidP="0009567F">
      <w:pPr>
        <w:spacing w:line="350" w:lineRule="exact"/>
        <w:rPr>
          <w:szCs w:val="28"/>
        </w:rPr>
      </w:pPr>
      <w:r>
        <w:rPr>
          <w:szCs w:val="28"/>
        </w:rPr>
        <w:t xml:space="preserve">2) </w:t>
      </w:r>
      <w:r w:rsidR="007D1A8F">
        <w:rPr>
          <w:szCs w:val="28"/>
        </w:rPr>
        <w:t xml:space="preserve">По результатам анализа представленных документов и на основании </w:t>
      </w:r>
      <w:r>
        <w:rPr>
          <w:szCs w:val="28"/>
        </w:rPr>
        <w:t xml:space="preserve">Заключения </w:t>
      </w:r>
      <w:r>
        <w:rPr>
          <w:color w:val="000000" w:themeColor="text1"/>
          <w:szCs w:val="28"/>
        </w:rPr>
        <w:t>Министерства по земельным и имущественным отношениям Республики Дагестан</w:t>
      </w:r>
      <w:r>
        <w:rPr>
          <w:szCs w:val="28"/>
        </w:rPr>
        <w:t xml:space="preserve"> о с</w:t>
      </w:r>
      <w:r w:rsidR="007D1A8F">
        <w:rPr>
          <w:szCs w:val="28"/>
        </w:rPr>
        <w:t>оответстви</w:t>
      </w:r>
      <w:r>
        <w:rPr>
          <w:szCs w:val="28"/>
        </w:rPr>
        <w:t>и</w:t>
      </w:r>
      <w:r w:rsidR="007D1A8F">
        <w:rPr>
          <w:szCs w:val="28"/>
        </w:rPr>
        <w:t xml:space="preserve"> рассматриваемого проекта </w:t>
      </w:r>
      <w:r>
        <w:rPr>
          <w:szCs w:val="28"/>
        </w:rPr>
        <w:t xml:space="preserve">установленным </w:t>
      </w:r>
      <w:r w:rsidR="007D1A8F">
        <w:rPr>
          <w:szCs w:val="28"/>
        </w:rPr>
        <w:t>критериям, инвестиционному проекту «Строительство курортно-туристического комплекса «</w:t>
      </w:r>
      <w:proofErr w:type="spellStart"/>
      <w:r w:rsidR="007D1A8F">
        <w:rPr>
          <w:szCs w:val="28"/>
        </w:rPr>
        <w:t>Бекенез</w:t>
      </w:r>
      <w:proofErr w:type="spellEnd"/>
      <w:r w:rsidR="007D1A8F">
        <w:rPr>
          <w:szCs w:val="28"/>
        </w:rPr>
        <w:t>» присвоен статус масштабного инвестиционного проекта.</w:t>
      </w:r>
    </w:p>
    <w:p w14:paraId="05089F22" w14:textId="77777777" w:rsidR="007D1A8F" w:rsidRPr="00FA6D6C" w:rsidRDefault="00083036" w:rsidP="0009567F">
      <w:pPr>
        <w:pStyle w:val="a8"/>
        <w:widowControl w:val="0"/>
        <w:spacing w:after="0" w:line="350" w:lineRule="exact"/>
        <w:ind w:left="0" w:firstLine="709"/>
        <w:jc w:val="both"/>
        <w:rPr>
          <w:rFonts w:ascii="Times New Roman" w:hAnsi="Times New Roman" w:cs="Times New Roman"/>
          <w:sz w:val="28"/>
          <w:szCs w:val="28"/>
        </w:rPr>
      </w:pPr>
      <w:r>
        <w:rPr>
          <w:rFonts w:ascii="Times New Roman" w:hAnsi="Times New Roman" w:cs="Times New Roman"/>
          <w:sz w:val="28"/>
          <w:szCs w:val="28"/>
        </w:rPr>
        <w:t xml:space="preserve">3) </w:t>
      </w:r>
      <w:r w:rsidR="007D1A8F">
        <w:rPr>
          <w:rFonts w:ascii="Times New Roman" w:hAnsi="Times New Roman" w:cs="Times New Roman"/>
          <w:sz w:val="28"/>
          <w:szCs w:val="28"/>
        </w:rPr>
        <w:t>В соответствии с распоряжением Главы Республики Дагестан от 26.04.2024 № 55-рг ТУ Росимущество по РД рекомендовано предоставить ООО «</w:t>
      </w:r>
      <w:r w:rsidR="007D1A8F">
        <w:rPr>
          <w:rFonts w:ascii="Times New Roman" w:hAnsi="Times New Roman" w:cs="Times New Roman"/>
          <w:bCs/>
          <w:iCs/>
          <w:sz w:val="28"/>
          <w:szCs w:val="28"/>
        </w:rPr>
        <w:t>Международный выставочный центр</w:t>
      </w:r>
      <w:r w:rsidR="007D1A8F">
        <w:rPr>
          <w:rFonts w:ascii="Times New Roman" w:hAnsi="Times New Roman" w:cs="Times New Roman"/>
          <w:sz w:val="28"/>
          <w:szCs w:val="28"/>
        </w:rPr>
        <w:t xml:space="preserve">» в аренду без проведения торгов 3 земельных участка, находящиеся в собственности Российской Федерации, расположенные по адресу: Карабудахкентский район, </w:t>
      </w:r>
      <w:proofErr w:type="spellStart"/>
      <w:r w:rsidR="007D1A8F">
        <w:rPr>
          <w:rFonts w:ascii="Times New Roman" w:hAnsi="Times New Roman" w:cs="Times New Roman"/>
          <w:sz w:val="28"/>
          <w:szCs w:val="28"/>
        </w:rPr>
        <w:t>Манасское</w:t>
      </w:r>
      <w:proofErr w:type="spellEnd"/>
      <w:r w:rsidR="007D1A8F">
        <w:rPr>
          <w:rFonts w:ascii="Times New Roman" w:hAnsi="Times New Roman" w:cs="Times New Roman"/>
          <w:sz w:val="28"/>
          <w:szCs w:val="28"/>
        </w:rPr>
        <w:t xml:space="preserve"> взморье, побережье Каспийского моря, для реализации масштабного инвестиционного проекта «</w:t>
      </w:r>
      <w:r w:rsidR="007D1A8F">
        <w:rPr>
          <w:rFonts w:ascii="Times New Roman" w:hAnsi="Times New Roman" w:cs="Times New Roman"/>
          <w:bCs/>
          <w:iCs/>
          <w:sz w:val="28"/>
          <w:szCs w:val="28"/>
        </w:rPr>
        <w:t>Строительство курортно-туристического комплекса «</w:t>
      </w:r>
      <w:proofErr w:type="spellStart"/>
      <w:r w:rsidR="007D1A8F">
        <w:rPr>
          <w:rFonts w:ascii="Times New Roman" w:hAnsi="Times New Roman" w:cs="Times New Roman"/>
          <w:bCs/>
          <w:iCs/>
          <w:sz w:val="28"/>
          <w:szCs w:val="28"/>
        </w:rPr>
        <w:t>Бекенез</w:t>
      </w:r>
      <w:proofErr w:type="spellEnd"/>
      <w:r w:rsidR="007D1A8F">
        <w:rPr>
          <w:rFonts w:ascii="Times New Roman" w:hAnsi="Times New Roman" w:cs="Times New Roman"/>
          <w:sz w:val="28"/>
          <w:szCs w:val="28"/>
        </w:rPr>
        <w:t>».</w:t>
      </w:r>
    </w:p>
    <w:p w14:paraId="36CD9C64" w14:textId="77777777" w:rsidR="007D1A8F" w:rsidRPr="00FA6D6C" w:rsidRDefault="007D1A8F" w:rsidP="0009567F">
      <w:pPr>
        <w:pStyle w:val="a8"/>
        <w:widowControl w:val="0"/>
        <w:spacing w:after="0" w:line="350" w:lineRule="exact"/>
        <w:ind w:left="0" w:firstLine="709"/>
        <w:jc w:val="both"/>
        <w:rPr>
          <w:rFonts w:ascii="Times New Roman" w:hAnsi="Times New Roman" w:cs="Times New Roman"/>
          <w:sz w:val="28"/>
          <w:szCs w:val="28"/>
        </w:rPr>
      </w:pPr>
      <w:r>
        <w:rPr>
          <w:rFonts w:ascii="Times New Roman" w:hAnsi="Times New Roman" w:cs="Times New Roman"/>
          <w:sz w:val="28"/>
          <w:szCs w:val="28"/>
        </w:rPr>
        <w:t>ТУ Росимущества по РД</w:t>
      </w:r>
      <w:r w:rsidR="00083036">
        <w:rPr>
          <w:rFonts w:ascii="Times New Roman" w:hAnsi="Times New Roman" w:cs="Times New Roman"/>
          <w:sz w:val="28"/>
          <w:szCs w:val="28"/>
        </w:rPr>
        <w:t xml:space="preserve"> заключены договора о </w:t>
      </w:r>
      <w:r>
        <w:rPr>
          <w:rFonts w:ascii="Times New Roman" w:hAnsi="Times New Roman" w:cs="Times New Roman"/>
          <w:sz w:val="28"/>
          <w:szCs w:val="28"/>
        </w:rPr>
        <w:t>предоставлен</w:t>
      </w:r>
      <w:r w:rsidR="00083036">
        <w:rPr>
          <w:rFonts w:ascii="Times New Roman" w:hAnsi="Times New Roman" w:cs="Times New Roman"/>
          <w:sz w:val="28"/>
          <w:szCs w:val="28"/>
        </w:rPr>
        <w:t xml:space="preserve">ии </w:t>
      </w:r>
      <w:r w:rsidR="003C3361">
        <w:rPr>
          <w:rFonts w:ascii="Times New Roman" w:hAnsi="Times New Roman" w:cs="Times New Roman"/>
          <w:sz w:val="28"/>
          <w:szCs w:val="28"/>
        </w:rPr>
        <w:br/>
      </w:r>
      <w:r w:rsidR="00083036">
        <w:rPr>
          <w:rFonts w:ascii="Times New Roman" w:hAnsi="Times New Roman" w:cs="Times New Roman"/>
          <w:sz w:val="28"/>
          <w:szCs w:val="28"/>
        </w:rPr>
        <w:t>ООО «</w:t>
      </w:r>
      <w:r w:rsidR="00083036">
        <w:rPr>
          <w:rFonts w:ascii="Times New Roman" w:hAnsi="Times New Roman" w:cs="Times New Roman"/>
          <w:bCs/>
          <w:iCs/>
          <w:sz w:val="28"/>
          <w:szCs w:val="28"/>
        </w:rPr>
        <w:t>Международный выставочный центр</w:t>
      </w:r>
      <w:r w:rsidR="00083036">
        <w:rPr>
          <w:rFonts w:ascii="Times New Roman" w:hAnsi="Times New Roman" w:cs="Times New Roman"/>
          <w:sz w:val="28"/>
          <w:szCs w:val="28"/>
        </w:rPr>
        <w:t xml:space="preserve">» </w:t>
      </w:r>
      <w:r>
        <w:rPr>
          <w:rFonts w:ascii="Times New Roman" w:hAnsi="Times New Roman" w:cs="Times New Roman"/>
          <w:sz w:val="28"/>
          <w:szCs w:val="28"/>
        </w:rPr>
        <w:t xml:space="preserve">в аренду без проведения торгов </w:t>
      </w:r>
      <w:r w:rsidRPr="00083036">
        <w:rPr>
          <w:rFonts w:ascii="Times New Roman" w:hAnsi="Times New Roman" w:cs="Times New Roman"/>
          <w:sz w:val="28"/>
          <w:szCs w:val="28"/>
        </w:rPr>
        <w:t xml:space="preserve">3 земельных участка </w:t>
      </w:r>
      <w:r w:rsidR="00083036">
        <w:rPr>
          <w:rFonts w:ascii="Times New Roman" w:hAnsi="Times New Roman" w:cs="Times New Roman"/>
          <w:sz w:val="28"/>
          <w:szCs w:val="28"/>
        </w:rPr>
        <w:t>общей площадью 15 518,0 кв. м (1,5 га), находящиеся в федеральной собственности и</w:t>
      </w:r>
      <w:r>
        <w:rPr>
          <w:rFonts w:ascii="Times New Roman" w:hAnsi="Times New Roman" w:cs="Times New Roman"/>
          <w:sz w:val="28"/>
          <w:szCs w:val="28"/>
        </w:rPr>
        <w:t xml:space="preserve"> расположенных по адресу: Карабудахкентский район, </w:t>
      </w:r>
      <w:proofErr w:type="spellStart"/>
      <w:r>
        <w:rPr>
          <w:rFonts w:ascii="Times New Roman" w:hAnsi="Times New Roman" w:cs="Times New Roman"/>
          <w:sz w:val="28"/>
          <w:szCs w:val="28"/>
        </w:rPr>
        <w:t>Манасское</w:t>
      </w:r>
      <w:proofErr w:type="spellEnd"/>
      <w:r>
        <w:rPr>
          <w:rFonts w:ascii="Times New Roman" w:hAnsi="Times New Roman" w:cs="Times New Roman"/>
          <w:sz w:val="28"/>
          <w:szCs w:val="28"/>
        </w:rPr>
        <w:t xml:space="preserve"> взморье, побережье Каспийского моря, в целях реализации масштабного инвестиционного проекта «</w:t>
      </w:r>
      <w:r>
        <w:rPr>
          <w:rFonts w:ascii="Times New Roman" w:hAnsi="Times New Roman" w:cs="Times New Roman"/>
          <w:bCs/>
          <w:iCs/>
          <w:sz w:val="28"/>
          <w:szCs w:val="28"/>
        </w:rPr>
        <w:t>Строительство курортно-туристического комплекса «</w:t>
      </w:r>
      <w:proofErr w:type="spellStart"/>
      <w:r>
        <w:rPr>
          <w:rFonts w:ascii="Times New Roman" w:hAnsi="Times New Roman" w:cs="Times New Roman"/>
          <w:bCs/>
          <w:iCs/>
          <w:sz w:val="28"/>
          <w:szCs w:val="28"/>
        </w:rPr>
        <w:t>Бекенез</w:t>
      </w:r>
      <w:proofErr w:type="spellEnd"/>
      <w:r>
        <w:rPr>
          <w:rFonts w:ascii="Times New Roman" w:hAnsi="Times New Roman" w:cs="Times New Roman"/>
          <w:sz w:val="28"/>
          <w:szCs w:val="28"/>
        </w:rPr>
        <w:t>», в том числе по договорам аренды:</w:t>
      </w:r>
    </w:p>
    <w:p w14:paraId="08F580C8" w14:textId="77777777" w:rsidR="007D1A8F" w:rsidRPr="00FA6D6C" w:rsidRDefault="007D1A8F" w:rsidP="0009567F">
      <w:pPr>
        <w:pStyle w:val="a8"/>
        <w:widowControl w:val="0"/>
        <w:spacing w:after="0" w:line="350" w:lineRule="exact"/>
        <w:ind w:left="0" w:firstLine="709"/>
        <w:jc w:val="both"/>
        <w:rPr>
          <w:rFonts w:ascii="Times New Roman" w:hAnsi="Times New Roman" w:cs="Times New Roman"/>
          <w:sz w:val="28"/>
          <w:szCs w:val="28"/>
        </w:rPr>
      </w:pPr>
      <w:r>
        <w:rPr>
          <w:rFonts w:ascii="Times New Roman" w:hAnsi="Times New Roman" w:cs="Times New Roman"/>
          <w:sz w:val="28"/>
          <w:szCs w:val="28"/>
        </w:rPr>
        <w:t xml:space="preserve">– от 15.07.2024 № 139-1 – земельный участок с кадастровым номером </w:t>
      </w:r>
      <w:r>
        <w:rPr>
          <w:rFonts w:ascii="Times New Roman" w:hAnsi="Times New Roman" w:cs="Times New Roman"/>
          <w:color w:val="000000" w:themeColor="text1"/>
          <w:sz w:val="28"/>
          <w:szCs w:val="28"/>
        </w:rPr>
        <w:t>05:09:000045:113</w:t>
      </w:r>
      <w:r>
        <w:rPr>
          <w:rFonts w:ascii="Times New Roman" w:hAnsi="Times New Roman" w:cs="Times New Roman"/>
          <w:sz w:val="28"/>
          <w:szCs w:val="28"/>
        </w:rPr>
        <w:t>, площадью 13 221,0 кв. м, из категории «Земли особо охраняемых территорий и объектов», с годовой арендной платой в размере 137,2 тыс. рублей;</w:t>
      </w:r>
    </w:p>
    <w:p w14:paraId="4D5A21B7" w14:textId="77777777" w:rsidR="007D1A8F" w:rsidRPr="00FA6D6C" w:rsidRDefault="007D1A8F" w:rsidP="0009567F">
      <w:pPr>
        <w:pStyle w:val="a8"/>
        <w:widowControl w:val="0"/>
        <w:spacing w:after="0" w:line="350" w:lineRule="exact"/>
        <w:ind w:left="0" w:firstLine="709"/>
        <w:jc w:val="both"/>
        <w:rPr>
          <w:rFonts w:ascii="Times New Roman" w:hAnsi="Times New Roman" w:cs="Times New Roman"/>
          <w:sz w:val="28"/>
          <w:szCs w:val="28"/>
        </w:rPr>
      </w:pPr>
      <w:r>
        <w:rPr>
          <w:rFonts w:ascii="Times New Roman" w:hAnsi="Times New Roman" w:cs="Times New Roman"/>
          <w:sz w:val="28"/>
          <w:szCs w:val="28"/>
        </w:rPr>
        <w:t xml:space="preserve">– от 15.07.2024 № 139-2 – земельный участок с кадастровым номером </w:t>
      </w:r>
      <w:r>
        <w:rPr>
          <w:rFonts w:ascii="Times New Roman" w:hAnsi="Times New Roman" w:cs="Times New Roman"/>
          <w:color w:val="000000" w:themeColor="text1"/>
          <w:sz w:val="28"/>
          <w:szCs w:val="28"/>
        </w:rPr>
        <w:t>05:09:000045:706</w:t>
      </w:r>
      <w:r>
        <w:rPr>
          <w:rFonts w:ascii="Times New Roman" w:hAnsi="Times New Roman" w:cs="Times New Roman"/>
          <w:sz w:val="28"/>
          <w:szCs w:val="28"/>
        </w:rPr>
        <w:t>, площадью 1 347,0 кв. м, из категории «Земли особо охраняемых территорий и объектов», с годовой арендной платой в размере 13,9 тыс. рублей;</w:t>
      </w:r>
    </w:p>
    <w:p w14:paraId="15CC5801" w14:textId="77777777" w:rsidR="007D1A8F" w:rsidRPr="00FA6D6C" w:rsidRDefault="007D1A8F" w:rsidP="0009567F">
      <w:pPr>
        <w:pStyle w:val="a8"/>
        <w:widowControl w:val="0"/>
        <w:spacing w:after="0" w:line="350" w:lineRule="exact"/>
        <w:ind w:left="0" w:firstLine="709"/>
        <w:jc w:val="both"/>
        <w:rPr>
          <w:rFonts w:ascii="Times New Roman" w:hAnsi="Times New Roman" w:cs="Times New Roman"/>
          <w:sz w:val="28"/>
          <w:szCs w:val="28"/>
        </w:rPr>
      </w:pPr>
      <w:r>
        <w:rPr>
          <w:rFonts w:ascii="Times New Roman" w:hAnsi="Times New Roman" w:cs="Times New Roman"/>
          <w:sz w:val="28"/>
          <w:szCs w:val="28"/>
        </w:rPr>
        <w:t xml:space="preserve">– от 15.07.2024 № 139-3 – земельный участок с кадастровым номером </w:t>
      </w:r>
      <w:r>
        <w:rPr>
          <w:rFonts w:ascii="Times New Roman" w:hAnsi="Times New Roman" w:cs="Times New Roman"/>
          <w:color w:val="000000" w:themeColor="text1"/>
          <w:sz w:val="28"/>
          <w:szCs w:val="28"/>
        </w:rPr>
        <w:t>05:09:000045:707</w:t>
      </w:r>
      <w:r>
        <w:rPr>
          <w:rFonts w:ascii="Times New Roman" w:hAnsi="Times New Roman" w:cs="Times New Roman"/>
          <w:sz w:val="28"/>
          <w:szCs w:val="28"/>
        </w:rPr>
        <w:t>, площадью 950,0 кв. м, из категории «Земли особо охраняемых территорий и объектов», с годовой арендной платой 9,8 тыс. рублей.</w:t>
      </w:r>
    </w:p>
    <w:p w14:paraId="5B58CEC4" w14:textId="77777777" w:rsidR="007D1A8F" w:rsidRPr="00D85408" w:rsidRDefault="007D1A8F" w:rsidP="0009567F">
      <w:pPr>
        <w:spacing w:line="350" w:lineRule="exact"/>
        <w:rPr>
          <w:rFonts w:ascii="PT Serif" w:eastAsia="Times New Roman" w:hAnsi="PT Serif"/>
          <w:sz w:val="24"/>
          <w:szCs w:val="24"/>
        </w:rPr>
      </w:pPr>
      <w:r>
        <w:rPr>
          <w:rFonts w:eastAsia="Times New Roman"/>
          <w:szCs w:val="28"/>
        </w:rPr>
        <w:t>Подпунктом 8.5 пункта 8 статьи 39.8 Земельного кодекса Российской Федерации установлено, что договор аренды земельного участка, находящегося в государственной или муниципальной собственности, заключается на срок реализации масштабного инвестиционного проекта.</w:t>
      </w:r>
    </w:p>
    <w:p w14:paraId="79011C14" w14:textId="77777777" w:rsidR="007D1A8F" w:rsidRDefault="007D1A8F" w:rsidP="0009567F">
      <w:pPr>
        <w:pStyle w:val="a8"/>
        <w:widowControl w:val="0"/>
        <w:spacing w:after="0" w:line="350" w:lineRule="exact"/>
        <w:ind w:left="0" w:firstLine="709"/>
        <w:jc w:val="both"/>
        <w:rPr>
          <w:rFonts w:ascii="Times New Roman" w:hAnsi="Times New Roman" w:cs="Times New Roman"/>
          <w:bCs/>
          <w:sz w:val="28"/>
          <w:szCs w:val="28"/>
        </w:rPr>
      </w:pPr>
      <w:r>
        <w:rPr>
          <w:rFonts w:ascii="Times New Roman" w:hAnsi="Times New Roman" w:cs="Times New Roman"/>
          <w:sz w:val="28"/>
          <w:szCs w:val="28"/>
        </w:rPr>
        <w:t>Однако следует отметить, что указанные договоры аренды были заключены со сроками действия на 49 лет, с 15.07.2024 года по 14.07.2073 года.</w:t>
      </w:r>
      <w:r>
        <w:rPr>
          <w:rFonts w:ascii="Times New Roman" w:hAnsi="Times New Roman" w:cs="Times New Roman"/>
          <w:bCs/>
          <w:sz w:val="28"/>
          <w:szCs w:val="28"/>
        </w:rPr>
        <w:t xml:space="preserve"> </w:t>
      </w:r>
    </w:p>
    <w:p w14:paraId="3A9F142A" w14:textId="77777777" w:rsidR="007D1A8F" w:rsidRPr="00FA6D6C" w:rsidRDefault="00083036" w:rsidP="0009567F">
      <w:pPr>
        <w:widowControl w:val="0"/>
        <w:spacing w:line="350" w:lineRule="exact"/>
        <w:rPr>
          <w:rFonts w:eastAsia="Calibri"/>
          <w:kern w:val="2"/>
          <w:szCs w:val="28"/>
          <w14:ligatures w14:val="standardContextual"/>
        </w:rPr>
      </w:pPr>
      <w:r w:rsidRPr="00083036">
        <w:rPr>
          <w:rFonts w:eastAsia="Times New Roman"/>
          <w:szCs w:val="28"/>
        </w:rPr>
        <w:t>4)</w:t>
      </w:r>
      <w:r w:rsidR="007D1A8F" w:rsidRPr="00083036">
        <w:rPr>
          <w:rFonts w:eastAsia="Times New Roman"/>
          <w:szCs w:val="28"/>
        </w:rPr>
        <w:t xml:space="preserve"> </w:t>
      </w:r>
      <w:r w:rsidR="007D1A8F">
        <w:rPr>
          <w:rFonts w:eastAsia="Times New Roman"/>
          <w:szCs w:val="28"/>
        </w:rPr>
        <w:t xml:space="preserve">Согласно бизнес-плану, масштабный инвестиционный проект </w:t>
      </w:r>
      <w:r w:rsidR="007D1A8F">
        <w:rPr>
          <w:bCs/>
          <w:iCs/>
          <w:szCs w:val="28"/>
        </w:rPr>
        <w:t>«Строительство курортно-туристического комплекса «</w:t>
      </w:r>
      <w:proofErr w:type="spellStart"/>
      <w:r w:rsidR="007D1A8F">
        <w:rPr>
          <w:bCs/>
          <w:iCs/>
          <w:szCs w:val="28"/>
        </w:rPr>
        <w:t>Бекенез</w:t>
      </w:r>
      <w:proofErr w:type="spellEnd"/>
      <w:r w:rsidR="007D1A8F">
        <w:rPr>
          <w:bCs/>
          <w:iCs/>
          <w:szCs w:val="28"/>
        </w:rPr>
        <w:t>»</w:t>
      </w:r>
      <w:r w:rsidR="007D1A8F">
        <w:rPr>
          <w:rFonts w:eastAsia="Times New Roman"/>
          <w:szCs w:val="28"/>
        </w:rPr>
        <w:t xml:space="preserve"> </w:t>
      </w:r>
      <w:r w:rsidR="007D1A8F">
        <w:rPr>
          <w:rFonts w:eastAsia="Calibri"/>
          <w:kern w:val="2"/>
          <w:szCs w:val="28"/>
          <w14:ligatures w14:val="standardContextual"/>
        </w:rPr>
        <w:t xml:space="preserve">планируется к </w:t>
      </w:r>
      <w:r w:rsidR="007D1A8F">
        <w:rPr>
          <w:rFonts w:eastAsia="Calibri"/>
          <w:kern w:val="2"/>
          <w:szCs w:val="28"/>
          <w14:ligatures w14:val="standardContextual"/>
        </w:rPr>
        <w:lastRenderedPageBreak/>
        <w:t>реализации в период с 1 квартала 2024 года</w:t>
      </w:r>
      <w:r>
        <w:rPr>
          <w:rFonts w:eastAsia="Calibri"/>
          <w:kern w:val="2"/>
          <w:szCs w:val="28"/>
          <w14:ligatures w14:val="standardContextual"/>
        </w:rPr>
        <w:t xml:space="preserve"> по </w:t>
      </w:r>
      <w:r w:rsidR="007D1A8F">
        <w:rPr>
          <w:rFonts w:eastAsia="Calibri"/>
          <w:kern w:val="2"/>
          <w:szCs w:val="28"/>
          <w14:ligatures w14:val="standardContextual"/>
        </w:rPr>
        <w:t xml:space="preserve">2 квартал 2032 года. </w:t>
      </w:r>
    </w:p>
    <w:p w14:paraId="03D5747D" w14:textId="77777777" w:rsidR="00083036" w:rsidRDefault="007D1A8F" w:rsidP="0009567F">
      <w:pPr>
        <w:pStyle w:val="af5"/>
        <w:spacing w:line="350" w:lineRule="exact"/>
      </w:pPr>
      <w:r>
        <w:t xml:space="preserve">Стоимость реализации </w:t>
      </w:r>
      <w:r w:rsidR="003C3361">
        <w:t>инвестиционного п</w:t>
      </w:r>
      <w:r>
        <w:t xml:space="preserve">роекта составляет 253 000,0 тыс. рублей. Источник финансирования: собственные средства. </w:t>
      </w:r>
    </w:p>
    <w:p w14:paraId="2EE2A219" w14:textId="77777777" w:rsidR="007D1A8F" w:rsidRPr="00CF2259" w:rsidRDefault="007D1A8F" w:rsidP="00003C79">
      <w:pPr>
        <w:pStyle w:val="af5"/>
        <w:widowControl w:val="0"/>
        <w:spacing w:line="350" w:lineRule="exact"/>
        <w:rPr>
          <w:color w:val="000000"/>
        </w:rPr>
      </w:pPr>
      <w:r>
        <w:t xml:space="preserve">Объем налоговых </w:t>
      </w:r>
      <w:r>
        <w:rPr>
          <w:color w:val="000000"/>
        </w:rPr>
        <w:t xml:space="preserve">поступлений </w:t>
      </w:r>
      <w:r>
        <w:t>за 8,5 лет составит 534,0 млн рублей,</w:t>
      </w:r>
      <w:r w:rsidR="00083036">
        <w:t xml:space="preserve"> в том числе</w:t>
      </w:r>
      <w:r>
        <w:t xml:space="preserve"> в федеральный бюджет – 365,1 млн рублей</w:t>
      </w:r>
      <w:r w:rsidR="00083036">
        <w:t xml:space="preserve"> и </w:t>
      </w:r>
      <w:r>
        <w:t>консолидированный бюджет Республики Дагестан – 168,9 млн рублей.</w:t>
      </w:r>
    </w:p>
    <w:p w14:paraId="477165E2" w14:textId="77777777" w:rsidR="007D1A8F" w:rsidRPr="00CF2259" w:rsidRDefault="004D553B" w:rsidP="00003C79">
      <w:pPr>
        <w:widowControl w:val="0"/>
        <w:spacing w:line="350" w:lineRule="exact"/>
        <w:rPr>
          <w:szCs w:val="28"/>
        </w:rPr>
      </w:pPr>
      <w:r>
        <w:rPr>
          <w:szCs w:val="28"/>
        </w:rPr>
        <w:t xml:space="preserve">В </w:t>
      </w:r>
      <w:r w:rsidR="007D1A8F">
        <w:rPr>
          <w:szCs w:val="28"/>
        </w:rPr>
        <w:t>Заключени</w:t>
      </w:r>
      <w:r>
        <w:rPr>
          <w:szCs w:val="28"/>
        </w:rPr>
        <w:t xml:space="preserve">и </w:t>
      </w:r>
      <w:r w:rsidR="00083036">
        <w:rPr>
          <w:color w:val="000000" w:themeColor="text1"/>
          <w:szCs w:val="28"/>
        </w:rPr>
        <w:t>Министерств</w:t>
      </w:r>
      <w:r w:rsidR="009D00F9">
        <w:rPr>
          <w:color w:val="000000" w:themeColor="text1"/>
          <w:szCs w:val="28"/>
        </w:rPr>
        <w:t>а</w:t>
      </w:r>
      <w:r w:rsidR="00083036">
        <w:rPr>
          <w:color w:val="000000" w:themeColor="text1"/>
          <w:szCs w:val="28"/>
        </w:rPr>
        <w:t xml:space="preserve"> по земельным и имущественным отношениям Республики Дагестан</w:t>
      </w:r>
      <w:r w:rsidR="00083036">
        <w:rPr>
          <w:szCs w:val="28"/>
        </w:rPr>
        <w:t xml:space="preserve"> </w:t>
      </w:r>
      <w:r w:rsidR="007D1A8F">
        <w:rPr>
          <w:szCs w:val="28"/>
        </w:rPr>
        <w:t xml:space="preserve">о соответствии </w:t>
      </w:r>
      <w:r w:rsidR="007D1A8F">
        <w:rPr>
          <w:color w:val="000000"/>
          <w:szCs w:val="28"/>
        </w:rPr>
        <w:t xml:space="preserve">масштабного инвестиционного проекта </w:t>
      </w:r>
      <w:r w:rsidR="00083036">
        <w:rPr>
          <w:color w:val="000000"/>
          <w:szCs w:val="28"/>
        </w:rPr>
        <w:t xml:space="preserve">установленным </w:t>
      </w:r>
      <w:r w:rsidR="007D1A8F">
        <w:rPr>
          <w:color w:val="000000"/>
          <w:szCs w:val="28"/>
        </w:rPr>
        <w:t xml:space="preserve">критериям, </w:t>
      </w:r>
      <w:r>
        <w:rPr>
          <w:color w:val="000000"/>
          <w:szCs w:val="28"/>
        </w:rPr>
        <w:t xml:space="preserve">отмечено, что </w:t>
      </w:r>
      <w:r w:rsidR="007D1A8F">
        <w:rPr>
          <w:color w:val="000000"/>
          <w:szCs w:val="28"/>
        </w:rPr>
        <w:t>о</w:t>
      </w:r>
      <w:r w:rsidR="007D1A8F">
        <w:rPr>
          <w:szCs w:val="28"/>
        </w:rPr>
        <w:t>бъем налоговых платежей, поступающих в консолидированный бюджет Республики Дагестан за весь период реализации инвестиционного проекта, но не более 5 лет</w:t>
      </w:r>
      <w:r w:rsidR="009D00F9">
        <w:rPr>
          <w:szCs w:val="28"/>
        </w:rPr>
        <w:t xml:space="preserve"> (в 2025-2029 годах)</w:t>
      </w:r>
      <w:r w:rsidR="007D1A8F">
        <w:rPr>
          <w:szCs w:val="28"/>
        </w:rPr>
        <w:t>, составит: по налогу на прибыль – 81,9 млн рублей;</w:t>
      </w:r>
      <w:r w:rsidR="009D00F9">
        <w:rPr>
          <w:szCs w:val="28"/>
        </w:rPr>
        <w:t xml:space="preserve"> </w:t>
      </w:r>
      <w:r w:rsidR="007D1A8F">
        <w:rPr>
          <w:szCs w:val="28"/>
        </w:rPr>
        <w:t>по налогу на имущество – 17,0 млн рублей;</w:t>
      </w:r>
      <w:r w:rsidR="009D00F9">
        <w:rPr>
          <w:szCs w:val="28"/>
        </w:rPr>
        <w:t xml:space="preserve"> </w:t>
      </w:r>
      <w:r w:rsidR="007D1A8F">
        <w:rPr>
          <w:szCs w:val="28"/>
        </w:rPr>
        <w:t>по НДФЛ – 18,4 млн рублей.</w:t>
      </w:r>
    </w:p>
    <w:p w14:paraId="645E6FE8" w14:textId="77777777" w:rsidR="007D1A8F" w:rsidRDefault="007D1A8F" w:rsidP="00003C79">
      <w:pPr>
        <w:widowControl w:val="0"/>
        <w:spacing w:line="350" w:lineRule="exact"/>
        <w:rPr>
          <w:szCs w:val="28"/>
        </w:rPr>
      </w:pPr>
      <w:r>
        <w:rPr>
          <w:szCs w:val="28"/>
        </w:rPr>
        <w:t xml:space="preserve">По результатам реализации </w:t>
      </w:r>
      <w:r w:rsidR="009D00F9">
        <w:rPr>
          <w:szCs w:val="28"/>
        </w:rPr>
        <w:t>инвестиционного п</w:t>
      </w:r>
      <w:r>
        <w:rPr>
          <w:szCs w:val="28"/>
        </w:rPr>
        <w:t>роекта планируется создать 102 рабочих места.</w:t>
      </w:r>
    </w:p>
    <w:p w14:paraId="15F80B33" w14:textId="77777777" w:rsidR="00C87DEF" w:rsidRDefault="00C87DEF" w:rsidP="00003C79">
      <w:pPr>
        <w:widowControl w:val="0"/>
        <w:spacing w:line="350" w:lineRule="exact"/>
        <w:rPr>
          <w:b/>
          <w:bCs/>
          <w:szCs w:val="28"/>
        </w:rPr>
      </w:pPr>
      <w:r>
        <w:rPr>
          <w:szCs w:val="28"/>
        </w:rPr>
        <w:t xml:space="preserve">При этом, согласно сведениям из </w:t>
      </w:r>
      <w:r w:rsidR="003C3361">
        <w:rPr>
          <w:szCs w:val="28"/>
        </w:rPr>
        <w:t>УФНС по РД</w:t>
      </w:r>
      <w:r>
        <w:rPr>
          <w:szCs w:val="28"/>
        </w:rPr>
        <w:t xml:space="preserve">, на 1 января 2026 года рабочие места инициатором проекта не созданы, в 2025 году произведены налоговые выплаты в сумме 10,2 тыс. рублей, за период </w:t>
      </w:r>
      <w:r w:rsidR="003C3361">
        <w:rPr>
          <w:szCs w:val="28"/>
        </w:rPr>
        <w:t xml:space="preserve">с </w:t>
      </w:r>
      <w:r>
        <w:rPr>
          <w:szCs w:val="28"/>
        </w:rPr>
        <w:t>2023</w:t>
      </w:r>
      <w:r w:rsidR="003C3361">
        <w:rPr>
          <w:szCs w:val="28"/>
        </w:rPr>
        <w:t xml:space="preserve"> года по </w:t>
      </w:r>
      <w:r>
        <w:rPr>
          <w:szCs w:val="28"/>
        </w:rPr>
        <w:t xml:space="preserve">1 квартал 2026 года </w:t>
      </w:r>
      <w:r w:rsidR="009D00F9">
        <w:rPr>
          <w:szCs w:val="28"/>
        </w:rPr>
        <w:t xml:space="preserve">– </w:t>
      </w:r>
      <w:r>
        <w:rPr>
          <w:szCs w:val="28"/>
        </w:rPr>
        <w:t>43,8 тыс. рублей.</w:t>
      </w:r>
    </w:p>
    <w:p w14:paraId="67D256ED" w14:textId="77777777" w:rsidR="007D1A8F" w:rsidRDefault="009D00F9" w:rsidP="00003C79">
      <w:pPr>
        <w:widowControl w:val="0"/>
        <w:spacing w:line="350" w:lineRule="exact"/>
        <w:rPr>
          <w:szCs w:val="28"/>
          <w:shd w:val="clear" w:color="auto" w:fill="FFFFFF"/>
        </w:rPr>
      </w:pPr>
      <w:r>
        <w:rPr>
          <w:szCs w:val="28"/>
        </w:rPr>
        <w:t>5)</w:t>
      </w:r>
      <w:r w:rsidR="007D1A8F">
        <w:rPr>
          <w:b/>
          <w:bCs/>
          <w:szCs w:val="28"/>
        </w:rPr>
        <w:t xml:space="preserve"> </w:t>
      </w:r>
      <w:r w:rsidR="007D1A8F">
        <w:rPr>
          <w:szCs w:val="28"/>
        </w:rPr>
        <w:t xml:space="preserve">Приложением № 2 к Порядку рассмотрения документов, обосновывающих соответствие масштабных инвестиционных проектов критериям, установленным </w:t>
      </w:r>
      <w:hyperlink r:id="rId68" w:history="1">
        <w:r w:rsidR="007D1A8F">
          <w:rPr>
            <w:rStyle w:val="af3"/>
            <w:color w:val="auto"/>
            <w:szCs w:val="28"/>
            <w:u w:val="none"/>
          </w:rPr>
          <w:t>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sidR="007D1A8F">
        <w:rPr>
          <w:rStyle w:val="af3"/>
          <w:color w:val="auto"/>
          <w:szCs w:val="28"/>
          <w:u w:val="none"/>
        </w:rPr>
        <w:t xml:space="preserve"> (П</w:t>
      </w:r>
      <w:r w:rsidR="007D1A8F">
        <w:rPr>
          <w:bCs/>
          <w:szCs w:val="28"/>
          <w:shd w:val="clear" w:color="auto" w:fill="FFFFFF"/>
        </w:rPr>
        <w:t>остановление Правительства Р</w:t>
      </w:r>
      <w:r>
        <w:rPr>
          <w:bCs/>
          <w:szCs w:val="28"/>
          <w:shd w:val="clear" w:color="auto" w:fill="FFFFFF"/>
        </w:rPr>
        <w:t xml:space="preserve">еспублики </w:t>
      </w:r>
      <w:r w:rsidR="007D1A8F">
        <w:rPr>
          <w:bCs/>
          <w:szCs w:val="28"/>
          <w:shd w:val="clear" w:color="auto" w:fill="FFFFFF"/>
        </w:rPr>
        <w:t>Д</w:t>
      </w:r>
      <w:r>
        <w:rPr>
          <w:bCs/>
          <w:szCs w:val="28"/>
          <w:shd w:val="clear" w:color="auto" w:fill="FFFFFF"/>
        </w:rPr>
        <w:t>агестан</w:t>
      </w:r>
      <w:r w:rsidR="007D1A8F">
        <w:rPr>
          <w:bCs/>
          <w:szCs w:val="28"/>
          <w:shd w:val="clear" w:color="auto" w:fill="FFFFFF"/>
        </w:rPr>
        <w:t xml:space="preserve"> </w:t>
      </w:r>
      <w:r w:rsidR="007D1A8F">
        <w:rPr>
          <w:szCs w:val="28"/>
        </w:rPr>
        <w:t>от 11</w:t>
      </w:r>
      <w:r>
        <w:rPr>
          <w:szCs w:val="28"/>
        </w:rPr>
        <w:t>.03.</w:t>
      </w:r>
      <w:r w:rsidR="007D1A8F">
        <w:rPr>
          <w:szCs w:val="28"/>
        </w:rPr>
        <w:t>2019 № 49) утверждена</w:t>
      </w:r>
      <w:r w:rsidR="007D1A8F">
        <w:rPr>
          <w:szCs w:val="28"/>
          <w:shd w:val="clear" w:color="auto" w:fill="FFFFFF"/>
        </w:rPr>
        <w:t xml:space="preserve"> форма договора аренды земельного участка без проведения торгов.</w:t>
      </w:r>
    </w:p>
    <w:p w14:paraId="0B5DB32B" w14:textId="77777777" w:rsidR="007D1A8F" w:rsidRPr="00C06199" w:rsidRDefault="007D1A8F" w:rsidP="00003C79">
      <w:pPr>
        <w:widowControl w:val="0"/>
        <w:spacing w:line="350" w:lineRule="exact"/>
        <w:rPr>
          <w:szCs w:val="28"/>
        </w:rPr>
      </w:pPr>
      <w:r>
        <w:rPr>
          <w:szCs w:val="28"/>
          <w:shd w:val="clear" w:color="auto" w:fill="FFFFFF"/>
        </w:rPr>
        <w:t xml:space="preserve">Однако, заключенные договора не соответствуют установленным требованиям, в частности, в них </w:t>
      </w:r>
      <w:r>
        <w:rPr>
          <w:szCs w:val="28"/>
        </w:rPr>
        <w:t>не отражены сведения о реализации инвестиционного проекта, в том числе планируемые и фактические показатели:</w:t>
      </w:r>
    </w:p>
    <w:p w14:paraId="24AF2FC5" w14:textId="77777777" w:rsidR="007D1A8F" w:rsidRPr="00FA6D6C" w:rsidRDefault="007D1A8F" w:rsidP="00003C79">
      <w:pPr>
        <w:widowControl w:val="0"/>
        <w:spacing w:line="350" w:lineRule="exact"/>
        <w:ind w:right="-2"/>
        <w:rPr>
          <w:szCs w:val="28"/>
        </w:rPr>
      </w:pPr>
      <w:r>
        <w:rPr>
          <w:szCs w:val="28"/>
        </w:rPr>
        <w:t>– создания рабочих мест (увеличение на) в муниципальном образовании, на территории которого будет осуществляться реализация инвестиционного проекта;</w:t>
      </w:r>
    </w:p>
    <w:p w14:paraId="6FC8666A" w14:textId="77777777" w:rsidR="007D1A8F" w:rsidRPr="00FA6D6C" w:rsidRDefault="007D1A8F" w:rsidP="00003C79">
      <w:pPr>
        <w:pStyle w:val="unformattext"/>
        <w:widowControl w:val="0"/>
        <w:spacing w:before="0" w:beforeAutospacing="0" w:after="0" w:afterAutospacing="0" w:line="350" w:lineRule="exact"/>
        <w:ind w:right="-2" w:firstLine="709"/>
        <w:jc w:val="both"/>
        <w:textAlignment w:val="baseline"/>
        <w:rPr>
          <w:sz w:val="28"/>
          <w:szCs w:val="28"/>
        </w:rPr>
      </w:pPr>
      <w:r>
        <w:rPr>
          <w:sz w:val="28"/>
          <w:szCs w:val="28"/>
        </w:rPr>
        <w:t>– объема привлекаемых инвестиций, в том числе за счет собственных и привлеченные средств;</w:t>
      </w:r>
    </w:p>
    <w:p w14:paraId="760DE624" w14:textId="77777777" w:rsidR="007D1A8F" w:rsidRPr="00FA6D6C" w:rsidRDefault="007D1A8F" w:rsidP="00003C79">
      <w:pPr>
        <w:pStyle w:val="unformattext"/>
        <w:widowControl w:val="0"/>
        <w:spacing w:before="0" w:beforeAutospacing="0" w:after="0" w:afterAutospacing="0" w:line="350" w:lineRule="exact"/>
        <w:ind w:right="-2" w:firstLine="709"/>
        <w:jc w:val="both"/>
        <w:textAlignment w:val="baseline"/>
        <w:rPr>
          <w:sz w:val="28"/>
          <w:szCs w:val="28"/>
        </w:rPr>
      </w:pPr>
      <w:r>
        <w:rPr>
          <w:sz w:val="28"/>
          <w:szCs w:val="28"/>
        </w:rPr>
        <w:t>– объема налоговых платежей в консолидированный бюджет Республики Дагестан.</w:t>
      </w:r>
    </w:p>
    <w:p w14:paraId="0E42FA2D" w14:textId="77777777" w:rsidR="007D1A8F" w:rsidRPr="00FA6D6C" w:rsidRDefault="007D1A8F" w:rsidP="00003C79">
      <w:pPr>
        <w:pStyle w:val="unformattext"/>
        <w:widowControl w:val="0"/>
        <w:spacing w:before="0" w:beforeAutospacing="0" w:after="0" w:afterAutospacing="0" w:line="350" w:lineRule="exact"/>
        <w:ind w:right="-2" w:firstLine="709"/>
        <w:jc w:val="both"/>
        <w:textAlignment w:val="baseline"/>
        <w:rPr>
          <w:sz w:val="28"/>
          <w:szCs w:val="28"/>
        </w:rPr>
      </w:pPr>
      <w:r>
        <w:rPr>
          <w:sz w:val="28"/>
          <w:szCs w:val="28"/>
        </w:rPr>
        <w:t>Кроме того, в договор</w:t>
      </w:r>
      <w:r w:rsidR="009D00F9">
        <w:rPr>
          <w:sz w:val="28"/>
          <w:szCs w:val="28"/>
        </w:rPr>
        <w:t xml:space="preserve">ах </w:t>
      </w:r>
      <w:r>
        <w:rPr>
          <w:sz w:val="28"/>
          <w:szCs w:val="28"/>
        </w:rPr>
        <w:t>не отраж</w:t>
      </w:r>
      <w:r w:rsidR="009D00F9">
        <w:rPr>
          <w:sz w:val="28"/>
          <w:szCs w:val="28"/>
        </w:rPr>
        <w:t xml:space="preserve">ены </w:t>
      </w:r>
      <w:r>
        <w:rPr>
          <w:sz w:val="28"/>
          <w:szCs w:val="28"/>
        </w:rPr>
        <w:t>данные о соблюдении графика строительства объекта (строительства зданий, сооружений, необходимых для реализации инвестиционного проекта).</w:t>
      </w:r>
    </w:p>
    <w:p w14:paraId="3A845701" w14:textId="77777777" w:rsidR="007D1A8F" w:rsidRPr="00FA6D6C" w:rsidRDefault="007D1A8F" w:rsidP="00003C79">
      <w:pPr>
        <w:pStyle w:val="unformattext"/>
        <w:widowControl w:val="0"/>
        <w:spacing w:before="0" w:beforeAutospacing="0" w:after="0" w:afterAutospacing="0" w:line="350" w:lineRule="exact"/>
        <w:ind w:right="-2" w:firstLine="709"/>
        <w:jc w:val="both"/>
        <w:textAlignment w:val="baseline"/>
        <w:rPr>
          <w:sz w:val="28"/>
          <w:szCs w:val="28"/>
        </w:rPr>
      </w:pPr>
      <w:r>
        <w:rPr>
          <w:sz w:val="28"/>
          <w:szCs w:val="28"/>
        </w:rPr>
        <w:t xml:space="preserve">При этом следует отметить, что указанные показатели признаются </w:t>
      </w:r>
      <w:r>
        <w:rPr>
          <w:sz w:val="28"/>
          <w:szCs w:val="28"/>
        </w:rPr>
        <w:lastRenderedPageBreak/>
        <w:t>неисполненными при отклонении от плановых сроков выполнения работ за отчетный период (квартал/год) на 20 % и более.</w:t>
      </w:r>
    </w:p>
    <w:p w14:paraId="020AA639" w14:textId="77777777" w:rsidR="007D1A8F" w:rsidRDefault="007D1A8F" w:rsidP="0009567F">
      <w:pPr>
        <w:spacing w:line="350" w:lineRule="exact"/>
        <w:rPr>
          <w:szCs w:val="28"/>
        </w:rPr>
      </w:pPr>
      <w:r>
        <w:rPr>
          <w:szCs w:val="28"/>
        </w:rPr>
        <w:t xml:space="preserve">В связи с тем, что в договорах аренды земельных участков не указана норма о необходимости представлении информации о ходе строительства объекта (зданий, сооружений, </w:t>
      </w:r>
      <w:r>
        <w:rPr>
          <w:rFonts w:eastAsia="Times New Roman"/>
          <w:szCs w:val="28"/>
        </w:rPr>
        <w:t xml:space="preserve">необходимых для реализации </w:t>
      </w:r>
      <w:r>
        <w:rPr>
          <w:szCs w:val="28"/>
        </w:rPr>
        <w:t>инвестиционного проекта</w:t>
      </w:r>
      <w:r>
        <w:rPr>
          <w:rFonts w:eastAsia="Times New Roman"/>
          <w:szCs w:val="28"/>
        </w:rPr>
        <w:t>) соответствующие сведения (</w:t>
      </w:r>
      <w:r>
        <w:rPr>
          <w:szCs w:val="28"/>
        </w:rPr>
        <w:t>о создании рабочих мест, привлечении инвестиций, увеличении ежегодных поступлений налоговых платежей в консолидированный бюджет Республики Дагестан) арендатор</w:t>
      </w:r>
      <w:r w:rsidR="003C3361">
        <w:rPr>
          <w:szCs w:val="28"/>
        </w:rPr>
        <w:t xml:space="preserve">ом </w:t>
      </w:r>
      <w:r>
        <w:rPr>
          <w:szCs w:val="28"/>
        </w:rPr>
        <w:t>– инициатор</w:t>
      </w:r>
      <w:r w:rsidR="003C3361">
        <w:rPr>
          <w:szCs w:val="28"/>
        </w:rPr>
        <w:t>ом</w:t>
      </w:r>
      <w:r>
        <w:rPr>
          <w:szCs w:val="28"/>
        </w:rPr>
        <w:t xml:space="preserve"> реализации масштабных инвестиционных проектов </w:t>
      </w:r>
      <w:r>
        <w:rPr>
          <w:rFonts w:eastAsia="Times New Roman"/>
          <w:szCs w:val="28"/>
        </w:rPr>
        <w:t>не представляются</w:t>
      </w:r>
      <w:r>
        <w:rPr>
          <w:szCs w:val="28"/>
        </w:rPr>
        <w:t>.</w:t>
      </w:r>
    </w:p>
    <w:p w14:paraId="6D97788D" w14:textId="77777777" w:rsidR="007D1A8F" w:rsidRPr="00FA6D6C" w:rsidRDefault="007D1A8F" w:rsidP="0009567F">
      <w:pPr>
        <w:spacing w:line="350" w:lineRule="exact"/>
        <w:rPr>
          <w:bCs/>
          <w:iCs/>
          <w:szCs w:val="28"/>
        </w:rPr>
      </w:pPr>
      <w:r>
        <w:rPr>
          <w:szCs w:val="28"/>
        </w:rPr>
        <w:t xml:space="preserve">Следует также отметить, что в условиях договоров аренды не предусмотрена ответственность за нарушение сроков реализации масштабного инвестиционного проекта. </w:t>
      </w:r>
      <w:r>
        <w:rPr>
          <w:bCs/>
          <w:szCs w:val="28"/>
          <w:shd w:val="clear" w:color="auto" w:fill="FFFFFF"/>
        </w:rPr>
        <w:t xml:space="preserve">Отсутствие какой-либо отчетности и должного контроля не позволяет </w:t>
      </w:r>
      <w:r>
        <w:rPr>
          <w:szCs w:val="28"/>
        </w:rPr>
        <w:t xml:space="preserve">идентифицировать риски реализации </w:t>
      </w:r>
      <w:r w:rsidR="003C3361">
        <w:rPr>
          <w:szCs w:val="28"/>
        </w:rPr>
        <w:t>инвестиционного п</w:t>
      </w:r>
      <w:r>
        <w:rPr>
          <w:szCs w:val="28"/>
        </w:rPr>
        <w:t>роекта.</w:t>
      </w:r>
      <w:r>
        <w:rPr>
          <w:bCs/>
          <w:iCs/>
          <w:szCs w:val="28"/>
        </w:rPr>
        <w:t xml:space="preserve"> </w:t>
      </w:r>
    </w:p>
    <w:p w14:paraId="66F89AA1" w14:textId="77777777" w:rsidR="007D1A8F" w:rsidRPr="00FA6D6C" w:rsidRDefault="000579DB" w:rsidP="0009567F">
      <w:pPr>
        <w:widowControl w:val="0"/>
        <w:spacing w:line="350" w:lineRule="exact"/>
        <w:rPr>
          <w:szCs w:val="28"/>
          <w:shd w:val="clear" w:color="auto" w:fill="FFFFFF"/>
        </w:rPr>
      </w:pPr>
      <w:r>
        <w:rPr>
          <w:szCs w:val="28"/>
          <w:shd w:val="clear" w:color="auto" w:fill="FFFFFF"/>
        </w:rPr>
        <w:t xml:space="preserve">6) </w:t>
      </w:r>
      <w:r w:rsidR="007D1A8F">
        <w:rPr>
          <w:szCs w:val="28"/>
          <w:shd w:val="clear" w:color="auto" w:fill="FFFFFF"/>
        </w:rPr>
        <w:t xml:space="preserve">Согласно статье 309 Гражданского кодекса Российской Федерации, обязательства должны исполняться надлежащим образом в соответствии с условиями обязательства и требованиями закона, иных правовых актов, а при отсутствии таких условий и требований – в соответствии с </w:t>
      </w:r>
      <w:hyperlink r:id="rId69" w:history="1">
        <w:r w:rsidR="007D1A8F">
          <w:rPr>
            <w:rStyle w:val="af3"/>
            <w:color w:val="auto"/>
            <w:szCs w:val="28"/>
            <w:u w:val="none"/>
            <w:shd w:val="clear" w:color="auto" w:fill="FFFFFF"/>
          </w:rPr>
          <w:t>обычаями</w:t>
        </w:r>
      </w:hyperlink>
      <w:r w:rsidR="007D1A8F">
        <w:rPr>
          <w:rStyle w:val="af3"/>
          <w:color w:val="auto"/>
          <w:szCs w:val="28"/>
          <w:u w:val="none"/>
          <w:shd w:val="clear" w:color="auto" w:fill="FFFFFF"/>
        </w:rPr>
        <w:t xml:space="preserve"> </w:t>
      </w:r>
      <w:r w:rsidR="007D1A8F">
        <w:rPr>
          <w:szCs w:val="28"/>
          <w:shd w:val="clear" w:color="auto" w:fill="FFFFFF"/>
        </w:rPr>
        <w:t>или иными обычно предъявляемыми требованиями.</w:t>
      </w:r>
    </w:p>
    <w:p w14:paraId="6A510880" w14:textId="77777777" w:rsidR="007D1A8F" w:rsidRPr="00FA6D6C" w:rsidRDefault="007D1A8F" w:rsidP="0009567F">
      <w:pPr>
        <w:widowControl w:val="0"/>
        <w:spacing w:line="350" w:lineRule="exact"/>
        <w:rPr>
          <w:szCs w:val="28"/>
        </w:rPr>
      </w:pPr>
      <w:r>
        <w:rPr>
          <w:szCs w:val="28"/>
        </w:rPr>
        <w:t>При этом, ТУ Росимуществом в РД в соответствие с пунктом 5.1.1 договора аренды имеет право требовать досрочного расторжения договора при использовании участка не по целевому назначению, использованию способами, приведшими к порче земельного участка, а также при невнесении арендной платы более чем за 6 месяцев и нарушении других условий договора.</w:t>
      </w:r>
    </w:p>
    <w:p w14:paraId="41BFF390" w14:textId="77777777" w:rsidR="007D1A8F" w:rsidRDefault="007D1A8F" w:rsidP="0009567F">
      <w:pPr>
        <w:widowControl w:val="0"/>
        <w:spacing w:line="350" w:lineRule="exact"/>
        <w:rPr>
          <w:szCs w:val="28"/>
        </w:rPr>
      </w:pPr>
      <w:r>
        <w:rPr>
          <w:szCs w:val="28"/>
        </w:rPr>
        <w:t>Таким образом, при отсутствие какой-либо отчетности о ходе реализации масштабного инвестиционного проекта, ТУ Росимуществом в РД не были приняты меры, предусмотренные пунктом 2 статьи 46 Земельного кодекса Российской Федерации и пунктами 1.2 и 5.1.1 договор</w:t>
      </w:r>
      <w:r w:rsidR="003C3361">
        <w:rPr>
          <w:szCs w:val="28"/>
        </w:rPr>
        <w:t>ов</w:t>
      </w:r>
      <w:r>
        <w:rPr>
          <w:szCs w:val="28"/>
        </w:rPr>
        <w:t xml:space="preserve"> </w:t>
      </w:r>
      <w:r w:rsidR="000579DB">
        <w:rPr>
          <w:szCs w:val="28"/>
        </w:rPr>
        <w:t xml:space="preserve">аренды </w:t>
      </w:r>
      <w:r>
        <w:rPr>
          <w:szCs w:val="28"/>
        </w:rPr>
        <w:t xml:space="preserve">в части расторжения договора в результате неиспользования земельных участков в соответствии </w:t>
      </w:r>
      <w:r w:rsidR="00A737BA">
        <w:rPr>
          <w:szCs w:val="28"/>
        </w:rPr>
        <w:t xml:space="preserve">с </w:t>
      </w:r>
      <w:r>
        <w:rPr>
          <w:szCs w:val="28"/>
        </w:rPr>
        <w:t>условиями договора.</w:t>
      </w:r>
    </w:p>
    <w:p w14:paraId="7BEFA5B7" w14:textId="77777777" w:rsidR="007D1A8F" w:rsidRDefault="000579DB" w:rsidP="0009567F">
      <w:pPr>
        <w:widowControl w:val="0"/>
        <w:spacing w:line="350" w:lineRule="exact"/>
        <w:rPr>
          <w:szCs w:val="28"/>
        </w:rPr>
      </w:pPr>
      <w:r>
        <w:rPr>
          <w:szCs w:val="28"/>
        </w:rPr>
        <w:t>7)</w:t>
      </w:r>
      <w:r w:rsidR="007D1A8F">
        <w:rPr>
          <w:szCs w:val="28"/>
        </w:rPr>
        <w:t xml:space="preserve"> В ходе </w:t>
      </w:r>
      <w:r w:rsidR="007D1A8F">
        <w:rPr>
          <w:rFonts w:eastAsia="Calibri"/>
          <w:szCs w:val="28"/>
        </w:rPr>
        <w:t>обследовани</w:t>
      </w:r>
      <w:r>
        <w:rPr>
          <w:rFonts w:eastAsia="Calibri"/>
          <w:szCs w:val="28"/>
        </w:rPr>
        <w:t>я земельных участков</w:t>
      </w:r>
      <w:r w:rsidR="007D1A8F">
        <w:rPr>
          <w:rFonts w:eastAsia="Calibri"/>
          <w:szCs w:val="28"/>
        </w:rPr>
        <w:t xml:space="preserve">, </w:t>
      </w:r>
      <w:r w:rsidR="007D1A8F">
        <w:rPr>
          <w:szCs w:val="28"/>
        </w:rPr>
        <w:t>предоставленных для реализации масштабного инвестиционного проекта</w:t>
      </w:r>
      <w:r>
        <w:rPr>
          <w:szCs w:val="28"/>
        </w:rPr>
        <w:t xml:space="preserve"> </w:t>
      </w:r>
      <w:r w:rsidR="007D1A8F">
        <w:rPr>
          <w:szCs w:val="28"/>
        </w:rPr>
        <w:t xml:space="preserve">установлено, что земельные участки фактически в реализации масштабного инвестиционного проекта не используются, работы по строительству не ведутся, строительные материалы, спецтехника и объекты строительства на земельных участках отсутствуют. </w:t>
      </w:r>
    </w:p>
    <w:p w14:paraId="33B5457B" w14:textId="77777777" w:rsidR="000579DB" w:rsidRPr="000579DB" w:rsidRDefault="000579DB" w:rsidP="0009567F">
      <w:pPr>
        <w:widowControl w:val="0"/>
        <w:spacing w:line="350" w:lineRule="exact"/>
        <w:rPr>
          <w:szCs w:val="28"/>
        </w:rPr>
      </w:pPr>
      <w:r w:rsidRPr="000579DB">
        <w:rPr>
          <w:szCs w:val="28"/>
        </w:rPr>
        <w:t>Несмотря на несоблюдение ООО «</w:t>
      </w:r>
      <w:r w:rsidRPr="000579DB">
        <w:rPr>
          <w:iCs/>
          <w:szCs w:val="28"/>
        </w:rPr>
        <w:t>Международный выставочный центр</w:t>
      </w:r>
      <w:r w:rsidRPr="000579DB">
        <w:rPr>
          <w:szCs w:val="28"/>
        </w:rPr>
        <w:t>» сроков начала реализации проекта, ТУ Росимущества в РД не были приняты меры не только по изменению (переносу) сроков реализации проекта, но по возврату земельных участков.</w:t>
      </w:r>
    </w:p>
    <w:p w14:paraId="4C375E05" w14:textId="77777777" w:rsidR="007D1A8F" w:rsidRDefault="007D1A8F" w:rsidP="0009567F">
      <w:pPr>
        <w:widowControl w:val="0"/>
        <w:spacing w:line="350" w:lineRule="exact"/>
        <w:rPr>
          <w:bCs/>
          <w:iCs/>
          <w:szCs w:val="28"/>
        </w:rPr>
      </w:pPr>
      <w:r>
        <w:rPr>
          <w:szCs w:val="28"/>
        </w:rPr>
        <w:t xml:space="preserve">Вместе с тем, на земельных участках имеются ветхие здания и иные строения, находящиеся на земельном участке до заключения договоров аренды, </w:t>
      </w:r>
      <w:r>
        <w:rPr>
          <w:bCs/>
          <w:iCs/>
          <w:szCs w:val="28"/>
        </w:rPr>
        <w:t>сведения о правообладателях которых отсутствуют.</w:t>
      </w:r>
    </w:p>
    <w:p w14:paraId="031EB399" w14:textId="77777777" w:rsidR="007D1A8F" w:rsidRPr="00CF2259" w:rsidRDefault="007D1A8F" w:rsidP="001D1EA5">
      <w:pPr>
        <w:ind w:firstLine="0"/>
        <w:rPr>
          <w:b/>
          <w:bCs/>
          <w:iCs/>
          <w:szCs w:val="28"/>
        </w:rPr>
      </w:pPr>
      <w:r>
        <w:rPr>
          <w:iCs/>
          <w:noProof/>
          <w:szCs w:val="28"/>
        </w:rPr>
        <w:lastRenderedPageBreak/>
        <w:drawing>
          <wp:inline distT="0" distB="0" distL="0" distR="0" wp14:anchorId="76500771" wp14:editId="7950FA69">
            <wp:extent cx="2987899" cy="2917186"/>
            <wp:effectExtent l="0" t="0" r="0" b="4445"/>
            <wp:docPr id="46" name="Рисунок 46" descr="C:\Users\СП РД\Desktop\Справка инвестиции Агентсво и Минимущ\ФОТО МИП ПИП\1МИП ФЕД И МУНИЦИПАЛЬНЫЕ\1. Мага центральные районы\ООО Международный выставочный центр\PHOTO-2026-03-30-14-43-2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П РД\Desktop\Справка инвестиции Агентсво и Минимущ\ФОТО МИП ПИП\1МИП ФЕД И МУНИЦИПАЛЬНЫЕ\1. Мага центральные районы\ООО Международный выставочный центр\PHOTO-2026-03-30-14-43-26 (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92516" cy="2921694"/>
                    </a:xfrm>
                    <a:prstGeom prst="rect">
                      <a:avLst/>
                    </a:prstGeom>
                    <a:noFill/>
                    <a:ln>
                      <a:noFill/>
                    </a:ln>
                  </pic:spPr>
                </pic:pic>
              </a:graphicData>
            </a:graphic>
          </wp:inline>
        </w:drawing>
      </w:r>
      <w:r>
        <w:rPr>
          <w:b/>
          <w:bCs/>
          <w:iCs/>
          <w:noProof/>
          <w:szCs w:val="28"/>
        </w:rPr>
        <w:drawing>
          <wp:inline distT="0" distB="0" distL="0" distR="0" wp14:anchorId="194B831E" wp14:editId="5CBA7CC2">
            <wp:extent cx="3129566" cy="2918460"/>
            <wp:effectExtent l="0" t="0" r="0" b="2540"/>
            <wp:docPr id="47" name="Рисунок 47" descr="C:\Users\СП РД\Desktop\Справка инвестиции Агентсво и Минимущ\ФОТО МИП ПИП\1МИП ФЕД И МУНИЦИПАЛЬНЫЕ\1. Мага центральные районы\ООО Международный выставочный центр\PHOTO-2026-03-30-14-4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СП РД\Desktop\Справка инвестиции Агентсво и Минимущ\ФОТО МИП ПИП\1МИП ФЕД И МУНИЦИПАЛЬНЫЕ\1. Мага центральные районы\ООО Международный выставочный центр\PHOTO-2026-03-30-14-43-2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142601" cy="2930616"/>
                    </a:xfrm>
                    <a:prstGeom prst="rect">
                      <a:avLst/>
                    </a:prstGeom>
                    <a:noFill/>
                    <a:ln>
                      <a:noFill/>
                    </a:ln>
                  </pic:spPr>
                </pic:pic>
              </a:graphicData>
            </a:graphic>
          </wp:inline>
        </w:drawing>
      </w:r>
    </w:p>
    <w:p w14:paraId="4BDC9686" w14:textId="77777777" w:rsidR="007D1A8F" w:rsidRPr="00252FE8" w:rsidRDefault="007D1A8F" w:rsidP="007D1A8F">
      <w:pPr>
        <w:widowControl w:val="0"/>
        <w:spacing w:line="276" w:lineRule="auto"/>
        <w:rPr>
          <w:rFonts w:eastAsia="Calibri"/>
          <w:sz w:val="20"/>
          <w:szCs w:val="20"/>
        </w:rPr>
      </w:pPr>
      <w:r>
        <w:rPr>
          <w:sz w:val="20"/>
          <w:szCs w:val="20"/>
        </w:rPr>
        <w:t xml:space="preserve">Земельные участки </w:t>
      </w:r>
      <w:r w:rsidR="000579DB">
        <w:rPr>
          <w:sz w:val="20"/>
          <w:szCs w:val="20"/>
        </w:rPr>
        <w:t>(</w:t>
      </w:r>
      <w:r>
        <w:rPr>
          <w:sz w:val="20"/>
          <w:szCs w:val="20"/>
        </w:rPr>
        <w:t>кадастровы</w:t>
      </w:r>
      <w:r w:rsidR="000579DB">
        <w:rPr>
          <w:sz w:val="20"/>
          <w:szCs w:val="20"/>
        </w:rPr>
        <w:t xml:space="preserve">ми </w:t>
      </w:r>
      <w:r>
        <w:rPr>
          <w:sz w:val="20"/>
          <w:szCs w:val="20"/>
        </w:rPr>
        <w:t>номерами 05:09:000045:113, 05:09:000045:706 и 05:09:000045:707</w:t>
      </w:r>
      <w:r w:rsidR="000579DB">
        <w:rPr>
          <w:sz w:val="20"/>
          <w:szCs w:val="20"/>
        </w:rPr>
        <w:t>),</w:t>
      </w:r>
      <w:r>
        <w:rPr>
          <w:sz w:val="20"/>
          <w:szCs w:val="20"/>
        </w:rPr>
        <w:t xml:space="preserve"> расположенный по адресу: Карабудахкентский район, </w:t>
      </w:r>
      <w:proofErr w:type="spellStart"/>
      <w:r>
        <w:rPr>
          <w:sz w:val="20"/>
          <w:szCs w:val="20"/>
        </w:rPr>
        <w:t>Манасское</w:t>
      </w:r>
      <w:proofErr w:type="spellEnd"/>
      <w:r>
        <w:rPr>
          <w:sz w:val="20"/>
          <w:szCs w:val="20"/>
        </w:rPr>
        <w:t xml:space="preserve"> </w:t>
      </w:r>
      <w:proofErr w:type="spellStart"/>
      <w:r>
        <w:rPr>
          <w:sz w:val="20"/>
          <w:szCs w:val="20"/>
        </w:rPr>
        <w:t>взморьедля</w:t>
      </w:r>
      <w:proofErr w:type="spellEnd"/>
      <w:r>
        <w:rPr>
          <w:sz w:val="20"/>
          <w:szCs w:val="20"/>
        </w:rPr>
        <w:t>, предоставленные для реализации масштабного инвестиционного проекта «</w:t>
      </w:r>
      <w:r>
        <w:rPr>
          <w:bCs/>
          <w:iCs/>
          <w:sz w:val="20"/>
          <w:szCs w:val="20"/>
        </w:rPr>
        <w:t>Строительство курортно-туристического комплекса «</w:t>
      </w:r>
      <w:proofErr w:type="spellStart"/>
      <w:r>
        <w:rPr>
          <w:bCs/>
          <w:iCs/>
          <w:sz w:val="20"/>
          <w:szCs w:val="20"/>
        </w:rPr>
        <w:t>Бекенез</w:t>
      </w:r>
      <w:proofErr w:type="spellEnd"/>
      <w:r>
        <w:rPr>
          <w:bCs/>
          <w:iCs/>
          <w:sz w:val="20"/>
          <w:szCs w:val="20"/>
        </w:rPr>
        <w:t>»</w:t>
      </w:r>
      <w:r w:rsidR="000579DB">
        <w:rPr>
          <w:bCs/>
          <w:iCs/>
          <w:sz w:val="20"/>
          <w:szCs w:val="20"/>
        </w:rPr>
        <w:t xml:space="preserve"> (</w:t>
      </w:r>
      <w:r>
        <w:rPr>
          <w:bCs/>
          <w:iCs/>
          <w:sz w:val="20"/>
          <w:szCs w:val="20"/>
        </w:rPr>
        <w:t>инициатор проекта</w:t>
      </w:r>
      <w:r>
        <w:rPr>
          <w:sz w:val="20"/>
          <w:szCs w:val="20"/>
        </w:rPr>
        <w:t xml:space="preserve"> </w:t>
      </w:r>
      <w:r w:rsidR="000579DB">
        <w:rPr>
          <w:sz w:val="20"/>
          <w:szCs w:val="20"/>
        </w:rPr>
        <w:t xml:space="preserve">– </w:t>
      </w:r>
      <w:r>
        <w:rPr>
          <w:sz w:val="20"/>
          <w:szCs w:val="20"/>
        </w:rPr>
        <w:t>ООО «</w:t>
      </w:r>
      <w:r>
        <w:rPr>
          <w:iCs/>
          <w:sz w:val="20"/>
          <w:szCs w:val="20"/>
        </w:rPr>
        <w:t>Международный выставочный центр</w:t>
      </w:r>
      <w:r>
        <w:rPr>
          <w:sz w:val="20"/>
          <w:szCs w:val="20"/>
        </w:rPr>
        <w:t>»</w:t>
      </w:r>
      <w:r w:rsidR="000579DB">
        <w:rPr>
          <w:sz w:val="20"/>
          <w:szCs w:val="20"/>
        </w:rPr>
        <w:t>)</w:t>
      </w:r>
      <w:r>
        <w:rPr>
          <w:sz w:val="20"/>
          <w:szCs w:val="20"/>
        </w:rPr>
        <w:t>.</w:t>
      </w:r>
    </w:p>
    <w:p w14:paraId="68877762" w14:textId="77777777" w:rsidR="007D1A8F" w:rsidRDefault="007D1A8F" w:rsidP="007D1A8F">
      <w:pPr>
        <w:pStyle w:val="a8"/>
        <w:widowControl w:val="0"/>
        <w:spacing w:after="0" w:line="240" w:lineRule="auto"/>
        <w:ind w:left="0"/>
        <w:jc w:val="center"/>
        <w:rPr>
          <w:rFonts w:ascii="Times New Roman" w:hAnsi="Times New Roman" w:cs="Times New Roman"/>
          <w:b/>
          <w:bCs/>
          <w:sz w:val="28"/>
          <w:szCs w:val="28"/>
        </w:rPr>
      </w:pPr>
    </w:p>
    <w:p w14:paraId="2FFBE03E" w14:textId="77777777" w:rsidR="007D1A8F" w:rsidRDefault="000579DB" w:rsidP="0009567F">
      <w:pPr>
        <w:spacing w:line="350" w:lineRule="exact"/>
        <w:rPr>
          <w:szCs w:val="28"/>
        </w:rPr>
      </w:pPr>
      <w:r>
        <w:rPr>
          <w:szCs w:val="28"/>
        </w:rPr>
        <w:t xml:space="preserve">8) </w:t>
      </w:r>
      <w:r w:rsidR="007D1A8F">
        <w:rPr>
          <w:szCs w:val="28"/>
        </w:rPr>
        <w:t xml:space="preserve">В соответствии </w:t>
      </w:r>
      <w:r w:rsidR="00A737BA">
        <w:rPr>
          <w:szCs w:val="28"/>
        </w:rPr>
        <w:t xml:space="preserve">с </w:t>
      </w:r>
      <w:r w:rsidR="007D1A8F">
        <w:rPr>
          <w:szCs w:val="28"/>
        </w:rPr>
        <w:t>Порядком (регламентом) взаимодействия органов исполнительной власти Республики Дагестан и субъектов инвестиционной деятельности по сопровождению инвестиционных проектов по принципу одного окна (</w:t>
      </w:r>
      <w:r w:rsidR="007D1A8F">
        <w:rPr>
          <w:rFonts w:eastAsia="Times New Roman"/>
          <w:bCs/>
          <w:szCs w:val="28"/>
        </w:rPr>
        <w:t xml:space="preserve">Постановление Правительства </w:t>
      </w:r>
      <w:r w:rsidR="007D1A8F">
        <w:rPr>
          <w:rFonts w:eastAsia="Times New Roman"/>
          <w:szCs w:val="28"/>
        </w:rPr>
        <w:t>Республики Дагестан</w:t>
      </w:r>
      <w:r w:rsidR="007D1A8F">
        <w:rPr>
          <w:rFonts w:eastAsia="Times New Roman"/>
          <w:bCs/>
          <w:szCs w:val="28"/>
        </w:rPr>
        <w:t xml:space="preserve"> от 21.06.2023 № 303) на </w:t>
      </w:r>
      <w:r w:rsidR="007D1A8F">
        <w:rPr>
          <w:szCs w:val="28"/>
        </w:rPr>
        <w:t>Агентство по предпринимательству и инвестициям Республики Дагестан возложены полномочия по координации сопровождения инвестиционных проектов, а также по представлению (ежеквартально) в Правительство Республики Дагестан сведений о количестве инвестиционных проектов, в том числе сопровождаемых по принципу одного окна, а также информацию о ходе их реализации.</w:t>
      </w:r>
    </w:p>
    <w:p w14:paraId="6CD664BE" w14:textId="77777777" w:rsidR="007D1A8F" w:rsidRPr="000B4DB0" w:rsidRDefault="007D1A8F" w:rsidP="0009567F">
      <w:pPr>
        <w:spacing w:line="350" w:lineRule="exact"/>
        <w:textAlignment w:val="baseline"/>
        <w:rPr>
          <w:szCs w:val="28"/>
        </w:rPr>
      </w:pPr>
      <w:r>
        <w:rPr>
          <w:szCs w:val="28"/>
        </w:rPr>
        <w:t xml:space="preserve">Согласно пункта 4 раздела 1 Протокола заседания Совета при Главе Республики Дагестан по улучшению инвестиционного климата и развитию предпринимательства в Республике Дагестан от 18.01.2023 № 01-22-01-521/23 органам исполнительной власти Республике Дагестан, ответственным за реализацию инвестиционных проектов, </w:t>
      </w:r>
      <w:r w:rsidR="003C3361">
        <w:rPr>
          <w:szCs w:val="28"/>
        </w:rPr>
        <w:t xml:space="preserve">было поручено </w:t>
      </w:r>
      <w:r>
        <w:rPr>
          <w:szCs w:val="28"/>
        </w:rPr>
        <w:t>осуществлять мониторинг хода реализации инвестиционных проектов и обеспечить представление актуальной информации по их реализации в Агентство по предпринимательству и инвестициям Республики Дагестан ежемесячно.</w:t>
      </w:r>
    </w:p>
    <w:p w14:paraId="77E3AC08" w14:textId="77777777" w:rsidR="000579DB" w:rsidRPr="003C3361" w:rsidRDefault="000579DB" w:rsidP="0009567F">
      <w:pPr>
        <w:pStyle w:val="a8"/>
        <w:widowControl w:val="0"/>
        <w:spacing w:after="0" w:line="350" w:lineRule="exact"/>
        <w:ind w:left="0" w:firstLine="709"/>
        <w:jc w:val="both"/>
        <w:rPr>
          <w:rFonts w:ascii="Times New Roman" w:hAnsi="Times New Roman" w:cs="Times New Roman"/>
          <w:b/>
          <w:bCs/>
          <w:sz w:val="28"/>
          <w:szCs w:val="28"/>
        </w:rPr>
      </w:pPr>
      <w:r w:rsidRPr="00D309D6">
        <w:rPr>
          <w:rStyle w:val="markdown-word"/>
          <w:rFonts w:ascii="Times New Roman" w:hAnsi="Times New Roman" w:cs="Times New Roman"/>
          <w:spacing w:val="3"/>
          <w:sz w:val="28"/>
          <w:szCs w:val="28"/>
        </w:rPr>
        <w:t>Однако отраслевой орган исполнительной</w:t>
      </w:r>
      <w:r w:rsidRPr="00D309D6">
        <w:rPr>
          <w:rStyle w:val="apple-converted-space"/>
          <w:rFonts w:ascii="Times New Roman" w:hAnsi="Times New Roman" w:cs="Times New Roman"/>
          <w:spacing w:val="3"/>
          <w:sz w:val="28"/>
          <w:szCs w:val="28"/>
        </w:rPr>
        <w:t xml:space="preserve"> </w:t>
      </w:r>
      <w:r w:rsidRPr="00D309D6">
        <w:rPr>
          <w:rStyle w:val="markdown-word"/>
          <w:rFonts w:ascii="Times New Roman" w:hAnsi="Times New Roman" w:cs="Times New Roman"/>
          <w:spacing w:val="3"/>
          <w:sz w:val="28"/>
          <w:szCs w:val="28"/>
        </w:rPr>
        <w:t>власти</w:t>
      </w:r>
      <w:r w:rsidRPr="00D309D6">
        <w:rPr>
          <w:rStyle w:val="apple-converted-space"/>
          <w:rFonts w:ascii="Times New Roman" w:hAnsi="Times New Roman" w:cs="Times New Roman"/>
          <w:spacing w:val="3"/>
          <w:sz w:val="28"/>
          <w:szCs w:val="28"/>
        </w:rPr>
        <w:t xml:space="preserve"> </w:t>
      </w:r>
      <w:r w:rsidRPr="00D309D6">
        <w:rPr>
          <w:rStyle w:val="markdown-word"/>
          <w:rFonts w:ascii="Times New Roman" w:hAnsi="Times New Roman" w:cs="Times New Roman"/>
          <w:spacing w:val="3"/>
          <w:sz w:val="28"/>
          <w:szCs w:val="28"/>
        </w:rPr>
        <w:t>Республики</w:t>
      </w:r>
      <w:r w:rsidRPr="00D309D6">
        <w:rPr>
          <w:rStyle w:val="apple-converted-space"/>
          <w:rFonts w:ascii="Times New Roman" w:hAnsi="Times New Roman" w:cs="Times New Roman"/>
          <w:spacing w:val="3"/>
          <w:sz w:val="28"/>
          <w:szCs w:val="28"/>
        </w:rPr>
        <w:t xml:space="preserve"> </w:t>
      </w:r>
      <w:r w:rsidRPr="00D309D6">
        <w:rPr>
          <w:rStyle w:val="markdown-word"/>
          <w:rFonts w:ascii="Times New Roman" w:hAnsi="Times New Roman" w:cs="Times New Roman"/>
          <w:spacing w:val="3"/>
          <w:sz w:val="28"/>
          <w:szCs w:val="28"/>
        </w:rPr>
        <w:t xml:space="preserve">Дагестан </w:t>
      </w:r>
      <w:r w:rsidRPr="000579DB">
        <w:rPr>
          <w:rFonts w:ascii="Times New Roman" w:eastAsia="Times New Roman" w:hAnsi="Times New Roman" w:cs="Times New Roman"/>
          <w:spacing w:val="3"/>
          <w:sz w:val="28"/>
          <w:szCs w:val="28"/>
        </w:rPr>
        <w:t>(</w:t>
      </w:r>
      <w:r w:rsidRPr="000579DB">
        <w:rPr>
          <w:rStyle w:val="af4"/>
          <w:rFonts w:ascii="Times New Roman" w:hAnsi="Times New Roman" w:cs="Times New Roman"/>
          <w:b w:val="0"/>
          <w:sz w:val="28"/>
          <w:szCs w:val="28"/>
          <w:shd w:val="clear" w:color="auto" w:fill="FFFFFF"/>
        </w:rPr>
        <w:t xml:space="preserve">Министерство по туризму и народным художественным промыслам Республики </w:t>
      </w:r>
      <w:r w:rsidRPr="003C3361">
        <w:rPr>
          <w:rStyle w:val="af4"/>
          <w:rFonts w:ascii="Times New Roman" w:hAnsi="Times New Roman" w:cs="Times New Roman"/>
          <w:b w:val="0"/>
          <w:sz w:val="28"/>
          <w:szCs w:val="28"/>
          <w:shd w:val="clear" w:color="auto" w:fill="FFFFFF"/>
        </w:rPr>
        <w:t>Дагестан</w:t>
      </w:r>
      <w:r w:rsidRPr="003C3361">
        <w:rPr>
          <w:rStyle w:val="markdown-word"/>
          <w:rFonts w:ascii="Times New Roman" w:hAnsi="Times New Roman" w:cs="Times New Roman"/>
          <w:spacing w:val="3"/>
          <w:sz w:val="28"/>
          <w:szCs w:val="28"/>
        </w:rPr>
        <w:t>), информацию о ходе реализации масштабного инвестиционного</w:t>
      </w:r>
      <w:r w:rsidRPr="003C3361">
        <w:rPr>
          <w:rStyle w:val="apple-converted-space"/>
          <w:rFonts w:ascii="Times New Roman" w:hAnsi="Times New Roman" w:cs="Times New Roman"/>
          <w:spacing w:val="3"/>
          <w:sz w:val="28"/>
          <w:szCs w:val="28"/>
        </w:rPr>
        <w:t xml:space="preserve"> </w:t>
      </w:r>
      <w:r w:rsidRPr="003C3361">
        <w:rPr>
          <w:rStyle w:val="markdown-word"/>
          <w:rFonts w:ascii="Times New Roman" w:hAnsi="Times New Roman" w:cs="Times New Roman"/>
          <w:spacing w:val="3"/>
          <w:sz w:val="28"/>
          <w:szCs w:val="28"/>
        </w:rPr>
        <w:t xml:space="preserve">проекта </w:t>
      </w:r>
      <w:r w:rsidR="003C3361" w:rsidRPr="003C3361">
        <w:rPr>
          <w:rFonts w:ascii="Times New Roman" w:hAnsi="Times New Roman" w:cs="Times New Roman"/>
          <w:sz w:val="28"/>
          <w:szCs w:val="28"/>
        </w:rPr>
        <w:t>«</w:t>
      </w:r>
      <w:r w:rsidR="003C3361" w:rsidRPr="003C3361">
        <w:rPr>
          <w:rFonts w:ascii="Times New Roman" w:hAnsi="Times New Roman" w:cs="Times New Roman"/>
          <w:bCs/>
          <w:iCs/>
          <w:sz w:val="28"/>
          <w:szCs w:val="28"/>
        </w:rPr>
        <w:t>Строительство курортно-туристического комплекса «</w:t>
      </w:r>
      <w:proofErr w:type="spellStart"/>
      <w:r w:rsidR="003C3361" w:rsidRPr="003C3361">
        <w:rPr>
          <w:rFonts w:ascii="Times New Roman" w:hAnsi="Times New Roman" w:cs="Times New Roman"/>
          <w:bCs/>
          <w:iCs/>
          <w:sz w:val="28"/>
          <w:szCs w:val="28"/>
        </w:rPr>
        <w:t>Бекенез</w:t>
      </w:r>
      <w:proofErr w:type="spellEnd"/>
      <w:r w:rsidR="003C3361" w:rsidRPr="003C3361">
        <w:rPr>
          <w:rFonts w:ascii="Times New Roman" w:hAnsi="Times New Roman" w:cs="Times New Roman"/>
          <w:bCs/>
          <w:iCs/>
          <w:sz w:val="28"/>
          <w:szCs w:val="28"/>
        </w:rPr>
        <w:t>»</w:t>
      </w:r>
      <w:r w:rsidRPr="003C3361">
        <w:rPr>
          <w:rFonts w:ascii="Times New Roman" w:hAnsi="Times New Roman" w:cs="Times New Roman"/>
          <w:color w:val="000000" w:themeColor="text1"/>
          <w:sz w:val="28"/>
          <w:szCs w:val="28"/>
        </w:rPr>
        <w:t xml:space="preserve"> </w:t>
      </w:r>
      <w:r w:rsidRPr="003C3361">
        <w:rPr>
          <w:rStyle w:val="markdown-word"/>
          <w:rFonts w:ascii="Times New Roman" w:hAnsi="Times New Roman" w:cs="Times New Roman"/>
          <w:spacing w:val="3"/>
          <w:sz w:val="28"/>
          <w:szCs w:val="28"/>
        </w:rPr>
        <w:t>в Агентство</w:t>
      </w:r>
      <w:r w:rsidRPr="003C3361">
        <w:rPr>
          <w:rStyle w:val="apple-converted-space"/>
          <w:rFonts w:ascii="Times New Roman" w:hAnsi="Times New Roman" w:cs="Times New Roman"/>
          <w:spacing w:val="3"/>
          <w:sz w:val="28"/>
          <w:szCs w:val="28"/>
        </w:rPr>
        <w:t xml:space="preserve"> </w:t>
      </w:r>
      <w:r w:rsidRPr="003C3361">
        <w:rPr>
          <w:rStyle w:val="markdown-word"/>
          <w:rFonts w:ascii="Times New Roman" w:hAnsi="Times New Roman" w:cs="Times New Roman"/>
          <w:spacing w:val="3"/>
          <w:sz w:val="28"/>
          <w:szCs w:val="28"/>
        </w:rPr>
        <w:t>по</w:t>
      </w:r>
      <w:r w:rsidRPr="003C3361">
        <w:rPr>
          <w:rStyle w:val="apple-converted-space"/>
          <w:rFonts w:ascii="Times New Roman" w:hAnsi="Times New Roman" w:cs="Times New Roman"/>
          <w:spacing w:val="3"/>
          <w:sz w:val="28"/>
          <w:szCs w:val="28"/>
        </w:rPr>
        <w:t xml:space="preserve"> </w:t>
      </w:r>
      <w:r w:rsidRPr="003C3361">
        <w:rPr>
          <w:rStyle w:val="markdown-word"/>
          <w:rFonts w:ascii="Times New Roman" w:hAnsi="Times New Roman" w:cs="Times New Roman"/>
          <w:spacing w:val="3"/>
          <w:sz w:val="28"/>
          <w:szCs w:val="28"/>
        </w:rPr>
        <w:t>предпринимательству</w:t>
      </w:r>
      <w:r w:rsidRPr="003C3361">
        <w:rPr>
          <w:rStyle w:val="apple-converted-space"/>
          <w:rFonts w:ascii="Times New Roman" w:hAnsi="Times New Roman" w:cs="Times New Roman"/>
          <w:spacing w:val="3"/>
          <w:sz w:val="28"/>
          <w:szCs w:val="28"/>
        </w:rPr>
        <w:t xml:space="preserve"> </w:t>
      </w:r>
      <w:r w:rsidRPr="003C3361">
        <w:rPr>
          <w:rStyle w:val="markdown-word"/>
          <w:rFonts w:ascii="Times New Roman" w:hAnsi="Times New Roman" w:cs="Times New Roman"/>
          <w:spacing w:val="3"/>
          <w:sz w:val="28"/>
          <w:szCs w:val="28"/>
        </w:rPr>
        <w:t>и</w:t>
      </w:r>
      <w:r w:rsidRPr="003C3361">
        <w:rPr>
          <w:rStyle w:val="apple-converted-space"/>
          <w:rFonts w:ascii="Times New Roman" w:hAnsi="Times New Roman" w:cs="Times New Roman"/>
          <w:spacing w:val="3"/>
          <w:sz w:val="28"/>
          <w:szCs w:val="28"/>
        </w:rPr>
        <w:t xml:space="preserve"> </w:t>
      </w:r>
      <w:r w:rsidRPr="003C3361">
        <w:rPr>
          <w:rStyle w:val="markdown-word"/>
          <w:rFonts w:ascii="Times New Roman" w:hAnsi="Times New Roman" w:cs="Times New Roman"/>
          <w:spacing w:val="3"/>
          <w:sz w:val="28"/>
          <w:szCs w:val="28"/>
        </w:rPr>
        <w:t>инвестициям</w:t>
      </w:r>
      <w:r w:rsidRPr="003C3361">
        <w:rPr>
          <w:rStyle w:val="apple-converted-space"/>
          <w:rFonts w:ascii="Times New Roman" w:hAnsi="Times New Roman" w:cs="Times New Roman"/>
          <w:spacing w:val="3"/>
          <w:sz w:val="28"/>
          <w:szCs w:val="28"/>
        </w:rPr>
        <w:t xml:space="preserve"> </w:t>
      </w:r>
      <w:r w:rsidRPr="003C3361">
        <w:rPr>
          <w:rStyle w:val="markdown-word"/>
          <w:rFonts w:ascii="Times New Roman" w:hAnsi="Times New Roman" w:cs="Times New Roman"/>
          <w:spacing w:val="3"/>
          <w:sz w:val="28"/>
          <w:szCs w:val="28"/>
        </w:rPr>
        <w:t>Республики</w:t>
      </w:r>
      <w:r w:rsidRPr="003C3361">
        <w:rPr>
          <w:rStyle w:val="apple-converted-space"/>
          <w:rFonts w:ascii="Times New Roman" w:hAnsi="Times New Roman" w:cs="Times New Roman"/>
          <w:spacing w:val="3"/>
          <w:sz w:val="28"/>
          <w:szCs w:val="28"/>
        </w:rPr>
        <w:t xml:space="preserve"> </w:t>
      </w:r>
      <w:r w:rsidRPr="003C3361">
        <w:rPr>
          <w:rStyle w:val="markdown-word"/>
          <w:rFonts w:ascii="Times New Roman" w:hAnsi="Times New Roman" w:cs="Times New Roman"/>
          <w:spacing w:val="3"/>
          <w:sz w:val="28"/>
          <w:szCs w:val="28"/>
        </w:rPr>
        <w:t>Дагестан ежемесячно не представляло.</w:t>
      </w:r>
    </w:p>
    <w:p w14:paraId="744B9508" w14:textId="77777777" w:rsidR="000579DB" w:rsidRPr="003C3361" w:rsidRDefault="000579DB" w:rsidP="0009567F">
      <w:pPr>
        <w:pStyle w:val="ae"/>
        <w:spacing w:before="0" w:beforeAutospacing="0" w:after="0" w:afterAutospacing="0" w:line="350" w:lineRule="exact"/>
        <w:ind w:firstLine="709"/>
        <w:jc w:val="both"/>
        <w:rPr>
          <w:rStyle w:val="markdown-word"/>
          <w:spacing w:val="3"/>
          <w:sz w:val="28"/>
          <w:szCs w:val="28"/>
        </w:rPr>
      </w:pPr>
    </w:p>
    <w:p w14:paraId="12A143ED" w14:textId="77777777" w:rsidR="008869ED" w:rsidRPr="008869ED" w:rsidRDefault="00BF4298" w:rsidP="00003C79">
      <w:pPr>
        <w:widowControl w:val="0"/>
        <w:spacing w:line="354" w:lineRule="exact"/>
        <w:rPr>
          <w:b/>
          <w:bCs/>
          <w:iCs/>
          <w:szCs w:val="28"/>
        </w:rPr>
      </w:pPr>
      <w:r>
        <w:rPr>
          <w:b/>
          <w:szCs w:val="28"/>
        </w:rPr>
        <w:lastRenderedPageBreak/>
        <w:t>6.2.5.</w:t>
      </w:r>
      <w:r w:rsidR="00453803">
        <w:rPr>
          <w:b/>
          <w:bCs/>
          <w:iCs/>
          <w:color w:val="000000"/>
          <w:kern w:val="2"/>
          <w:szCs w:val="28"/>
        </w:rPr>
        <w:t xml:space="preserve"> </w:t>
      </w:r>
      <w:r>
        <w:rPr>
          <w:b/>
          <w:bCs/>
          <w:iCs/>
          <w:color w:val="000000"/>
          <w:kern w:val="2"/>
          <w:szCs w:val="28"/>
        </w:rPr>
        <w:t xml:space="preserve">Инвестиционный проект </w:t>
      </w:r>
      <w:r w:rsidR="00453803">
        <w:rPr>
          <w:b/>
          <w:bCs/>
          <w:iCs/>
          <w:color w:val="000000"/>
          <w:kern w:val="2"/>
          <w:szCs w:val="28"/>
        </w:rPr>
        <w:t>«</w:t>
      </w:r>
      <w:r w:rsidR="00453803">
        <w:rPr>
          <w:b/>
          <w:bCs/>
          <w:iCs/>
          <w:szCs w:val="28"/>
        </w:rPr>
        <w:t xml:space="preserve">Строительство швейного цеха» </w:t>
      </w:r>
      <w:r>
        <w:rPr>
          <w:b/>
          <w:bCs/>
          <w:iCs/>
          <w:szCs w:val="28"/>
        </w:rPr>
        <w:t>(</w:t>
      </w:r>
      <w:r w:rsidR="00453803">
        <w:rPr>
          <w:b/>
          <w:bCs/>
          <w:iCs/>
          <w:szCs w:val="28"/>
        </w:rPr>
        <w:t xml:space="preserve">инициатор проекта </w:t>
      </w:r>
      <w:r>
        <w:rPr>
          <w:b/>
          <w:bCs/>
          <w:iCs/>
          <w:szCs w:val="28"/>
        </w:rPr>
        <w:t xml:space="preserve">– </w:t>
      </w:r>
      <w:r w:rsidR="00453803">
        <w:rPr>
          <w:b/>
          <w:bCs/>
          <w:iCs/>
          <w:szCs w:val="28"/>
        </w:rPr>
        <w:t>ООО «</w:t>
      </w:r>
      <w:proofErr w:type="spellStart"/>
      <w:r w:rsidR="00453803">
        <w:rPr>
          <w:b/>
          <w:bCs/>
          <w:iCs/>
          <w:szCs w:val="28"/>
        </w:rPr>
        <w:t>Пронт</w:t>
      </w:r>
      <w:proofErr w:type="spellEnd"/>
      <w:r w:rsidR="00453803">
        <w:rPr>
          <w:b/>
          <w:bCs/>
          <w:iCs/>
          <w:szCs w:val="28"/>
        </w:rPr>
        <w:t>»).</w:t>
      </w:r>
    </w:p>
    <w:p w14:paraId="4FB7A3DA" w14:textId="77777777" w:rsidR="00453803" w:rsidRPr="00C80471" w:rsidRDefault="00453803" w:rsidP="00003C79">
      <w:pPr>
        <w:pStyle w:val="ConsPlusNonformat"/>
        <w:spacing w:line="354" w:lineRule="exact"/>
        <w:ind w:firstLine="709"/>
        <w:jc w:val="both"/>
        <w:rPr>
          <w:rFonts w:ascii="Times New Roman" w:hAnsi="Times New Roman" w:cs="Times New Roman"/>
          <w:color w:val="000000" w:themeColor="text1"/>
          <w:sz w:val="28"/>
          <w:szCs w:val="28"/>
        </w:rPr>
      </w:pPr>
      <w:r w:rsidRPr="00CC0B6A">
        <w:rPr>
          <w:rFonts w:ascii="Times New Roman" w:hAnsi="Times New Roman" w:cs="Times New Roman"/>
          <w:sz w:val="28"/>
          <w:szCs w:val="28"/>
        </w:rPr>
        <w:t>1</w:t>
      </w:r>
      <w:r w:rsidR="00CC0B6A">
        <w:rPr>
          <w:rFonts w:ascii="Times New Roman" w:hAnsi="Times New Roman" w:cs="Times New Roman"/>
          <w:sz w:val="28"/>
          <w:szCs w:val="28"/>
        </w:rPr>
        <w:t>)</w:t>
      </w:r>
      <w:r>
        <w:rPr>
          <w:rFonts w:ascii="Times New Roman" w:hAnsi="Times New Roman" w:cs="Times New Roman"/>
          <w:sz w:val="28"/>
          <w:szCs w:val="28"/>
        </w:rPr>
        <w:t xml:space="preserve"> ООО «</w:t>
      </w:r>
      <w:proofErr w:type="spellStart"/>
      <w:r>
        <w:rPr>
          <w:rFonts w:ascii="Times New Roman" w:hAnsi="Times New Roman" w:cs="Times New Roman"/>
          <w:bCs/>
          <w:iCs/>
          <w:sz w:val="28"/>
          <w:szCs w:val="28"/>
        </w:rPr>
        <w:t>Пронт</w:t>
      </w:r>
      <w:proofErr w:type="spellEnd"/>
      <w:r>
        <w:rPr>
          <w:rFonts w:ascii="Times New Roman" w:hAnsi="Times New Roman" w:cs="Times New Roman"/>
          <w:sz w:val="28"/>
          <w:szCs w:val="28"/>
        </w:rPr>
        <w:t>» обратилось в</w:t>
      </w:r>
      <w:r>
        <w:rPr>
          <w:rFonts w:ascii="Times New Roman" w:hAnsi="Times New Roman" w:cs="Times New Roman"/>
          <w:color w:val="000000" w:themeColor="text1"/>
          <w:sz w:val="28"/>
          <w:szCs w:val="28"/>
        </w:rPr>
        <w:t xml:space="preserve"> Министерство по земельным и имущественным отношениям Республики Дагестан с </w:t>
      </w:r>
      <w:r w:rsidR="00E21ED5">
        <w:rPr>
          <w:rFonts w:ascii="Times New Roman" w:hAnsi="Times New Roman" w:cs="Times New Roman"/>
          <w:color w:val="000000" w:themeColor="text1"/>
          <w:sz w:val="28"/>
          <w:szCs w:val="28"/>
        </w:rPr>
        <w:t>ходатайством</w:t>
      </w:r>
      <w:r w:rsidR="00CC0B6A">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о предоставлении земельн</w:t>
      </w:r>
      <w:r w:rsidR="003C3361">
        <w:rPr>
          <w:rFonts w:ascii="Times New Roman" w:hAnsi="Times New Roman" w:cs="Times New Roman"/>
          <w:color w:val="000000" w:themeColor="text1"/>
          <w:sz w:val="28"/>
          <w:szCs w:val="28"/>
        </w:rPr>
        <w:t>ого</w:t>
      </w:r>
      <w:r>
        <w:rPr>
          <w:rFonts w:ascii="Times New Roman" w:hAnsi="Times New Roman" w:cs="Times New Roman"/>
          <w:color w:val="000000" w:themeColor="text1"/>
          <w:sz w:val="28"/>
          <w:szCs w:val="28"/>
        </w:rPr>
        <w:t xml:space="preserve"> участк</w:t>
      </w:r>
      <w:r w:rsidR="003C3361">
        <w:rPr>
          <w:rFonts w:ascii="Times New Roman" w:hAnsi="Times New Roman" w:cs="Times New Roman"/>
          <w:color w:val="000000" w:themeColor="text1"/>
          <w:sz w:val="28"/>
          <w:szCs w:val="28"/>
        </w:rPr>
        <w:t>а</w:t>
      </w:r>
      <w:r>
        <w:rPr>
          <w:rFonts w:ascii="Times New Roman" w:hAnsi="Times New Roman" w:cs="Times New Roman"/>
          <w:color w:val="000000" w:themeColor="text1"/>
          <w:sz w:val="28"/>
          <w:szCs w:val="28"/>
        </w:rPr>
        <w:t xml:space="preserve"> без торгов, в целях реализации масштабного инвестиционного проекта «Строительство швейного цеха».</w:t>
      </w:r>
    </w:p>
    <w:p w14:paraId="5315CA58" w14:textId="77777777" w:rsidR="00453803" w:rsidRPr="00C80471" w:rsidRDefault="00453803" w:rsidP="00003C79">
      <w:pPr>
        <w:pStyle w:val="ConsPlusNonformat"/>
        <w:spacing w:line="354" w:lineRule="exact"/>
        <w:ind w:firstLine="709"/>
        <w:jc w:val="both"/>
        <w:rPr>
          <w:rStyle w:val="af3"/>
          <w:rFonts w:ascii="Times New Roman" w:hAnsi="Times New Roman" w:cs="Times New Roman"/>
          <w:bCs/>
          <w:color w:val="auto"/>
          <w:sz w:val="28"/>
          <w:szCs w:val="28"/>
          <w:u w:val="none"/>
          <w:shd w:val="clear" w:color="auto" w:fill="FFFFFF"/>
        </w:rPr>
      </w:pPr>
      <w:r>
        <w:rPr>
          <w:rFonts w:ascii="Times New Roman" w:hAnsi="Times New Roman" w:cs="Times New Roman"/>
          <w:color w:val="000000" w:themeColor="text1"/>
          <w:sz w:val="28"/>
          <w:szCs w:val="28"/>
        </w:rPr>
        <w:t xml:space="preserve">К указанному </w:t>
      </w:r>
      <w:r w:rsidR="00E21ED5">
        <w:rPr>
          <w:rFonts w:ascii="Times New Roman" w:hAnsi="Times New Roman" w:cs="Times New Roman"/>
          <w:color w:val="000000" w:themeColor="text1"/>
          <w:sz w:val="28"/>
          <w:szCs w:val="28"/>
        </w:rPr>
        <w:t>ходатайству</w:t>
      </w:r>
      <w:r w:rsidR="00CC0B6A">
        <w:rPr>
          <w:rFonts w:ascii="Times New Roman" w:hAnsi="Times New Roman" w:cs="Times New Roman"/>
          <w:color w:val="000000" w:themeColor="text1"/>
          <w:sz w:val="28"/>
          <w:szCs w:val="28"/>
        </w:rPr>
        <w:t xml:space="preserve"> приложены </w:t>
      </w:r>
      <w:r>
        <w:rPr>
          <w:rFonts w:ascii="Times New Roman" w:hAnsi="Times New Roman" w:cs="Times New Roman"/>
          <w:sz w:val="28"/>
          <w:szCs w:val="28"/>
        </w:rPr>
        <w:t xml:space="preserve">документы, предусмотренные пунктом 5 Порядка рассмотрения документов, обосновывающих соответствие, масштабных инвестиционных проектов критериям, установленным </w:t>
      </w:r>
      <w:hyperlink r:id="rId72" w:history="1">
        <w:r>
          <w:rPr>
            <w:rStyle w:val="af3"/>
            <w:rFonts w:ascii="Times New Roman" w:hAnsi="Times New Roman" w:cs="Times New Roman"/>
            <w:color w:val="auto"/>
            <w:sz w:val="28"/>
            <w:szCs w:val="28"/>
            <w:u w:val="none"/>
          </w:rPr>
          <w:t>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Pr>
          <w:rStyle w:val="af3"/>
          <w:rFonts w:ascii="Times New Roman" w:hAnsi="Times New Roman" w:cs="Times New Roman"/>
          <w:color w:val="auto"/>
          <w:sz w:val="28"/>
          <w:szCs w:val="28"/>
          <w:u w:val="none"/>
        </w:rPr>
        <w:t xml:space="preserve"> (П</w:t>
      </w:r>
      <w:r>
        <w:rPr>
          <w:rFonts w:ascii="Times New Roman" w:hAnsi="Times New Roman" w:cs="Times New Roman"/>
          <w:bCs/>
          <w:sz w:val="28"/>
          <w:szCs w:val="28"/>
          <w:shd w:val="clear" w:color="auto" w:fill="FFFFFF"/>
        </w:rPr>
        <w:t>остановление Правительства Р</w:t>
      </w:r>
      <w:r w:rsidR="00CC0B6A">
        <w:rPr>
          <w:rFonts w:ascii="Times New Roman" w:hAnsi="Times New Roman" w:cs="Times New Roman"/>
          <w:bCs/>
          <w:sz w:val="28"/>
          <w:szCs w:val="28"/>
          <w:shd w:val="clear" w:color="auto" w:fill="FFFFFF"/>
        </w:rPr>
        <w:t xml:space="preserve">еспублики </w:t>
      </w:r>
      <w:r>
        <w:rPr>
          <w:rFonts w:ascii="Times New Roman" w:hAnsi="Times New Roman" w:cs="Times New Roman"/>
          <w:bCs/>
          <w:sz w:val="28"/>
          <w:szCs w:val="28"/>
          <w:shd w:val="clear" w:color="auto" w:fill="FFFFFF"/>
        </w:rPr>
        <w:t>Д</w:t>
      </w:r>
      <w:r w:rsidR="00CC0B6A">
        <w:rPr>
          <w:rFonts w:ascii="Times New Roman" w:hAnsi="Times New Roman" w:cs="Times New Roman"/>
          <w:bCs/>
          <w:sz w:val="28"/>
          <w:szCs w:val="28"/>
          <w:shd w:val="clear" w:color="auto" w:fill="FFFFFF"/>
        </w:rPr>
        <w:t>агестан</w:t>
      </w:r>
      <w:r>
        <w:rPr>
          <w:rFonts w:ascii="Times New Roman" w:hAnsi="Times New Roman" w:cs="Times New Roman"/>
          <w:bCs/>
          <w:sz w:val="28"/>
          <w:szCs w:val="28"/>
          <w:shd w:val="clear" w:color="auto" w:fill="FFFFFF"/>
        </w:rPr>
        <w:t xml:space="preserve"> </w:t>
      </w:r>
      <w:r>
        <w:rPr>
          <w:rFonts w:ascii="Times New Roman" w:hAnsi="Times New Roman" w:cs="Times New Roman"/>
          <w:sz w:val="28"/>
          <w:szCs w:val="28"/>
        </w:rPr>
        <w:t>от 11.03.2019 № 49)</w:t>
      </w:r>
      <w:r>
        <w:rPr>
          <w:rStyle w:val="af3"/>
          <w:rFonts w:ascii="Times New Roman" w:hAnsi="Times New Roman" w:cs="Times New Roman"/>
          <w:bCs/>
          <w:color w:val="auto"/>
          <w:sz w:val="28"/>
          <w:szCs w:val="28"/>
          <w:u w:val="none"/>
          <w:shd w:val="clear" w:color="auto" w:fill="FFFFFF"/>
        </w:rPr>
        <w:t>.</w:t>
      </w:r>
    </w:p>
    <w:p w14:paraId="06007E3E" w14:textId="77777777" w:rsidR="00453803" w:rsidRPr="00C80471" w:rsidRDefault="00CC0B6A" w:rsidP="00003C79">
      <w:pPr>
        <w:widowControl w:val="0"/>
        <w:spacing w:line="354" w:lineRule="exact"/>
        <w:rPr>
          <w:szCs w:val="28"/>
        </w:rPr>
      </w:pPr>
      <w:r>
        <w:rPr>
          <w:szCs w:val="28"/>
        </w:rPr>
        <w:t xml:space="preserve">2) </w:t>
      </w:r>
      <w:r w:rsidR="00453803">
        <w:rPr>
          <w:szCs w:val="28"/>
        </w:rPr>
        <w:t xml:space="preserve">По результатам анализа представленных документов и на основании </w:t>
      </w:r>
      <w:r>
        <w:rPr>
          <w:szCs w:val="28"/>
        </w:rPr>
        <w:t xml:space="preserve">Заключения </w:t>
      </w:r>
      <w:r>
        <w:rPr>
          <w:color w:val="000000" w:themeColor="text1"/>
          <w:szCs w:val="28"/>
        </w:rPr>
        <w:t xml:space="preserve">Министерства по земельным и имущественным отношениям Республики Дагестан о </w:t>
      </w:r>
      <w:r w:rsidR="00453803">
        <w:rPr>
          <w:szCs w:val="28"/>
        </w:rPr>
        <w:t>соответстви</w:t>
      </w:r>
      <w:r>
        <w:rPr>
          <w:szCs w:val="28"/>
        </w:rPr>
        <w:t>и</w:t>
      </w:r>
      <w:r w:rsidR="00453803">
        <w:rPr>
          <w:szCs w:val="28"/>
        </w:rPr>
        <w:t xml:space="preserve"> рассматриваемого проекта </w:t>
      </w:r>
      <w:r>
        <w:rPr>
          <w:szCs w:val="28"/>
        </w:rPr>
        <w:t xml:space="preserve">установленным </w:t>
      </w:r>
      <w:r w:rsidR="00453803">
        <w:rPr>
          <w:szCs w:val="28"/>
        </w:rPr>
        <w:t xml:space="preserve">критериям, инвестиционному проекту </w:t>
      </w:r>
      <w:r w:rsidR="00453803">
        <w:rPr>
          <w:color w:val="000000" w:themeColor="text1"/>
          <w:szCs w:val="28"/>
        </w:rPr>
        <w:t>«Строительство швейного цеха»</w:t>
      </w:r>
      <w:r w:rsidR="00453803">
        <w:rPr>
          <w:szCs w:val="28"/>
        </w:rPr>
        <w:t xml:space="preserve"> присвоен статус масштабного инвестиционного проекта.</w:t>
      </w:r>
    </w:p>
    <w:p w14:paraId="5BF7D60E" w14:textId="77777777" w:rsidR="00453803" w:rsidRDefault="00CC0B6A" w:rsidP="00003C79">
      <w:pPr>
        <w:pStyle w:val="a8"/>
        <w:widowControl w:val="0"/>
        <w:spacing w:after="0" w:line="354" w:lineRule="exact"/>
        <w:ind w:left="0" w:firstLine="709"/>
        <w:jc w:val="both"/>
        <w:rPr>
          <w:rFonts w:ascii="Times New Roman" w:hAnsi="Times New Roman" w:cs="Times New Roman"/>
          <w:sz w:val="28"/>
          <w:szCs w:val="28"/>
        </w:rPr>
      </w:pPr>
      <w:r>
        <w:rPr>
          <w:rFonts w:ascii="Times New Roman" w:hAnsi="Times New Roman" w:cs="Times New Roman"/>
          <w:sz w:val="28"/>
          <w:szCs w:val="28"/>
        </w:rPr>
        <w:t>3)</w:t>
      </w:r>
      <w:r w:rsidR="0035047C">
        <w:rPr>
          <w:rFonts w:ascii="Times New Roman" w:hAnsi="Times New Roman" w:cs="Times New Roman"/>
          <w:sz w:val="28"/>
          <w:szCs w:val="28"/>
        </w:rPr>
        <w:t> </w:t>
      </w:r>
      <w:r w:rsidR="00453803">
        <w:rPr>
          <w:rFonts w:ascii="Times New Roman" w:hAnsi="Times New Roman" w:cs="Times New Roman"/>
          <w:sz w:val="28"/>
          <w:szCs w:val="28"/>
        </w:rPr>
        <w:t>В соответствии с распоряжением Главы Республики Дагестан</w:t>
      </w:r>
      <w:r w:rsidR="00453803">
        <w:rPr>
          <w:rFonts w:ascii="Times New Roman" w:hAnsi="Times New Roman" w:cs="Times New Roman"/>
          <w:iCs/>
          <w:sz w:val="28"/>
          <w:szCs w:val="28"/>
        </w:rPr>
        <w:t xml:space="preserve"> от 20.06.2022 № 74-рг</w:t>
      </w:r>
      <w:r w:rsidR="00453803">
        <w:rPr>
          <w:rFonts w:ascii="Times New Roman" w:hAnsi="Times New Roman" w:cs="Times New Roman"/>
          <w:sz w:val="28"/>
          <w:szCs w:val="28"/>
        </w:rPr>
        <w:t xml:space="preserve"> </w:t>
      </w:r>
      <w:r>
        <w:rPr>
          <w:rFonts w:ascii="Times New Roman" w:hAnsi="Times New Roman" w:cs="Times New Roman"/>
          <w:sz w:val="28"/>
          <w:szCs w:val="28"/>
        </w:rPr>
        <w:t>Администрацией муниципального образования «Ахвахский район» с ООО «</w:t>
      </w:r>
      <w:proofErr w:type="spellStart"/>
      <w:r>
        <w:rPr>
          <w:rFonts w:ascii="Times New Roman" w:hAnsi="Times New Roman" w:cs="Times New Roman"/>
          <w:bCs/>
          <w:iCs/>
          <w:sz w:val="28"/>
          <w:szCs w:val="28"/>
        </w:rPr>
        <w:t>Пронт</w:t>
      </w:r>
      <w:proofErr w:type="spellEnd"/>
      <w:r>
        <w:rPr>
          <w:rFonts w:ascii="Times New Roman" w:hAnsi="Times New Roman" w:cs="Times New Roman"/>
          <w:sz w:val="28"/>
          <w:szCs w:val="28"/>
        </w:rPr>
        <w:t xml:space="preserve">» заключен договор от 01.07.2022 № 5 о предоставлении в аренду </w:t>
      </w:r>
      <w:r w:rsidR="00453803">
        <w:rPr>
          <w:rFonts w:ascii="Times New Roman" w:hAnsi="Times New Roman" w:cs="Times New Roman"/>
          <w:sz w:val="28"/>
          <w:szCs w:val="28"/>
        </w:rPr>
        <w:t>без проведения торгов земельн</w:t>
      </w:r>
      <w:r>
        <w:rPr>
          <w:rFonts w:ascii="Times New Roman" w:hAnsi="Times New Roman" w:cs="Times New Roman"/>
          <w:sz w:val="28"/>
          <w:szCs w:val="28"/>
        </w:rPr>
        <w:t xml:space="preserve">ого </w:t>
      </w:r>
      <w:r w:rsidR="00453803">
        <w:rPr>
          <w:rFonts w:ascii="Times New Roman" w:hAnsi="Times New Roman" w:cs="Times New Roman"/>
          <w:sz w:val="28"/>
          <w:szCs w:val="28"/>
        </w:rPr>
        <w:t>участ</w:t>
      </w:r>
      <w:r>
        <w:rPr>
          <w:rFonts w:ascii="Times New Roman" w:hAnsi="Times New Roman" w:cs="Times New Roman"/>
          <w:sz w:val="28"/>
          <w:szCs w:val="28"/>
        </w:rPr>
        <w:t xml:space="preserve">ка площадью 5 000,0 кв. м (кадастровый номер – </w:t>
      </w:r>
      <w:r>
        <w:rPr>
          <w:rFonts w:ascii="Times New Roman" w:hAnsi="Times New Roman" w:cs="Times New Roman"/>
          <w:sz w:val="28"/>
          <w:szCs w:val="28"/>
          <w:shd w:val="clear" w:color="auto" w:fill="FFFFFF"/>
        </w:rPr>
        <w:t>05:21:000001:2033</w:t>
      </w:r>
      <w:r>
        <w:rPr>
          <w:rFonts w:ascii="Times New Roman" w:hAnsi="Times New Roman" w:cs="Times New Roman"/>
          <w:sz w:val="28"/>
          <w:szCs w:val="28"/>
        </w:rPr>
        <w:t>)</w:t>
      </w:r>
      <w:r w:rsidR="00453803">
        <w:rPr>
          <w:rFonts w:ascii="Times New Roman" w:hAnsi="Times New Roman" w:cs="Times New Roman"/>
          <w:sz w:val="28"/>
          <w:szCs w:val="28"/>
        </w:rPr>
        <w:t>, находящиеся в собственности муниципального образования</w:t>
      </w:r>
      <w:r>
        <w:rPr>
          <w:rFonts w:ascii="Times New Roman" w:hAnsi="Times New Roman" w:cs="Times New Roman"/>
          <w:sz w:val="28"/>
          <w:szCs w:val="28"/>
        </w:rPr>
        <w:t xml:space="preserve"> и </w:t>
      </w:r>
      <w:r w:rsidR="00453803">
        <w:rPr>
          <w:rFonts w:ascii="Times New Roman" w:hAnsi="Times New Roman" w:cs="Times New Roman"/>
          <w:sz w:val="28"/>
          <w:szCs w:val="28"/>
        </w:rPr>
        <w:t>расположенны</w:t>
      </w:r>
      <w:r>
        <w:rPr>
          <w:rFonts w:ascii="Times New Roman" w:hAnsi="Times New Roman" w:cs="Times New Roman"/>
          <w:sz w:val="28"/>
          <w:szCs w:val="28"/>
        </w:rPr>
        <w:t xml:space="preserve">й </w:t>
      </w:r>
      <w:r w:rsidR="00453803">
        <w:rPr>
          <w:rFonts w:ascii="Times New Roman" w:hAnsi="Times New Roman" w:cs="Times New Roman"/>
          <w:sz w:val="28"/>
          <w:szCs w:val="28"/>
        </w:rPr>
        <w:t>по адресу: Ахвахский район, с</w:t>
      </w:r>
      <w:r>
        <w:rPr>
          <w:rFonts w:ascii="Times New Roman" w:hAnsi="Times New Roman" w:cs="Times New Roman"/>
          <w:sz w:val="28"/>
          <w:szCs w:val="28"/>
        </w:rPr>
        <w:t>ел</w:t>
      </w:r>
      <w:r w:rsidR="00453803">
        <w:rPr>
          <w:rFonts w:ascii="Times New Roman" w:hAnsi="Times New Roman" w:cs="Times New Roman"/>
          <w:sz w:val="28"/>
          <w:szCs w:val="28"/>
        </w:rPr>
        <w:t>. Карата, для реализации масштабного инвестиционного проекта «</w:t>
      </w:r>
      <w:r w:rsidR="00453803">
        <w:rPr>
          <w:rFonts w:ascii="Times New Roman" w:hAnsi="Times New Roman" w:cs="Times New Roman"/>
          <w:bCs/>
          <w:iCs/>
          <w:sz w:val="28"/>
          <w:szCs w:val="28"/>
        </w:rPr>
        <w:t>Строительство швейного цеха</w:t>
      </w:r>
      <w:r w:rsidR="00453803">
        <w:rPr>
          <w:rFonts w:ascii="Times New Roman" w:hAnsi="Times New Roman" w:cs="Times New Roman"/>
          <w:sz w:val="28"/>
          <w:szCs w:val="28"/>
        </w:rPr>
        <w:t>».</w:t>
      </w:r>
    </w:p>
    <w:p w14:paraId="4DDBC681" w14:textId="77777777" w:rsidR="00453803" w:rsidRPr="00714415" w:rsidRDefault="00453803" w:rsidP="00003C79">
      <w:pPr>
        <w:pStyle w:val="a8"/>
        <w:widowControl w:val="0"/>
        <w:spacing w:after="0" w:line="354" w:lineRule="exact"/>
        <w:ind w:left="0" w:firstLine="709"/>
        <w:jc w:val="both"/>
        <w:rPr>
          <w:rFonts w:ascii="PT Serif" w:eastAsia="Times New Roman" w:hAnsi="PT Serif" w:cs="Times New Roman"/>
          <w:sz w:val="24"/>
          <w:szCs w:val="24"/>
        </w:rPr>
      </w:pPr>
      <w:r>
        <w:rPr>
          <w:rFonts w:ascii="Times New Roman" w:eastAsia="Times New Roman" w:hAnsi="Times New Roman" w:cs="Times New Roman"/>
          <w:sz w:val="28"/>
          <w:szCs w:val="28"/>
        </w:rPr>
        <w:t>Подпунктом 8.5 пункта 8 статьи 39.8 Земельного кодекса Российской Федерации установлено, что договор аренды земельного участка, находящегося в государственной или муниципальной собственности, заключается на срок реализации масштабного инвестиционного проекта.</w:t>
      </w:r>
    </w:p>
    <w:p w14:paraId="035B2087" w14:textId="77777777" w:rsidR="00453803" w:rsidRPr="00714415" w:rsidRDefault="00453803" w:rsidP="00003C79">
      <w:pPr>
        <w:pStyle w:val="a8"/>
        <w:widowControl w:val="0"/>
        <w:spacing w:after="0" w:line="354" w:lineRule="exact"/>
        <w:ind w:left="0" w:firstLine="709"/>
        <w:jc w:val="both"/>
        <w:rPr>
          <w:rFonts w:ascii="Times New Roman" w:hAnsi="Times New Roman" w:cs="Times New Roman"/>
          <w:bCs/>
          <w:sz w:val="28"/>
          <w:szCs w:val="28"/>
        </w:rPr>
      </w:pPr>
      <w:r>
        <w:rPr>
          <w:rFonts w:ascii="Times New Roman" w:hAnsi="Times New Roman" w:cs="Times New Roman"/>
          <w:sz w:val="28"/>
          <w:szCs w:val="28"/>
        </w:rPr>
        <w:t>Однако следует отметить, что указанный договор аренды заключены со сроком действия на 49 лет, с 1</w:t>
      </w:r>
      <w:r w:rsidR="004D553B">
        <w:rPr>
          <w:rFonts w:ascii="Times New Roman" w:hAnsi="Times New Roman" w:cs="Times New Roman"/>
          <w:sz w:val="28"/>
          <w:szCs w:val="28"/>
        </w:rPr>
        <w:t xml:space="preserve"> июля </w:t>
      </w:r>
      <w:r>
        <w:rPr>
          <w:rFonts w:ascii="Times New Roman" w:hAnsi="Times New Roman" w:cs="Times New Roman"/>
          <w:sz w:val="28"/>
          <w:szCs w:val="28"/>
        </w:rPr>
        <w:t>2022 года.</w:t>
      </w:r>
      <w:r>
        <w:rPr>
          <w:rFonts w:ascii="Times New Roman" w:hAnsi="Times New Roman" w:cs="Times New Roman"/>
          <w:bCs/>
          <w:sz w:val="28"/>
          <w:szCs w:val="28"/>
        </w:rPr>
        <w:t xml:space="preserve"> </w:t>
      </w:r>
    </w:p>
    <w:p w14:paraId="59FB9077" w14:textId="77777777" w:rsidR="00453803" w:rsidRPr="00C80471" w:rsidRDefault="004D553B" w:rsidP="00003C79">
      <w:pPr>
        <w:widowControl w:val="0"/>
        <w:spacing w:line="354" w:lineRule="exact"/>
        <w:rPr>
          <w:rFonts w:eastAsia="Calibri"/>
          <w:kern w:val="2"/>
          <w:szCs w:val="28"/>
          <w:shd w:val="clear" w:color="auto" w:fill="FFFF00"/>
          <w14:ligatures w14:val="standardContextual"/>
        </w:rPr>
      </w:pPr>
      <w:r>
        <w:rPr>
          <w:rFonts w:eastAsia="Times New Roman"/>
          <w:szCs w:val="28"/>
        </w:rPr>
        <w:t>4)</w:t>
      </w:r>
      <w:r w:rsidR="00453803">
        <w:rPr>
          <w:rFonts w:eastAsia="Times New Roman"/>
          <w:szCs w:val="28"/>
        </w:rPr>
        <w:t xml:space="preserve"> Согласно бизнес-плану, масштабный инвестиционный проект </w:t>
      </w:r>
      <w:r w:rsidR="00453803">
        <w:rPr>
          <w:color w:val="000000" w:themeColor="text1"/>
          <w:szCs w:val="28"/>
        </w:rPr>
        <w:t>«Строительство швейного цеха»</w:t>
      </w:r>
      <w:r w:rsidR="00453803">
        <w:rPr>
          <w:rFonts w:eastAsia="Times New Roman"/>
          <w:szCs w:val="28"/>
        </w:rPr>
        <w:t xml:space="preserve"> </w:t>
      </w:r>
      <w:r w:rsidR="00453803">
        <w:rPr>
          <w:rFonts w:eastAsia="Calibri"/>
          <w:kern w:val="2"/>
          <w:szCs w:val="28"/>
          <w14:ligatures w14:val="standardContextual"/>
        </w:rPr>
        <w:t>планируется к реализации в период с 2 квартала 2022 года</w:t>
      </w:r>
      <w:r>
        <w:rPr>
          <w:rFonts w:eastAsia="Calibri"/>
          <w:kern w:val="2"/>
          <w:szCs w:val="28"/>
          <w14:ligatures w14:val="standardContextual"/>
        </w:rPr>
        <w:t xml:space="preserve"> по </w:t>
      </w:r>
      <w:r w:rsidR="00453803">
        <w:rPr>
          <w:rFonts w:eastAsia="Calibri"/>
          <w:kern w:val="2"/>
          <w:szCs w:val="28"/>
          <w14:ligatures w14:val="standardContextual"/>
        </w:rPr>
        <w:t xml:space="preserve">1 квартал 2023 года. </w:t>
      </w:r>
    </w:p>
    <w:p w14:paraId="22E212A1" w14:textId="77777777" w:rsidR="00453803" w:rsidRPr="003F289C" w:rsidRDefault="00453803" w:rsidP="00003C79">
      <w:pPr>
        <w:pStyle w:val="af5"/>
        <w:widowControl w:val="0"/>
        <w:spacing w:line="354" w:lineRule="exact"/>
      </w:pPr>
      <w:r>
        <w:t xml:space="preserve">Стоимость реализации </w:t>
      </w:r>
      <w:r w:rsidR="004D553B">
        <w:t>п</w:t>
      </w:r>
      <w:r>
        <w:t xml:space="preserve">роекта составляет 209 000,0 тыс. рублей. Источник финансирования: собственные средства, </w:t>
      </w:r>
      <w:r w:rsidR="004D553B">
        <w:t>из них</w:t>
      </w:r>
      <w:r>
        <w:t>:</w:t>
      </w:r>
      <w:r w:rsidR="004D553B">
        <w:t xml:space="preserve"> </w:t>
      </w:r>
      <w:r>
        <w:t xml:space="preserve">проектные работы </w:t>
      </w:r>
      <w:r w:rsidR="004D553B">
        <w:t xml:space="preserve">– </w:t>
      </w:r>
      <w:r>
        <w:t>400,0 тыс. рублей;</w:t>
      </w:r>
      <w:r w:rsidR="004D553B">
        <w:t xml:space="preserve"> </w:t>
      </w:r>
      <w:r>
        <w:t xml:space="preserve">затраты, связанные со строительством швейного цеха </w:t>
      </w:r>
      <w:r w:rsidR="004D553B">
        <w:t xml:space="preserve">– </w:t>
      </w:r>
      <w:r>
        <w:t>120 750,0 тыс. рублей;</w:t>
      </w:r>
      <w:r w:rsidR="004D553B">
        <w:t xml:space="preserve"> </w:t>
      </w:r>
      <w:r>
        <w:t xml:space="preserve">приобретение и установка оборудования </w:t>
      </w:r>
      <w:r w:rsidR="004D553B">
        <w:t>–</w:t>
      </w:r>
      <w:r>
        <w:t xml:space="preserve"> 75 000,0 тыс. рублей;</w:t>
      </w:r>
      <w:r w:rsidR="004D553B">
        <w:t xml:space="preserve"> </w:t>
      </w:r>
      <w:r>
        <w:t xml:space="preserve">поставка сырья, тканей и сопутствующих аксессуаров </w:t>
      </w:r>
      <w:r w:rsidR="004D553B">
        <w:t xml:space="preserve">– </w:t>
      </w:r>
      <w:r>
        <w:t>10 000,0 тыс. рублей;</w:t>
      </w:r>
    </w:p>
    <w:p w14:paraId="55F16575" w14:textId="77777777" w:rsidR="00453803" w:rsidRPr="003059B5" w:rsidRDefault="004D553B" w:rsidP="00003C79">
      <w:pPr>
        <w:widowControl w:val="0"/>
        <w:spacing w:line="354" w:lineRule="exact"/>
        <w:rPr>
          <w:szCs w:val="28"/>
        </w:rPr>
      </w:pPr>
      <w:r>
        <w:rPr>
          <w:szCs w:val="28"/>
        </w:rPr>
        <w:lastRenderedPageBreak/>
        <w:t xml:space="preserve">В </w:t>
      </w:r>
      <w:r w:rsidR="00453803">
        <w:rPr>
          <w:szCs w:val="28"/>
        </w:rPr>
        <w:t>Заключени</w:t>
      </w:r>
      <w:r>
        <w:rPr>
          <w:szCs w:val="28"/>
        </w:rPr>
        <w:t xml:space="preserve">и </w:t>
      </w:r>
      <w:r>
        <w:rPr>
          <w:color w:val="000000" w:themeColor="text1"/>
          <w:szCs w:val="28"/>
        </w:rPr>
        <w:t>Министерства по земельным и имущественным отношениям Республики Дагестан</w:t>
      </w:r>
      <w:r w:rsidR="00453803">
        <w:rPr>
          <w:szCs w:val="28"/>
        </w:rPr>
        <w:t xml:space="preserve"> о соответствии объектов </w:t>
      </w:r>
      <w:r w:rsidR="00453803">
        <w:rPr>
          <w:color w:val="000000"/>
          <w:szCs w:val="28"/>
        </w:rPr>
        <w:t xml:space="preserve">масштабного инвестиционного проекта </w:t>
      </w:r>
      <w:r>
        <w:rPr>
          <w:color w:val="000000"/>
          <w:szCs w:val="28"/>
        </w:rPr>
        <w:t xml:space="preserve">установленным </w:t>
      </w:r>
      <w:r w:rsidR="00453803">
        <w:rPr>
          <w:color w:val="000000"/>
          <w:szCs w:val="28"/>
        </w:rPr>
        <w:t xml:space="preserve">критериям, </w:t>
      </w:r>
      <w:r>
        <w:rPr>
          <w:color w:val="000000"/>
          <w:szCs w:val="28"/>
        </w:rPr>
        <w:t xml:space="preserve">отмечено, </w:t>
      </w:r>
      <w:proofErr w:type="spellStart"/>
      <w:r>
        <w:rPr>
          <w:color w:val="000000"/>
          <w:szCs w:val="28"/>
        </w:rPr>
        <w:t>чт</w:t>
      </w:r>
      <w:proofErr w:type="spellEnd"/>
      <w:r>
        <w:rPr>
          <w:color w:val="000000"/>
          <w:szCs w:val="28"/>
        </w:rPr>
        <w:t xml:space="preserve"> о </w:t>
      </w:r>
      <w:r w:rsidR="00453803">
        <w:rPr>
          <w:color w:val="000000"/>
          <w:szCs w:val="28"/>
        </w:rPr>
        <w:t>о</w:t>
      </w:r>
      <w:r w:rsidR="00453803">
        <w:rPr>
          <w:szCs w:val="28"/>
        </w:rPr>
        <w:t>бъем налоговых платежей, поступающих в консолидированный бюджет Республики Дагестан за весь период реализации инвестиционного проекта, но не более 5 лет, составит 19 455,6 тыс. рублей.</w:t>
      </w:r>
    </w:p>
    <w:p w14:paraId="28CE1179" w14:textId="77777777" w:rsidR="00453803" w:rsidRPr="003D2A2D" w:rsidRDefault="004D553B" w:rsidP="00003C79">
      <w:pPr>
        <w:widowControl w:val="0"/>
        <w:spacing w:line="354" w:lineRule="exact"/>
        <w:rPr>
          <w:szCs w:val="28"/>
        </w:rPr>
      </w:pPr>
      <w:r>
        <w:rPr>
          <w:szCs w:val="28"/>
        </w:rPr>
        <w:t>5)</w:t>
      </w:r>
      <w:r w:rsidR="00453803">
        <w:rPr>
          <w:szCs w:val="28"/>
        </w:rPr>
        <w:t xml:space="preserve"> В рамках </w:t>
      </w:r>
      <w:r>
        <w:rPr>
          <w:szCs w:val="28"/>
        </w:rPr>
        <w:t>инвестиционного п</w:t>
      </w:r>
      <w:r w:rsidR="00453803">
        <w:rPr>
          <w:szCs w:val="28"/>
        </w:rPr>
        <w:t>роект</w:t>
      </w:r>
      <w:r>
        <w:rPr>
          <w:szCs w:val="28"/>
        </w:rPr>
        <w:t xml:space="preserve"> </w:t>
      </w:r>
      <w:r w:rsidR="00453803">
        <w:rPr>
          <w:szCs w:val="28"/>
        </w:rPr>
        <w:t xml:space="preserve">планируется </w:t>
      </w:r>
      <w:r>
        <w:rPr>
          <w:szCs w:val="28"/>
        </w:rPr>
        <w:t>с</w:t>
      </w:r>
      <w:r w:rsidR="00453803">
        <w:rPr>
          <w:color w:val="000000" w:themeColor="text1"/>
          <w:szCs w:val="28"/>
        </w:rPr>
        <w:t>троительство швейного цеха</w:t>
      </w:r>
      <w:r>
        <w:rPr>
          <w:color w:val="000000" w:themeColor="text1"/>
          <w:szCs w:val="28"/>
        </w:rPr>
        <w:t xml:space="preserve"> </w:t>
      </w:r>
      <w:r w:rsidR="00453803">
        <w:rPr>
          <w:color w:val="000000" w:themeColor="text1"/>
          <w:szCs w:val="28"/>
        </w:rPr>
        <w:t xml:space="preserve">и организация </w:t>
      </w:r>
      <w:r w:rsidR="00453803">
        <w:rPr>
          <w:szCs w:val="28"/>
        </w:rPr>
        <w:t>швейного производства полного</w:t>
      </w:r>
      <w:r>
        <w:rPr>
          <w:szCs w:val="28"/>
        </w:rPr>
        <w:t xml:space="preserve"> </w:t>
      </w:r>
      <w:r w:rsidR="00453803">
        <w:rPr>
          <w:szCs w:val="28"/>
        </w:rPr>
        <w:t>цикла</w:t>
      </w:r>
      <w:r w:rsidR="003B284D">
        <w:rPr>
          <w:szCs w:val="28"/>
        </w:rPr>
        <w:t>, в том числе предусматривается производство и пошив: п</w:t>
      </w:r>
      <w:r w:rsidR="00453803">
        <w:rPr>
          <w:szCs w:val="28"/>
        </w:rPr>
        <w:t>остельно</w:t>
      </w:r>
      <w:r w:rsidR="003B284D">
        <w:rPr>
          <w:szCs w:val="28"/>
        </w:rPr>
        <w:t xml:space="preserve">го </w:t>
      </w:r>
      <w:r w:rsidR="00453803">
        <w:rPr>
          <w:szCs w:val="28"/>
        </w:rPr>
        <w:t>бель</w:t>
      </w:r>
      <w:r w:rsidR="003B284D">
        <w:rPr>
          <w:szCs w:val="28"/>
        </w:rPr>
        <w:t>я</w:t>
      </w:r>
      <w:r w:rsidR="00453803">
        <w:rPr>
          <w:szCs w:val="28"/>
        </w:rPr>
        <w:t xml:space="preserve"> из натуральных тканей</w:t>
      </w:r>
      <w:r w:rsidR="003B284D">
        <w:rPr>
          <w:szCs w:val="28"/>
        </w:rPr>
        <w:t>; ф</w:t>
      </w:r>
      <w:r w:rsidR="00453803">
        <w:rPr>
          <w:szCs w:val="28"/>
        </w:rPr>
        <w:t>асонн</w:t>
      </w:r>
      <w:r w:rsidR="003B284D">
        <w:rPr>
          <w:szCs w:val="28"/>
        </w:rPr>
        <w:t xml:space="preserve">ой </w:t>
      </w:r>
      <w:r w:rsidR="00453803">
        <w:rPr>
          <w:szCs w:val="28"/>
        </w:rPr>
        <w:t>одежд</w:t>
      </w:r>
      <w:r w:rsidR="003B284D">
        <w:rPr>
          <w:szCs w:val="28"/>
        </w:rPr>
        <w:t>ы</w:t>
      </w:r>
      <w:r w:rsidR="00453803">
        <w:rPr>
          <w:szCs w:val="28"/>
        </w:rPr>
        <w:t xml:space="preserve"> по индивидуальным заказам</w:t>
      </w:r>
      <w:r w:rsidR="003B284D">
        <w:rPr>
          <w:szCs w:val="28"/>
        </w:rPr>
        <w:t>;</w:t>
      </w:r>
      <w:r w:rsidR="00453803">
        <w:rPr>
          <w:szCs w:val="28"/>
        </w:rPr>
        <w:t xml:space="preserve"> штор, салфет</w:t>
      </w:r>
      <w:r w:rsidR="003B284D">
        <w:rPr>
          <w:szCs w:val="28"/>
        </w:rPr>
        <w:t>о</w:t>
      </w:r>
      <w:r w:rsidR="00453803">
        <w:rPr>
          <w:szCs w:val="28"/>
        </w:rPr>
        <w:t>к, полотенца, униформ</w:t>
      </w:r>
      <w:r w:rsidR="003B284D">
        <w:rPr>
          <w:szCs w:val="28"/>
        </w:rPr>
        <w:t>ы</w:t>
      </w:r>
      <w:r w:rsidR="00453803">
        <w:rPr>
          <w:szCs w:val="28"/>
        </w:rPr>
        <w:t xml:space="preserve"> для персонала</w:t>
      </w:r>
      <w:r w:rsidR="003B284D">
        <w:rPr>
          <w:szCs w:val="28"/>
        </w:rPr>
        <w:t>.</w:t>
      </w:r>
      <w:r w:rsidR="00453803">
        <w:rPr>
          <w:szCs w:val="28"/>
        </w:rPr>
        <w:t xml:space="preserve"> </w:t>
      </w:r>
    </w:p>
    <w:p w14:paraId="04810BE1" w14:textId="77777777" w:rsidR="00453803" w:rsidRDefault="003B284D" w:rsidP="00003C79">
      <w:pPr>
        <w:widowControl w:val="0"/>
        <w:spacing w:line="354" w:lineRule="exact"/>
        <w:rPr>
          <w:szCs w:val="28"/>
        </w:rPr>
      </w:pPr>
      <w:r>
        <w:rPr>
          <w:szCs w:val="28"/>
        </w:rPr>
        <w:t>6)</w:t>
      </w:r>
      <w:r w:rsidR="00453803">
        <w:rPr>
          <w:b/>
          <w:bCs/>
          <w:szCs w:val="28"/>
        </w:rPr>
        <w:t xml:space="preserve"> </w:t>
      </w:r>
      <w:r w:rsidRPr="003B284D">
        <w:rPr>
          <w:szCs w:val="28"/>
        </w:rPr>
        <w:t xml:space="preserve">В </w:t>
      </w:r>
      <w:r>
        <w:rPr>
          <w:szCs w:val="28"/>
        </w:rPr>
        <w:t xml:space="preserve">соответствии с Приложением № 2 к Порядку рассмотрения документов, обосновывающих соответствие масштабных инвестиционных проектов критериям, установленным </w:t>
      </w:r>
      <w:hyperlink r:id="rId73" w:history="1">
        <w:r>
          <w:rPr>
            <w:rStyle w:val="af3"/>
            <w:color w:val="auto"/>
            <w:szCs w:val="28"/>
            <w:u w:val="none"/>
          </w:rPr>
          <w:t>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Pr>
          <w:rStyle w:val="af3"/>
          <w:color w:val="auto"/>
          <w:szCs w:val="28"/>
          <w:u w:val="none"/>
        </w:rPr>
        <w:t xml:space="preserve"> (П</w:t>
      </w:r>
      <w:r>
        <w:rPr>
          <w:bCs/>
          <w:szCs w:val="28"/>
          <w:shd w:val="clear" w:color="auto" w:fill="FFFFFF"/>
        </w:rPr>
        <w:t xml:space="preserve">остановление Правительства Республики Дагестан </w:t>
      </w:r>
      <w:r>
        <w:rPr>
          <w:szCs w:val="28"/>
        </w:rPr>
        <w:t xml:space="preserve">от 11.03.2019 № 49) </w:t>
      </w:r>
      <w:r w:rsidR="00453803">
        <w:rPr>
          <w:szCs w:val="28"/>
        </w:rPr>
        <w:t>пункт</w:t>
      </w:r>
      <w:r>
        <w:rPr>
          <w:szCs w:val="28"/>
        </w:rPr>
        <w:t xml:space="preserve">ом </w:t>
      </w:r>
      <w:r w:rsidR="00453803">
        <w:rPr>
          <w:szCs w:val="28"/>
        </w:rPr>
        <w:t xml:space="preserve">1.3 договора аренды </w:t>
      </w:r>
      <w:r w:rsidR="0094110D">
        <w:rPr>
          <w:szCs w:val="28"/>
        </w:rPr>
        <w:t xml:space="preserve">предусматривается, что </w:t>
      </w:r>
      <w:r w:rsidR="00453803">
        <w:rPr>
          <w:szCs w:val="28"/>
        </w:rPr>
        <w:t xml:space="preserve">реализация </w:t>
      </w:r>
      <w:r>
        <w:rPr>
          <w:szCs w:val="28"/>
        </w:rPr>
        <w:t xml:space="preserve">инвестиционного </w:t>
      </w:r>
      <w:r w:rsidR="00453803">
        <w:rPr>
          <w:szCs w:val="28"/>
        </w:rPr>
        <w:t>проекта предполагает:</w:t>
      </w:r>
    </w:p>
    <w:p w14:paraId="65B15DB3" w14:textId="77777777" w:rsidR="00453803" w:rsidRDefault="003B284D" w:rsidP="00003C79">
      <w:pPr>
        <w:widowControl w:val="0"/>
        <w:spacing w:line="354" w:lineRule="exact"/>
        <w:rPr>
          <w:szCs w:val="28"/>
        </w:rPr>
      </w:pPr>
      <w:r>
        <w:rPr>
          <w:szCs w:val="28"/>
        </w:rPr>
        <w:t>–</w:t>
      </w:r>
      <w:r w:rsidR="00453803">
        <w:rPr>
          <w:szCs w:val="28"/>
        </w:rPr>
        <w:t xml:space="preserve"> создание (увеличение на) 60 рабочих мест в муниципальном образовании, на территории которого будет осуществляться реализация проекта;</w:t>
      </w:r>
    </w:p>
    <w:p w14:paraId="60648740" w14:textId="77777777" w:rsidR="00453803" w:rsidRDefault="003B284D" w:rsidP="00003C79">
      <w:pPr>
        <w:widowControl w:val="0"/>
        <w:spacing w:line="354" w:lineRule="exact"/>
        <w:rPr>
          <w:szCs w:val="28"/>
        </w:rPr>
      </w:pPr>
      <w:r>
        <w:rPr>
          <w:szCs w:val="28"/>
        </w:rPr>
        <w:t>–</w:t>
      </w:r>
      <w:r w:rsidR="00453803">
        <w:rPr>
          <w:szCs w:val="28"/>
        </w:rPr>
        <w:t xml:space="preserve"> привлечение инвестиций в размере 209 000,0 тыс. рублей (собственные средства);</w:t>
      </w:r>
    </w:p>
    <w:p w14:paraId="0BA57952" w14:textId="77777777" w:rsidR="00453803" w:rsidRDefault="003B284D" w:rsidP="00003C79">
      <w:pPr>
        <w:widowControl w:val="0"/>
        <w:spacing w:line="354" w:lineRule="exact"/>
        <w:rPr>
          <w:szCs w:val="28"/>
        </w:rPr>
      </w:pPr>
      <w:r>
        <w:rPr>
          <w:szCs w:val="28"/>
        </w:rPr>
        <w:t>–</w:t>
      </w:r>
      <w:r w:rsidR="00453803">
        <w:rPr>
          <w:szCs w:val="28"/>
        </w:rPr>
        <w:t xml:space="preserve"> увеличение ежегодных поступлений налогов в консолидированный бюджет Республики Дагестан на 19 455,6 тыс. рублей.</w:t>
      </w:r>
    </w:p>
    <w:p w14:paraId="662BF4CF" w14:textId="77777777" w:rsidR="00453803" w:rsidRPr="002C3098" w:rsidRDefault="00453803" w:rsidP="00003C79">
      <w:pPr>
        <w:widowControl w:val="0"/>
        <w:spacing w:line="354" w:lineRule="exact"/>
        <w:rPr>
          <w:szCs w:val="28"/>
          <w:shd w:val="clear" w:color="auto" w:fill="FFFFFF"/>
        </w:rPr>
      </w:pPr>
      <w:r>
        <w:rPr>
          <w:szCs w:val="28"/>
          <w:shd w:val="clear" w:color="auto" w:fill="FFFFFF"/>
        </w:rPr>
        <w:t xml:space="preserve">При отклонении </w:t>
      </w:r>
      <w:r>
        <w:rPr>
          <w:szCs w:val="28"/>
        </w:rPr>
        <w:t>от плановых сроков выполнения работ за отчетный период (квартал/год) на 20 % и более</w:t>
      </w:r>
      <w:r>
        <w:rPr>
          <w:szCs w:val="28"/>
          <w:shd w:val="clear" w:color="auto" w:fill="FFFFFF"/>
        </w:rPr>
        <w:t>, показатели признаются не исполненными.</w:t>
      </w:r>
    </w:p>
    <w:p w14:paraId="3F5BA7FA" w14:textId="77777777" w:rsidR="00453803" w:rsidRPr="00CB2707" w:rsidRDefault="00453803" w:rsidP="00003C79">
      <w:pPr>
        <w:widowControl w:val="0"/>
        <w:spacing w:line="354" w:lineRule="exact"/>
        <w:rPr>
          <w:color w:val="FF0000"/>
          <w:szCs w:val="28"/>
          <w:shd w:val="clear" w:color="auto" w:fill="FFFFFF"/>
        </w:rPr>
      </w:pPr>
      <w:r>
        <w:rPr>
          <w:szCs w:val="28"/>
          <w:shd w:val="clear" w:color="auto" w:fill="FFFFFF"/>
        </w:rPr>
        <w:t>В тоже время, согласно представленному отчету о ходе реализации масштабного инвестиционного проекта на 1 октября 2025 года:</w:t>
      </w:r>
    </w:p>
    <w:p w14:paraId="3A48088C" w14:textId="77777777" w:rsidR="00504EB1" w:rsidRPr="00504EB1" w:rsidRDefault="00504EB1" w:rsidP="00003C79">
      <w:pPr>
        <w:pStyle w:val="af5"/>
        <w:widowControl w:val="0"/>
        <w:spacing w:line="354" w:lineRule="exact"/>
      </w:pPr>
      <w:r w:rsidRPr="00504EB1">
        <w:t xml:space="preserve">– сумма вложенных собственных средств составила 115 000,0 тыс. рублей, или 55 % от планового значении </w:t>
      </w:r>
      <w:r w:rsidR="003C3361">
        <w:t xml:space="preserve">– </w:t>
      </w:r>
      <w:r w:rsidRPr="00504EB1">
        <w:t>в размере 209 000,0 тыс. рублей (отклонение превышает 20 %). Не исполнены показатели, предусмотренные бизнес-планом: приобретение и установка оборудования; поставка сырья, тканей и сопутствующих аксессуаров; организация рекламной кампании; расходы на обучение; прочие расходы;</w:t>
      </w:r>
    </w:p>
    <w:p w14:paraId="787CBDD2" w14:textId="77777777" w:rsidR="00504EB1" w:rsidRDefault="00504EB1" w:rsidP="00003C79">
      <w:pPr>
        <w:pStyle w:val="af5"/>
        <w:widowControl w:val="0"/>
        <w:spacing w:line="354" w:lineRule="exact"/>
      </w:pPr>
      <w:r>
        <w:t>– при запланированном показателе создания 60 рабочих мест, фактически рабочие места не созданы (отклонение превышает 20 %);</w:t>
      </w:r>
    </w:p>
    <w:p w14:paraId="648B0EC2" w14:textId="77777777" w:rsidR="00504EB1" w:rsidRPr="00E17482" w:rsidRDefault="00504EB1" w:rsidP="00003C79">
      <w:pPr>
        <w:widowControl w:val="0"/>
        <w:spacing w:line="354" w:lineRule="exact"/>
        <w:rPr>
          <w:szCs w:val="28"/>
        </w:rPr>
      </w:pPr>
      <w:r>
        <w:rPr>
          <w:szCs w:val="28"/>
          <w:shd w:val="clear" w:color="auto" w:fill="FFFFFF"/>
        </w:rPr>
        <w:t>–</w:t>
      </w:r>
      <w:r w:rsidR="00E17482">
        <w:rPr>
          <w:szCs w:val="28"/>
        </w:rPr>
        <w:t> </w:t>
      </w:r>
      <w:r>
        <w:rPr>
          <w:szCs w:val="28"/>
        </w:rPr>
        <w:t xml:space="preserve">увеличение поступления налоговых платежей </w:t>
      </w:r>
      <w:r w:rsidR="00E17482">
        <w:rPr>
          <w:szCs w:val="28"/>
        </w:rPr>
        <w:t xml:space="preserve">фактически </w:t>
      </w:r>
      <w:r>
        <w:rPr>
          <w:szCs w:val="28"/>
        </w:rPr>
        <w:t>составило 2 800</w:t>
      </w:r>
      <w:r w:rsidRPr="00E17482">
        <w:rPr>
          <w:szCs w:val="28"/>
        </w:rPr>
        <w:t xml:space="preserve">,0 тыс. рублей при плановом показателе </w:t>
      </w:r>
      <w:r w:rsidR="00E17482" w:rsidRPr="00E17482">
        <w:rPr>
          <w:szCs w:val="28"/>
        </w:rPr>
        <w:t xml:space="preserve">в сумме </w:t>
      </w:r>
      <w:r w:rsidRPr="00E17482">
        <w:rPr>
          <w:szCs w:val="28"/>
        </w:rPr>
        <w:t>19 455,6 тыс. рублей</w:t>
      </w:r>
      <w:r w:rsidR="00E17482" w:rsidRPr="00E17482">
        <w:rPr>
          <w:szCs w:val="28"/>
        </w:rPr>
        <w:t xml:space="preserve"> (</w:t>
      </w:r>
      <w:r w:rsidRPr="00E17482">
        <w:rPr>
          <w:szCs w:val="28"/>
        </w:rPr>
        <w:t>отклонение превышает 20 %).</w:t>
      </w:r>
    </w:p>
    <w:p w14:paraId="45C210DA" w14:textId="77777777" w:rsidR="00E17482" w:rsidRPr="00E17482" w:rsidRDefault="003C3361" w:rsidP="00003C79">
      <w:pPr>
        <w:widowControl w:val="0"/>
        <w:spacing w:line="354" w:lineRule="exact"/>
        <w:rPr>
          <w:szCs w:val="28"/>
        </w:rPr>
      </w:pPr>
      <w:r>
        <w:rPr>
          <w:rStyle w:val="markdown-word"/>
          <w:spacing w:val="3"/>
        </w:rPr>
        <w:lastRenderedPageBreak/>
        <w:t>П</w:t>
      </w:r>
      <w:r w:rsidR="00E17482" w:rsidRPr="00E17482">
        <w:rPr>
          <w:rStyle w:val="markdown-word"/>
          <w:spacing w:val="3"/>
        </w:rPr>
        <w:t>о</w:t>
      </w:r>
      <w:r w:rsidR="00E17482" w:rsidRPr="00E17482">
        <w:rPr>
          <w:rStyle w:val="apple-converted-space"/>
          <w:spacing w:val="3"/>
        </w:rPr>
        <w:t xml:space="preserve"> </w:t>
      </w:r>
      <w:r w:rsidR="00E17482" w:rsidRPr="00E17482">
        <w:rPr>
          <w:rStyle w:val="markdown-word"/>
          <w:spacing w:val="3"/>
        </w:rPr>
        <w:t>информации,</w:t>
      </w:r>
      <w:r w:rsidR="00E17482" w:rsidRPr="00E17482">
        <w:rPr>
          <w:rStyle w:val="apple-converted-space"/>
          <w:spacing w:val="3"/>
        </w:rPr>
        <w:t xml:space="preserve"> </w:t>
      </w:r>
      <w:r w:rsidR="00E17482" w:rsidRPr="00E17482">
        <w:rPr>
          <w:rStyle w:val="markdown-word"/>
          <w:spacing w:val="3"/>
        </w:rPr>
        <w:t>представленной</w:t>
      </w:r>
      <w:r w:rsidR="00E17482" w:rsidRPr="00E17482">
        <w:rPr>
          <w:rStyle w:val="apple-converted-space"/>
          <w:spacing w:val="3"/>
        </w:rPr>
        <w:t xml:space="preserve"> </w:t>
      </w:r>
      <w:r>
        <w:rPr>
          <w:rStyle w:val="markdown-word"/>
          <w:spacing w:val="3"/>
        </w:rPr>
        <w:t>УФНС по РД</w:t>
      </w:r>
      <w:r w:rsidR="00E17482" w:rsidRPr="00E17482">
        <w:rPr>
          <w:rStyle w:val="markdown-word"/>
          <w:spacing w:val="3"/>
        </w:rPr>
        <w:t>,</w:t>
      </w:r>
      <w:r w:rsidR="00E17482" w:rsidRPr="00E17482">
        <w:rPr>
          <w:rStyle w:val="apple-converted-space"/>
          <w:spacing w:val="3"/>
        </w:rPr>
        <w:t xml:space="preserve"> </w:t>
      </w:r>
      <w:r w:rsidR="00E17482" w:rsidRPr="00E17482">
        <w:rPr>
          <w:rStyle w:val="markdown-word"/>
          <w:spacing w:val="3"/>
        </w:rPr>
        <w:t>на</w:t>
      </w:r>
      <w:r w:rsidR="00E17482" w:rsidRPr="00E17482">
        <w:rPr>
          <w:rStyle w:val="apple-converted-space"/>
          <w:spacing w:val="3"/>
        </w:rPr>
        <w:t xml:space="preserve"> </w:t>
      </w:r>
      <w:r w:rsidR="00E17482" w:rsidRPr="00E17482">
        <w:rPr>
          <w:rStyle w:val="markdown-word"/>
          <w:spacing w:val="3"/>
        </w:rPr>
        <w:t>1 января</w:t>
      </w:r>
      <w:r w:rsidR="00E17482" w:rsidRPr="00E17482">
        <w:rPr>
          <w:rStyle w:val="apple-converted-space"/>
          <w:spacing w:val="3"/>
        </w:rPr>
        <w:t xml:space="preserve"> </w:t>
      </w:r>
      <w:r w:rsidR="00E17482" w:rsidRPr="00E17482">
        <w:rPr>
          <w:rStyle w:val="markdown-word"/>
          <w:spacing w:val="3"/>
        </w:rPr>
        <w:t>2026 года</w:t>
      </w:r>
      <w:r w:rsidR="00E17482" w:rsidRPr="00E17482">
        <w:rPr>
          <w:rStyle w:val="apple-converted-space"/>
          <w:spacing w:val="3"/>
        </w:rPr>
        <w:t xml:space="preserve"> </w:t>
      </w:r>
      <w:r w:rsidR="00E17482" w:rsidRPr="00E17482">
        <w:rPr>
          <w:rStyle w:val="markdown-word"/>
          <w:spacing w:val="3"/>
        </w:rPr>
        <w:t>ООО «</w:t>
      </w:r>
      <w:proofErr w:type="spellStart"/>
      <w:r w:rsidR="00E17482" w:rsidRPr="00E17482">
        <w:rPr>
          <w:rStyle w:val="markdown-word"/>
          <w:spacing w:val="3"/>
        </w:rPr>
        <w:t>Пронт</w:t>
      </w:r>
      <w:proofErr w:type="spellEnd"/>
      <w:r w:rsidR="00E17482" w:rsidRPr="00E17482">
        <w:rPr>
          <w:rStyle w:val="markdown-word"/>
          <w:spacing w:val="3"/>
        </w:rPr>
        <w:t>»</w:t>
      </w:r>
      <w:r w:rsidR="00E17482" w:rsidRPr="00E17482">
        <w:rPr>
          <w:rStyle w:val="apple-converted-space"/>
          <w:spacing w:val="3"/>
        </w:rPr>
        <w:t xml:space="preserve"> </w:t>
      </w:r>
      <w:r w:rsidR="00E17482" w:rsidRPr="00E17482">
        <w:rPr>
          <w:rStyle w:val="markdown-word"/>
          <w:spacing w:val="3"/>
        </w:rPr>
        <w:t>не</w:t>
      </w:r>
      <w:r w:rsidR="00E17482" w:rsidRPr="00E17482">
        <w:rPr>
          <w:rStyle w:val="apple-converted-space"/>
          <w:spacing w:val="3"/>
        </w:rPr>
        <w:t xml:space="preserve"> </w:t>
      </w:r>
      <w:r w:rsidR="00E17482" w:rsidRPr="00E17482">
        <w:rPr>
          <w:rStyle w:val="markdown-word"/>
          <w:spacing w:val="3"/>
        </w:rPr>
        <w:t>созданы</w:t>
      </w:r>
      <w:r w:rsidR="00E17482" w:rsidRPr="00E17482">
        <w:rPr>
          <w:rStyle w:val="apple-converted-space"/>
          <w:spacing w:val="3"/>
        </w:rPr>
        <w:t xml:space="preserve"> </w:t>
      </w:r>
      <w:r w:rsidR="00E17482" w:rsidRPr="00E17482">
        <w:rPr>
          <w:rStyle w:val="markdown-word"/>
          <w:spacing w:val="3"/>
        </w:rPr>
        <w:t>рабочие</w:t>
      </w:r>
      <w:r w:rsidR="00E17482" w:rsidRPr="00E17482">
        <w:rPr>
          <w:rStyle w:val="apple-converted-space"/>
          <w:spacing w:val="3"/>
        </w:rPr>
        <w:t xml:space="preserve"> </w:t>
      </w:r>
      <w:r w:rsidR="00E17482" w:rsidRPr="00E17482">
        <w:rPr>
          <w:rStyle w:val="markdown-word"/>
          <w:spacing w:val="3"/>
        </w:rPr>
        <w:t>места,</w:t>
      </w:r>
      <w:r w:rsidR="00E17482" w:rsidRPr="00E17482">
        <w:rPr>
          <w:rStyle w:val="apple-converted-space"/>
          <w:spacing w:val="3"/>
        </w:rPr>
        <w:t xml:space="preserve"> </w:t>
      </w:r>
      <w:r w:rsidR="00E17482" w:rsidRPr="00E17482">
        <w:rPr>
          <w:rStyle w:val="markdown-word"/>
          <w:spacing w:val="3"/>
        </w:rPr>
        <w:t>а</w:t>
      </w:r>
      <w:r w:rsidR="00E17482" w:rsidRPr="00E17482">
        <w:rPr>
          <w:rStyle w:val="apple-converted-space"/>
          <w:spacing w:val="3"/>
        </w:rPr>
        <w:t xml:space="preserve"> </w:t>
      </w:r>
      <w:r w:rsidR="00E17482" w:rsidRPr="00E17482">
        <w:rPr>
          <w:rStyle w:val="markdown-word"/>
          <w:spacing w:val="3"/>
        </w:rPr>
        <w:t>налоговые платежи</w:t>
      </w:r>
      <w:r w:rsidR="00E17482" w:rsidRPr="00E17482">
        <w:rPr>
          <w:rStyle w:val="apple-converted-space"/>
          <w:spacing w:val="3"/>
        </w:rPr>
        <w:t xml:space="preserve"> </w:t>
      </w:r>
      <w:r w:rsidR="00E17482" w:rsidRPr="00E17482">
        <w:rPr>
          <w:rStyle w:val="markdown-word"/>
          <w:spacing w:val="3"/>
        </w:rPr>
        <w:t>не</w:t>
      </w:r>
      <w:r w:rsidR="00E17482" w:rsidRPr="00E17482">
        <w:rPr>
          <w:rStyle w:val="apple-converted-space"/>
          <w:spacing w:val="3"/>
        </w:rPr>
        <w:t> </w:t>
      </w:r>
      <w:r w:rsidR="00E17482" w:rsidRPr="00E17482">
        <w:rPr>
          <w:rStyle w:val="markdown-word"/>
          <w:spacing w:val="3"/>
        </w:rPr>
        <w:t>уплачены.</w:t>
      </w:r>
    </w:p>
    <w:p w14:paraId="410D5602" w14:textId="77777777" w:rsidR="00E17482" w:rsidRDefault="00E17482" w:rsidP="00003C79">
      <w:pPr>
        <w:widowControl w:val="0"/>
        <w:spacing w:line="354" w:lineRule="exact"/>
        <w:rPr>
          <w:szCs w:val="28"/>
        </w:rPr>
      </w:pPr>
      <w:r>
        <w:rPr>
          <w:szCs w:val="28"/>
        </w:rPr>
        <w:t xml:space="preserve">7) </w:t>
      </w:r>
      <w:r w:rsidR="00453803" w:rsidRPr="00E17482">
        <w:rPr>
          <w:szCs w:val="28"/>
        </w:rPr>
        <w:t xml:space="preserve">Согласно договору аренды </w:t>
      </w:r>
      <w:r w:rsidR="00453803">
        <w:rPr>
          <w:szCs w:val="28"/>
        </w:rPr>
        <w:t xml:space="preserve">земельного участка </w:t>
      </w:r>
      <w:r>
        <w:rPr>
          <w:szCs w:val="28"/>
        </w:rPr>
        <w:t>(</w:t>
      </w:r>
      <w:r>
        <w:rPr>
          <w:szCs w:val="28"/>
          <w:shd w:val="clear" w:color="auto" w:fill="FFFFFF"/>
        </w:rPr>
        <w:t>гр</w:t>
      </w:r>
      <w:r w:rsidR="00453803">
        <w:rPr>
          <w:szCs w:val="28"/>
          <w:shd w:val="clear" w:color="auto" w:fill="FFFFFF"/>
        </w:rPr>
        <w:t xml:space="preserve">афик строительства </w:t>
      </w:r>
      <w:r>
        <w:rPr>
          <w:szCs w:val="28"/>
          <w:shd w:val="clear" w:color="auto" w:fill="FFFFFF"/>
        </w:rPr>
        <w:t>о</w:t>
      </w:r>
      <w:r w:rsidR="00453803">
        <w:rPr>
          <w:szCs w:val="28"/>
          <w:shd w:val="clear" w:color="auto" w:fill="FFFFFF"/>
        </w:rPr>
        <w:t>бъекта</w:t>
      </w:r>
      <w:r w:rsidR="00453803">
        <w:rPr>
          <w:szCs w:val="28"/>
        </w:rPr>
        <w:t xml:space="preserve">), сдача в эксплуатацию </w:t>
      </w:r>
      <w:r>
        <w:rPr>
          <w:szCs w:val="28"/>
        </w:rPr>
        <w:t>о</w:t>
      </w:r>
      <w:r w:rsidR="00453803">
        <w:rPr>
          <w:szCs w:val="28"/>
        </w:rPr>
        <w:t>бъекта предполагалась в мае 2023 года</w:t>
      </w:r>
      <w:r>
        <w:rPr>
          <w:szCs w:val="28"/>
        </w:rPr>
        <w:t>. Однако по состоянию на 1 апреля 2026 года о</w:t>
      </w:r>
      <w:r w:rsidR="00453803">
        <w:rPr>
          <w:szCs w:val="28"/>
        </w:rPr>
        <w:t xml:space="preserve">бъект не сдан в эксплуатацию, инвестиционный проект </w:t>
      </w:r>
      <w:r>
        <w:rPr>
          <w:szCs w:val="28"/>
        </w:rPr>
        <w:t xml:space="preserve">в установленный срок </w:t>
      </w:r>
      <w:r w:rsidR="00453803">
        <w:rPr>
          <w:szCs w:val="28"/>
        </w:rPr>
        <w:t>не завершен</w:t>
      </w:r>
      <w:r>
        <w:rPr>
          <w:szCs w:val="28"/>
        </w:rPr>
        <w:t>.</w:t>
      </w:r>
    </w:p>
    <w:p w14:paraId="37A96A43" w14:textId="77777777" w:rsidR="00453803" w:rsidRDefault="00453803" w:rsidP="00003C79">
      <w:pPr>
        <w:widowControl w:val="0"/>
        <w:spacing w:line="354" w:lineRule="exact"/>
        <w:rPr>
          <w:bCs/>
          <w:iCs/>
          <w:szCs w:val="28"/>
        </w:rPr>
      </w:pPr>
      <w:r>
        <w:rPr>
          <w:szCs w:val="28"/>
        </w:rPr>
        <w:t>Следует также отметить, что в условиях договор</w:t>
      </w:r>
      <w:r w:rsidR="00E17482">
        <w:rPr>
          <w:szCs w:val="28"/>
        </w:rPr>
        <w:t xml:space="preserve">а </w:t>
      </w:r>
      <w:r>
        <w:rPr>
          <w:szCs w:val="28"/>
        </w:rPr>
        <w:t>аренды не предусмотрена ответственность за нарушение сроков реализации масштабного инвестиционного проекта.</w:t>
      </w:r>
      <w:r>
        <w:rPr>
          <w:bCs/>
          <w:iCs/>
          <w:szCs w:val="28"/>
        </w:rPr>
        <w:t xml:space="preserve"> </w:t>
      </w:r>
    </w:p>
    <w:p w14:paraId="795E5684" w14:textId="77777777" w:rsidR="00E17482" w:rsidRPr="00FA6D6C" w:rsidRDefault="00E17482" w:rsidP="00003C79">
      <w:pPr>
        <w:widowControl w:val="0"/>
        <w:spacing w:line="354" w:lineRule="exact"/>
        <w:rPr>
          <w:szCs w:val="28"/>
          <w:shd w:val="clear" w:color="auto" w:fill="FFFFFF"/>
        </w:rPr>
      </w:pPr>
      <w:r>
        <w:rPr>
          <w:bCs/>
          <w:iCs/>
          <w:szCs w:val="28"/>
        </w:rPr>
        <w:t>8)</w:t>
      </w:r>
      <w:r>
        <w:rPr>
          <w:szCs w:val="28"/>
          <w:shd w:val="clear" w:color="auto" w:fill="FFFFFF"/>
        </w:rPr>
        <w:t xml:space="preserve"> Согласно статье 309 Гражданского кодекса Российской Федерации, обязательства должны исполняться надлежащим образом в соответствии с условиями обязательства и требованиями закона, иных правовых актов, а при отсутствии таких условий и требований – в соответствии с </w:t>
      </w:r>
      <w:hyperlink r:id="rId74" w:history="1">
        <w:r>
          <w:rPr>
            <w:rStyle w:val="af3"/>
            <w:color w:val="auto"/>
            <w:szCs w:val="28"/>
            <w:u w:val="none"/>
            <w:shd w:val="clear" w:color="auto" w:fill="FFFFFF"/>
          </w:rPr>
          <w:t>обычаями</w:t>
        </w:r>
      </w:hyperlink>
      <w:r>
        <w:rPr>
          <w:rStyle w:val="af3"/>
          <w:color w:val="auto"/>
          <w:szCs w:val="28"/>
          <w:u w:val="none"/>
          <w:shd w:val="clear" w:color="auto" w:fill="FFFFFF"/>
        </w:rPr>
        <w:t xml:space="preserve"> </w:t>
      </w:r>
      <w:r>
        <w:rPr>
          <w:szCs w:val="28"/>
          <w:shd w:val="clear" w:color="auto" w:fill="FFFFFF"/>
        </w:rPr>
        <w:t>или иными обычно предъявляемыми требованиями.</w:t>
      </w:r>
    </w:p>
    <w:p w14:paraId="3329FF6A" w14:textId="77777777" w:rsidR="00E17482" w:rsidRPr="00FA6D6C" w:rsidRDefault="00E17482" w:rsidP="00003C79">
      <w:pPr>
        <w:widowControl w:val="0"/>
        <w:spacing w:line="354" w:lineRule="exact"/>
        <w:rPr>
          <w:szCs w:val="28"/>
        </w:rPr>
      </w:pPr>
      <w:r>
        <w:rPr>
          <w:szCs w:val="28"/>
        </w:rPr>
        <w:t>При этом, Администрация муниципального образования «Ахвахский район» в соответствие с пунктами 3.2.1 и 4.1.3 договора аренды имеет право требовать досрочного расторжения договора при использовании участка не по целевому назначению, использованию способами, приведшими к порче земельного участка, а также при невнесении арендной платы более чем за 6 месяцев и нарушении других условий договора.</w:t>
      </w:r>
    </w:p>
    <w:p w14:paraId="6D3849EA" w14:textId="77777777" w:rsidR="00E17482" w:rsidRDefault="00E17482" w:rsidP="00003C79">
      <w:pPr>
        <w:widowControl w:val="0"/>
        <w:spacing w:line="354" w:lineRule="exact"/>
        <w:rPr>
          <w:szCs w:val="28"/>
        </w:rPr>
      </w:pPr>
      <w:r>
        <w:rPr>
          <w:szCs w:val="28"/>
        </w:rPr>
        <w:t>Таким образом, при неисполнении (не достижении) установленных договором показателей реализации масштабного инвестиционного проекта, Администрацией муниципального образования «Ахвахский район» не были приняты меры, предусмотренные статьей 46 Земельного кодекса Российской Федерации и пунктами 1.3 и 3.2 договора аренды в части расторжения договора.</w:t>
      </w:r>
    </w:p>
    <w:p w14:paraId="23788FFE" w14:textId="77777777" w:rsidR="00453803" w:rsidRDefault="00453803" w:rsidP="00003C79">
      <w:pPr>
        <w:widowControl w:val="0"/>
        <w:spacing w:line="354" w:lineRule="exact"/>
        <w:rPr>
          <w:szCs w:val="28"/>
        </w:rPr>
      </w:pPr>
      <w:r>
        <w:rPr>
          <w:szCs w:val="28"/>
        </w:rPr>
        <w:t>Несмотря на нарушение ООО «</w:t>
      </w:r>
      <w:proofErr w:type="spellStart"/>
      <w:r>
        <w:rPr>
          <w:iCs/>
          <w:szCs w:val="28"/>
        </w:rPr>
        <w:t>Пронт</w:t>
      </w:r>
      <w:proofErr w:type="spellEnd"/>
      <w:r>
        <w:rPr>
          <w:szCs w:val="28"/>
        </w:rPr>
        <w:t xml:space="preserve">» сроков реализации </w:t>
      </w:r>
      <w:r w:rsidR="00D47925">
        <w:rPr>
          <w:szCs w:val="28"/>
        </w:rPr>
        <w:t>инвестиционного пр</w:t>
      </w:r>
      <w:r>
        <w:rPr>
          <w:szCs w:val="28"/>
        </w:rPr>
        <w:t xml:space="preserve">оекта, </w:t>
      </w:r>
      <w:r w:rsidR="00D47925">
        <w:rPr>
          <w:szCs w:val="28"/>
        </w:rPr>
        <w:t xml:space="preserve">а также </w:t>
      </w:r>
      <w:r w:rsidR="00BB7393">
        <w:rPr>
          <w:szCs w:val="28"/>
        </w:rPr>
        <w:t xml:space="preserve">не обеспечение заявленного объема </w:t>
      </w:r>
      <w:r>
        <w:rPr>
          <w:szCs w:val="28"/>
        </w:rPr>
        <w:t xml:space="preserve">вложенных </w:t>
      </w:r>
      <w:r w:rsidR="00BB7393">
        <w:rPr>
          <w:szCs w:val="28"/>
        </w:rPr>
        <w:t>средств</w:t>
      </w:r>
      <w:r>
        <w:rPr>
          <w:szCs w:val="28"/>
        </w:rPr>
        <w:t xml:space="preserve">, </w:t>
      </w:r>
      <w:r w:rsidR="00BB7393">
        <w:rPr>
          <w:szCs w:val="28"/>
        </w:rPr>
        <w:t xml:space="preserve">Администрацией муниципального образования «Ахвахский район» </w:t>
      </w:r>
      <w:r>
        <w:rPr>
          <w:szCs w:val="28"/>
        </w:rPr>
        <w:t xml:space="preserve">не были приняты меры не только по изменению (переносу) сроков реализации </w:t>
      </w:r>
      <w:r w:rsidR="00BB7393">
        <w:rPr>
          <w:szCs w:val="28"/>
        </w:rPr>
        <w:t>п</w:t>
      </w:r>
      <w:r>
        <w:rPr>
          <w:szCs w:val="28"/>
        </w:rPr>
        <w:t>роекта, но и по возврату земельного участка.</w:t>
      </w:r>
    </w:p>
    <w:p w14:paraId="6338D205" w14:textId="77777777" w:rsidR="00BB7393" w:rsidRDefault="00BB7393" w:rsidP="00003C79">
      <w:pPr>
        <w:widowControl w:val="0"/>
        <w:tabs>
          <w:tab w:val="left" w:pos="709"/>
          <w:tab w:val="left" w:pos="993"/>
        </w:tabs>
        <w:spacing w:line="354" w:lineRule="exact"/>
        <w:rPr>
          <w:szCs w:val="28"/>
        </w:rPr>
      </w:pPr>
      <w:r>
        <w:rPr>
          <w:szCs w:val="28"/>
        </w:rPr>
        <w:t xml:space="preserve">9) </w:t>
      </w:r>
      <w:r w:rsidR="00453803">
        <w:rPr>
          <w:szCs w:val="28"/>
        </w:rPr>
        <w:t xml:space="preserve">В ходе </w:t>
      </w:r>
      <w:r w:rsidR="00453803">
        <w:rPr>
          <w:rFonts w:eastAsia="Calibri"/>
          <w:szCs w:val="28"/>
        </w:rPr>
        <w:t>обследовани</w:t>
      </w:r>
      <w:r>
        <w:rPr>
          <w:rFonts w:eastAsia="Calibri"/>
          <w:szCs w:val="28"/>
        </w:rPr>
        <w:t xml:space="preserve">я </w:t>
      </w:r>
      <w:r w:rsidR="00453803">
        <w:rPr>
          <w:szCs w:val="28"/>
        </w:rPr>
        <w:t>предоставленного для реализации инвестиционного проекта земельного участка</w:t>
      </w:r>
      <w:r>
        <w:rPr>
          <w:szCs w:val="28"/>
        </w:rPr>
        <w:t xml:space="preserve"> </w:t>
      </w:r>
      <w:r w:rsidR="00453803">
        <w:rPr>
          <w:szCs w:val="28"/>
        </w:rPr>
        <w:t>установлено, что на земельном участке построено двухэтажное здание (швейный цех)</w:t>
      </w:r>
      <w:r>
        <w:rPr>
          <w:szCs w:val="28"/>
        </w:rPr>
        <w:t xml:space="preserve">. Однако, в виду отсутствия партнеров и поставщиков оборудования, </w:t>
      </w:r>
      <w:r w:rsidR="00453803">
        <w:rPr>
          <w:szCs w:val="28"/>
        </w:rPr>
        <w:t xml:space="preserve">производство не </w:t>
      </w:r>
      <w:r>
        <w:rPr>
          <w:szCs w:val="28"/>
        </w:rPr>
        <w:t>осуществляется</w:t>
      </w:r>
      <w:r w:rsidR="00453803">
        <w:rPr>
          <w:szCs w:val="28"/>
        </w:rPr>
        <w:t xml:space="preserve"> и </w:t>
      </w:r>
      <w:r>
        <w:rPr>
          <w:szCs w:val="28"/>
        </w:rPr>
        <w:t xml:space="preserve">швейный </w:t>
      </w:r>
      <w:r w:rsidR="00453803">
        <w:rPr>
          <w:szCs w:val="28"/>
        </w:rPr>
        <w:t>цех не функционирует</w:t>
      </w:r>
      <w:r>
        <w:rPr>
          <w:szCs w:val="28"/>
        </w:rPr>
        <w:t xml:space="preserve">. </w:t>
      </w:r>
    </w:p>
    <w:p w14:paraId="15DE065A" w14:textId="77777777" w:rsidR="00453803" w:rsidRPr="00ED7854" w:rsidRDefault="00BB7393" w:rsidP="00003C79">
      <w:pPr>
        <w:widowControl w:val="0"/>
        <w:tabs>
          <w:tab w:val="left" w:pos="709"/>
          <w:tab w:val="left" w:pos="993"/>
        </w:tabs>
        <w:spacing w:line="354" w:lineRule="exact"/>
        <w:rPr>
          <w:rFonts w:eastAsia="Times New Roman"/>
          <w:szCs w:val="28"/>
        </w:rPr>
      </w:pPr>
      <w:r>
        <w:rPr>
          <w:szCs w:val="28"/>
        </w:rPr>
        <w:t>По информации, представленной Министерством здравоохранения Республики Дагестан (письмо от 16.12.2025 № 05-05/15786/25)</w:t>
      </w:r>
      <w:r w:rsidR="00453803">
        <w:rPr>
          <w:szCs w:val="28"/>
        </w:rPr>
        <w:t>, в настоящее время рассматривается вопрос о передаче здания швейно</w:t>
      </w:r>
      <w:r>
        <w:rPr>
          <w:szCs w:val="28"/>
        </w:rPr>
        <w:t xml:space="preserve">го цеха </w:t>
      </w:r>
      <w:r w:rsidR="00453803">
        <w:rPr>
          <w:szCs w:val="28"/>
        </w:rPr>
        <w:t>в государственную собственность Республики Дагестан</w:t>
      </w:r>
      <w:r>
        <w:rPr>
          <w:szCs w:val="28"/>
        </w:rPr>
        <w:t xml:space="preserve">, в целях </w:t>
      </w:r>
      <w:r w:rsidR="00453803">
        <w:rPr>
          <w:szCs w:val="28"/>
        </w:rPr>
        <w:t xml:space="preserve">размещения поликлинического отделения </w:t>
      </w:r>
      <w:r>
        <w:rPr>
          <w:szCs w:val="28"/>
        </w:rPr>
        <w:t xml:space="preserve">ГБУ РД </w:t>
      </w:r>
      <w:r w:rsidR="00453803">
        <w:rPr>
          <w:szCs w:val="28"/>
        </w:rPr>
        <w:t xml:space="preserve">«Ахвахская центральная районная больница». </w:t>
      </w:r>
    </w:p>
    <w:p w14:paraId="01A659D4" w14:textId="77777777" w:rsidR="00453803" w:rsidRDefault="00453803" w:rsidP="006143C2">
      <w:pPr>
        <w:ind w:firstLine="0"/>
        <w:rPr>
          <w:iCs/>
          <w:szCs w:val="28"/>
        </w:rPr>
      </w:pPr>
      <w:r>
        <w:rPr>
          <w:iCs/>
          <w:noProof/>
          <w:szCs w:val="28"/>
        </w:rPr>
        <w:lastRenderedPageBreak/>
        <w:drawing>
          <wp:inline distT="0" distB="0" distL="0" distR="0" wp14:anchorId="5B1707E2" wp14:editId="1D965F44">
            <wp:extent cx="3100705" cy="2756079"/>
            <wp:effectExtent l="0" t="0" r="0" b="0"/>
            <wp:docPr id="49" name="Рисунок 49" descr="C:\Users\СП РД\Desktop\Справка инвестиции Агентсво и Минимущ\ФОТО МИП ПИП\1МИП ФЕД И МУНИЦИПАЛЬНЫЕ\ПРОНТ АХВАХ\PHOTO-2026-03-30-10-4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СП РД\Desktop\Справка инвестиции Агентсво и Минимущ\ФОТО МИП ПИП\1МИП ФЕД И МУНИЦИПАЛЬНЫЕ\ПРОНТ АХВАХ\PHOTO-2026-03-30-10-49-16.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103809" cy="2758838"/>
                    </a:xfrm>
                    <a:prstGeom prst="rect">
                      <a:avLst/>
                    </a:prstGeom>
                    <a:noFill/>
                    <a:ln>
                      <a:noFill/>
                    </a:ln>
                  </pic:spPr>
                </pic:pic>
              </a:graphicData>
            </a:graphic>
          </wp:inline>
        </w:drawing>
      </w:r>
      <w:r>
        <w:rPr>
          <w:iCs/>
          <w:noProof/>
          <w:szCs w:val="28"/>
        </w:rPr>
        <w:drawing>
          <wp:inline distT="0" distB="0" distL="0" distR="0" wp14:anchorId="2CD183CE" wp14:editId="7CBA2FFA">
            <wp:extent cx="2987675" cy="2750760"/>
            <wp:effectExtent l="0" t="0" r="0" b="5715"/>
            <wp:docPr id="50" name="Рисунок 50" descr="C:\Users\СП РД\Desktop\Справка инвестиции Агентсво и Минимущ\ФОТО МИП ПИП\1МИП ФЕД И МУНИЦИПАЛЬНЫЕ\ПРОНТ АХВАХ\PHOTO-2026-03-30-10-4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СП РД\Desktop\Справка инвестиции Агентсво и Минимущ\ФОТО МИП ПИП\1МИП ФЕД И МУНИЦИПАЛЬНЫЕ\ПРОНТ АХВАХ\PHOTO-2026-03-30-10-49-2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95771" cy="2758214"/>
                    </a:xfrm>
                    <a:prstGeom prst="rect">
                      <a:avLst/>
                    </a:prstGeom>
                    <a:noFill/>
                    <a:ln>
                      <a:noFill/>
                    </a:ln>
                  </pic:spPr>
                </pic:pic>
              </a:graphicData>
            </a:graphic>
          </wp:inline>
        </w:drawing>
      </w:r>
    </w:p>
    <w:p w14:paraId="65D0D728" w14:textId="77777777" w:rsidR="00453803" w:rsidRDefault="003778E4" w:rsidP="003778E4">
      <w:pPr>
        <w:rPr>
          <w:iCs/>
          <w:sz w:val="20"/>
          <w:szCs w:val="20"/>
        </w:rPr>
      </w:pPr>
      <w:r>
        <w:rPr>
          <w:iCs/>
          <w:sz w:val="20"/>
          <w:szCs w:val="20"/>
        </w:rPr>
        <w:t>З</w:t>
      </w:r>
      <w:r w:rsidR="00453803">
        <w:rPr>
          <w:iCs/>
          <w:sz w:val="20"/>
          <w:szCs w:val="20"/>
        </w:rPr>
        <w:t>емельный участок</w:t>
      </w:r>
      <w:r>
        <w:rPr>
          <w:iCs/>
          <w:sz w:val="20"/>
          <w:szCs w:val="20"/>
        </w:rPr>
        <w:t xml:space="preserve"> (</w:t>
      </w:r>
      <w:r w:rsidR="00453803">
        <w:rPr>
          <w:iCs/>
          <w:sz w:val="20"/>
          <w:szCs w:val="20"/>
        </w:rPr>
        <w:t>кадастровы</w:t>
      </w:r>
      <w:r>
        <w:rPr>
          <w:iCs/>
          <w:sz w:val="20"/>
          <w:szCs w:val="20"/>
        </w:rPr>
        <w:t>й</w:t>
      </w:r>
      <w:r w:rsidR="00453803">
        <w:rPr>
          <w:iCs/>
          <w:sz w:val="20"/>
          <w:szCs w:val="20"/>
        </w:rPr>
        <w:t xml:space="preserve"> номер</w:t>
      </w:r>
      <w:r>
        <w:rPr>
          <w:iCs/>
          <w:sz w:val="20"/>
          <w:szCs w:val="20"/>
        </w:rPr>
        <w:t xml:space="preserve"> – </w:t>
      </w:r>
      <w:r w:rsidR="00453803">
        <w:rPr>
          <w:iCs/>
          <w:sz w:val="20"/>
          <w:szCs w:val="20"/>
        </w:rPr>
        <w:t>05:21:000001:2531</w:t>
      </w:r>
      <w:r>
        <w:rPr>
          <w:iCs/>
          <w:sz w:val="20"/>
          <w:szCs w:val="20"/>
        </w:rPr>
        <w:t>)</w:t>
      </w:r>
      <w:r w:rsidR="00453803">
        <w:rPr>
          <w:iCs/>
          <w:sz w:val="20"/>
          <w:szCs w:val="20"/>
        </w:rPr>
        <w:t xml:space="preserve">, расположенный по адресу: </w:t>
      </w:r>
      <w:r w:rsidR="00453803">
        <w:rPr>
          <w:sz w:val="20"/>
          <w:szCs w:val="20"/>
        </w:rPr>
        <w:t>Ахвахский район, с</w:t>
      </w:r>
      <w:r>
        <w:rPr>
          <w:sz w:val="20"/>
          <w:szCs w:val="20"/>
        </w:rPr>
        <w:t>ел</w:t>
      </w:r>
      <w:r w:rsidR="00453803">
        <w:rPr>
          <w:sz w:val="20"/>
          <w:szCs w:val="20"/>
        </w:rPr>
        <w:t xml:space="preserve">. Карата, </w:t>
      </w:r>
      <w:r>
        <w:rPr>
          <w:sz w:val="20"/>
          <w:szCs w:val="20"/>
        </w:rPr>
        <w:t xml:space="preserve">предоставленный </w:t>
      </w:r>
      <w:r w:rsidR="00453803">
        <w:rPr>
          <w:sz w:val="20"/>
          <w:szCs w:val="20"/>
        </w:rPr>
        <w:t>для</w:t>
      </w:r>
      <w:r w:rsidR="00453803">
        <w:rPr>
          <w:iCs/>
          <w:sz w:val="20"/>
          <w:szCs w:val="20"/>
        </w:rPr>
        <w:t xml:space="preserve"> реализации масштабного инвестиционного проекта «</w:t>
      </w:r>
      <w:r>
        <w:rPr>
          <w:iCs/>
          <w:sz w:val="20"/>
          <w:szCs w:val="20"/>
        </w:rPr>
        <w:t>С</w:t>
      </w:r>
      <w:r w:rsidR="00453803">
        <w:rPr>
          <w:iCs/>
          <w:sz w:val="20"/>
          <w:szCs w:val="20"/>
        </w:rPr>
        <w:t>троительство швейного цеха»</w:t>
      </w:r>
      <w:r>
        <w:rPr>
          <w:iCs/>
          <w:sz w:val="20"/>
          <w:szCs w:val="20"/>
        </w:rPr>
        <w:t xml:space="preserve"> (</w:t>
      </w:r>
      <w:r w:rsidR="00453803">
        <w:rPr>
          <w:iCs/>
          <w:sz w:val="20"/>
          <w:szCs w:val="20"/>
        </w:rPr>
        <w:t xml:space="preserve">инициатор проекта </w:t>
      </w:r>
      <w:r>
        <w:rPr>
          <w:iCs/>
          <w:sz w:val="20"/>
          <w:szCs w:val="20"/>
        </w:rPr>
        <w:t xml:space="preserve">– </w:t>
      </w:r>
      <w:r w:rsidR="00453803">
        <w:rPr>
          <w:iCs/>
          <w:sz w:val="20"/>
          <w:szCs w:val="20"/>
        </w:rPr>
        <w:t>ООО «</w:t>
      </w:r>
      <w:proofErr w:type="spellStart"/>
      <w:r w:rsidR="00453803">
        <w:rPr>
          <w:iCs/>
          <w:sz w:val="20"/>
          <w:szCs w:val="20"/>
        </w:rPr>
        <w:t>Пронт</w:t>
      </w:r>
      <w:proofErr w:type="spellEnd"/>
      <w:r w:rsidR="00453803">
        <w:rPr>
          <w:iCs/>
          <w:sz w:val="20"/>
          <w:szCs w:val="20"/>
        </w:rPr>
        <w:t>»</w:t>
      </w:r>
      <w:r>
        <w:rPr>
          <w:iCs/>
          <w:sz w:val="20"/>
          <w:szCs w:val="20"/>
        </w:rPr>
        <w:t>).</w:t>
      </w:r>
    </w:p>
    <w:p w14:paraId="17DAFBC4" w14:textId="77777777" w:rsidR="00861171" w:rsidRPr="00ED7854" w:rsidRDefault="00861171" w:rsidP="00453803">
      <w:pPr>
        <w:jc w:val="center"/>
        <w:rPr>
          <w:iCs/>
          <w:sz w:val="20"/>
          <w:szCs w:val="20"/>
        </w:rPr>
      </w:pPr>
    </w:p>
    <w:p w14:paraId="46F9522A" w14:textId="77777777" w:rsidR="00453803" w:rsidRPr="009D57C9" w:rsidRDefault="0035047C" w:rsidP="0009567F">
      <w:pPr>
        <w:spacing w:line="340" w:lineRule="exact"/>
        <w:rPr>
          <w:szCs w:val="28"/>
        </w:rPr>
      </w:pPr>
      <w:r>
        <w:rPr>
          <w:szCs w:val="28"/>
        </w:rPr>
        <w:t>10)</w:t>
      </w:r>
      <w:r w:rsidR="00453803">
        <w:rPr>
          <w:szCs w:val="28"/>
        </w:rPr>
        <w:t xml:space="preserve"> В соответствии </w:t>
      </w:r>
      <w:r w:rsidR="00A737BA">
        <w:rPr>
          <w:szCs w:val="28"/>
        </w:rPr>
        <w:t xml:space="preserve">с </w:t>
      </w:r>
      <w:r w:rsidR="00453803">
        <w:rPr>
          <w:szCs w:val="28"/>
        </w:rPr>
        <w:t>Порядком (регламентом) взаимодействия органов исполнительной власти Республики Дагестан и субъектов инвестиционной деятельности по сопровождению инвестиционных проектов по принципу одного окна (</w:t>
      </w:r>
      <w:r w:rsidR="00453803">
        <w:rPr>
          <w:rFonts w:eastAsia="Times New Roman"/>
          <w:bCs/>
          <w:szCs w:val="28"/>
        </w:rPr>
        <w:t xml:space="preserve">Постановление Правительства </w:t>
      </w:r>
      <w:r w:rsidR="00453803">
        <w:rPr>
          <w:rFonts w:eastAsia="Times New Roman"/>
          <w:szCs w:val="28"/>
        </w:rPr>
        <w:t>Республики Дагестан</w:t>
      </w:r>
      <w:r w:rsidR="00453803">
        <w:rPr>
          <w:rFonts w:eastAsia="Times New Roman"/>
          <w:bCs/>
          <w:szCs w:val="28"/>
        </w:rPr>
        <w:t xml:space="preserve"> от 21.06.2023 № 303) на </w:t>
      </w:r>
      <w:r w:rsidR="00453803">
        <w:rPr>
          <w:szCs w:val="28"/>
        </w:rPr>
        <w:t>Агентство по предпринимательству и инвестициям Республики Дагестан возложены полномочия по координации сопровождения инвестиционных проектов, а также по представлению (ежеквартально) в Правительство Республики Дагестан сведений о количестве инвестиционных проектов, в том числе сопровождаемых по принципу одного окна, а также информацию о ходе их реализации.</w:t>
      </w:r>
    </w:p>
    <w:p w14:paraId="65D1E56E" w14:textId="77777777" w:rsidR="003778E4" w:rsidRPr="000B4DB0" w:rsidRDefault="003778E4" w:rsidP="0009567F">
      <w:pPr>
        <w:spacing w:line="340" w:lineRule="exact"/>
        <w:textAlignment w:val="baseline"/>
        <w:rPr>
          <w:szCs w:val="28"/>
        </w:rPr>
      </w:pPr>
      <w:r>
        <w:rPr>
          <w:szCs w:val="28"/>
        </w:rPr>
        <w:t xml:space="preserve">Согласно пункта 4 раздела 1 Протокола заседания Совета при Главе Республики Дагестан по улучшению инвестиционного климата и развитию предпринимательства в Республике Дагестан от 18.01.2023 № 01-22-01-521/23 органам исполнительной власти Республике Дагестан, ответственным за реализацию инвестиционных проектов, </w:t>
      </w:r>
      <w:r w:rsidR="003C3361">
        <w:rPr>
          <w:szCs w:val="28"/>
        </w:rPr>
        <w:t xml:space="preserve">было поручено </w:t>
      </w:r>
      <w:r>
        <w:rPr>
          <w:szCs w:val="28"/>
        </w:rPr>
        <w:t>осуществлять мониторинг хода реализации инвестиционных проектов и обеспечить представление актуальной информации по их реализации в Агентство по предпринимательству и инвестициям Республики Дагестан ежемесячно.</w:t>
      </w:r>
    </w:p>
    <w:p w14:paraId="405B9470" w14:textId="77777777" w:rsidR="003778E4" w:rsidRPr="003778E4" w:rsidRDefault="003778E4" w:rsidP="0009567F">
      <w:pPr>
        <w:pStyle w:val="a8"/>
        <w:widowControl w:val="0"/>
        <w:spacing w:after="0" w:line="340" w:lineRule="exact"/>
        <w:ind w:left="0" w:firstLine="709"/>
        <w:jc w:val="both"/>
        <w:rPr>
          <w:rFonts w:ascii="Times New Roman" w:hAnsi="Times New Roman" w:cs="Times New Roman"/>
          <w:b/>
          <w:bCs/>
          <w:sz w:val="28"/>
          <w:szCs w:val="28"/>
        </w:rPr>
      </w:pPr>
      <w:r w:rsidRPr="00D309D6">
        <w:rPr>
          <w:rStyle w:val="markdown-word"/>
          <w:rFonts w:ascii="Times New Roman" w:hAnsi="Times New Roman" w:cs="Times New Roman"/>
          <w:spacing w:val="3"/>
          <w:sz w:val="28"/>
          <w:szCs w:val="28"/>
        </w:rPr>
        <w:t xml:space="preserve">Однако </w:t>
      </w:r>
      <w:r w:rsidRPr="003778E4">
        <w:rPr>
          <w:rStyle w:val="markdown-word"/>
          <w:rFonts w:ascii="Times New Roman" w:hAnsi="Times New Roman" w:cs="Times New Roman"/>
          <w:spacing w:val="3"/>
          <w:sz w:val="28"/>
          <w:szCs w:val="28"/>
        </w:rPr>
        <w:t>отраслевой орган исполнительной</w:t>
      </w:r>
      <w:r w:rsidRPr="003778E4">
        <w:rPr>
          <w:rStyle w:val="apple-converted-space"/>
          <w:rFonts w:ascii="Times New Roman" w:hAnsi="Times New Roman" w:cs="Times New Roman"/>
          <w:spacing w:val="3"/>
          <w:sz w:val="28"/>
          <w:szCs w:val="28"/>
        </w:rPr>
        <w:t xml:space="preserve"> </w:t>
      </w:r>
      <w:r w:rsidRPr="003778E4">
        <w:rPr>
          <w:rStyle w:val="markdown-word"/>
          <w:rFonts w:ascii="Times New Roman" w:hAnsi="Times New Roman" w:cs="Times New Roman"/>
          <w:spacing w:val="3"/>
          <w:sz w:val="28"/>
          <w:szCs w:val="28"/>
        </w:rPr>
        <w:t>власти</w:t>
      </w:r>
      <w:r w:rsidRPr="003778E4">
        <w:rPr>
          <w:rStyle w:val="apple-converted-space"/>
          <w:rFonts w:ascii="Times New Roman" w:hAnsi="Times New Roman" w:cs="Times New Roman"/>
          <w:spacing w:val="3"/>
          <w:sz w:val="28"/>
          <w:szCs w:val="28"/>
        </w:rPr>
        <w:t xml:space="preserve"> </w:t>
      </w:r>
      <w:r w:rsidRPr="003778E4">
        <w:rPr>
          <w:rStyle w:val="markdown-word"/>
          <w:rFonts w:ascii="Times New Roman" w:hAnsi="Times New Roman" w:cs="Times New Roman"/>
          <w:spacing w:val="3"/>
          <w:sz w:val="28"/>
          <w:szCs w:val="28"/>
        </w:rPr>
        <w:t>Республики</w:t>
      </w:r>
      <w:r w:rsidRPr="003778E4">
        <w:rPr>
          <w:rStyle w:val="apple-converted-space"/>
          <w:rFonts w:ascii="Times New Roman" w:hAnsi="Times New Roman" w:cs="Times New Roman"/>
          <w:spacing w:val="3"/>
          <w:sz w:val="28"/>
          <w:szCs w:val="28"/>
        </w:rPr>
        <w:t xml:space="preserve"> </w:t>
      </w:r>
      <w:r w:rsidRPr="003778E4">
        <w:rPr>
          <w:rStyle w:val="markdown-word"/>
          <w:rFonts w:ascii="Times New Roman" w:hAnsi="Times New Roman" w:cs="Times New Roman"/>
          <w:spacing w:val="3"/>
          <w:sz w:val="28"/>
          <w:szCs w:val="28"/>
        </w:rPr>
        <w:t xml:space="preserve">Дагестан </w:t>
      </w:r>
      <w:r w:rsidRPr="003778E4">
        <w:rPr>
          <w:rFonts w:ascii="Times New Roman" w:eastAsia="Times New Roman" w:hAnsi="Times New Roman" w:cs="Times New Roman"/>
          <w:spacing w:val="3"/>
          <w:sz w:val="28"/>
          <w:szCs w:val="28"/>
        </w:rPr>
        <w:t>(</w:t>
      </w:r>
      <w:r w:rsidRPr="003778E4">
        <w:rPr>
          <w:rFonts w:ascii="Times New Roman" w:hAnsi="Times New Roman" w:cs="Times New Roman"/>
          <w:sz w:val="28"/>
          <w:szCs w:val="28"/>
          <w:shd w:val="clear" w:color="auto" w:fill="FFFFFF"/>
        </w:rPr>
        <w:t>Министерство промышленности и торговли Республики Дагестан</w:t>
      </w:r>
      <w:r w:rsidRPr="003778E4">
        <w:rPr>
          <w:rStyle w:val="markdown-word"/>
          <w:rFonts w:ascii="Times New Roman" w:hAnsi="Times New Roman" w:cs="Times New Roman"/>
          <w:spacing w:val="3"/>
          <w:sz w:val="28"/>
          <w:szCs w:val="28"/>
        </w:rPr>
        <w:t>), информацию о ходе реализации масштабного инвестиционного</w:t>
      </w:r>
      <w:r w:rsidRPr="003778E4">
        <w:rPr>
          <w:rStyle w:val="apple-converted-space"/>
          <w:rFonts w:ascii="Times New Roman" w:hAnsi="Times New Roman" w:cs="Times New Roman"/>
          <w:spacing w:val="3"/>
          <w:sz w:val="28"/>
          <w:szCs w:val="28"/>
        </w:rPr>
        <w:t xml:space="preserve"> </w:t>
      </w:r>
      <w:r w:rsidRPr="003778E4">
        <w:rPr>
          <w:rStyle w:val="markdown-word"/>
          <w:rFonts w:ascii="Times New Roman" w:hAnsi="Times New Roman" w:cs="Times New Roman"/>
          <w:spacing w:val="3"/>
          <w:sz w:val="28"/>
          <w:szCs w:val="28"/>
        </w:rPr>
        <w:t xml:space="preserve">проекта </w:t>
      </w:r>
      <w:r w:rsidRPr="003778E4">
        <w:rPr>
          <w:rFonts w:ascii="Times New Roman" w:hAnsi="Times New Roman" w:cs="Times New Roman"/>
          <w:iCs/>
          <w:sz w:val="28"/>
          <w:szCs w:val="28"/>
        </w:rPr>
        <w:t>«Строительство швейного цеха»</w:t>
      </w:r>
      <w:r w:rsidRPr="003778E4">
        <w:rPr>
          <w:rFonts w:ascii="Times New Roman" w:hAnsi="Times New Roman" w:cs="Times New Roman"/>
          <w:sz w:val="28"/>
          <w:szCs w:val="28"/>
        </w:rPr>
        <w:t xml:space="preserve"> </w:t>
      </w:r>
      <w:r w:rsidRPr="003778E4">
        <w:rPr>
          <w:rStyle w:val="markdown-word"/>
          <w:rFonts w:ascii="Times New Roman" w:hAnsi="Times New Roman" w:cs="Times New Roman"/>
          <w:spacing w:val="3"/>
          <w:sz w:val="28"/>
          <w:szCs w:val="28"/>
        </w:rPr>
        <w:t>в Агентство</w:t>
      </w:r>
      <w:r w:rsidRPr="003778E4">
        <w:rPr>
          <w:rStyle w:val="apple-converted-space"/>
          <w:rFonts w:ascii="Times New Roman" w:hAnsi="Times New Roman" w:cs="Times New Roman"/>
          <w:spacing w:val="3"/>
          <w:sz w:val="28"/>
          <w:szCs w:val="28"/>
        </w:rPr>
        <w:t xml:space="preserve"> </w:t>
      </w:r>
      <w:r w:rsidRPr="003778E4">
        <w:rPr>
          <w:rStyle w:val="markdown-word"/>
          <w:rFonts w:ascii="Times New Roman" w:hAnsi="Times New Roman" w:cs="Times New Roman"/>
          <w:spacing w:val="3"/>
          <w:sz w:val="28"/>
          <w:szCs w:val="28"/>
        </w:rPr>
        <w:t>по</w:t>
      </w:r>
      <w:r w:rsidRPr="003778E4">
        <w:rPr>
          <w:rStyle w:val="apple-converted-space"/>
          <w:rFonts w:ascii="Times New Roman" w:hAnsi="Times New Roman" w:cs="Times New Roman"/>
          <w:spacing w:val="3"/>
          <w:sz w:val="28"/>
          <w:szCs w:val="28"/>
        </w:rPr>
        <w:t xml:space="preserve"> </w:t>
      </w:r>
      <w:r w:rsidRPr="003778E4">
        <w:rPr>
          <w:rStyle w:val="markdown-word"/>
          <w:rFonts w:ascii="Times New Roman" w:hAnsi="Times New Roman" w:cs="Times New Roman"/>
          <w:spacing w:val="3"/>
          <w:sz w:val="28"/>
          <w:szCs w:val="28"/>
        </w:rPr>
        <w:t>предпринимательству</w:t>
      </w:r>
      <w:r w:rsidRPr="003778E4">
        <w:rPr>
          <w:rStyle w:val="apple-converted-space"/>
          <w:rFonts w:ascii="Times New Roman" w:hAnsi="Times New Roman" w:cs="Times New Roman"/>
          <w:spacing w:val="3"/>
          <w:sz w:val="28"/>
          <w:szCs w:val="28"/>
        </w:rPr>
        <w:t xml:space="preserve"> </w:t>
      </w:r>
      <w:r w:rsidRPr="003778E4">
        <w:rPr>
          <w:rStyle w:val="markdown-word"/>
          <w:rFonts w:ascii="Times New Roman" w:hAnsi="Times New Roman" w:cs="Times New Roman"/>
          <w:spacing w:val="3"/>
          <w:sz w:val="28"/>
          <w:szCs w:val="28"/>
        </w:rPr>
        <w:t>и</w:t>
      </w:r>
      <w:r w:rsidRPr="003778E4">
        <w:rPr>
          <w:rStyle w:val="apple-converted-space"/>
          <w:rFonts w:ascii="Times New Roman" w:hAnsi="Times New Roman" w:cs="Times New Roman"/>
          <w:spacing w:val="3"/>
          <w:sz w:val="28"/>
          <w:szCs w:val="28"/>
        </w:rPr>
        <w:t xml:space="preserve"> </w:t>
      </w:r>
      <w:r w:rsidRPr="003778E4">
        <w:rPr>
          <w:rStyle w:val="markdown-word"/>
          <w:rFonts w:ascii="Times New Roman" w:hAnsi="Times New Roman" w:cs="Times New Roman"/>
          <w:spacing w:val="3"/>
          <w:sz w:val="28"/>
          <w:szCs w:val="28"/>
        </w:rPr>
        <w:t>инвестициям</w:t>
      </w:r>
      <w:r w:rsidRPr="003778E4">
        <w:rPr>
          <w:rStyle w:val="apple-converted-space"/>
          <w:rFonts w:ascii="Times New Roman" w:hAnsi="Times New Roman" w:cs="Times New Roman"/>
          <w:spacing w:val="3"/>
          <w:sz w:val="28"/>
          <w:szCs w:val="28"/>
        </w:rPr>
        <w:t xml:space="preserve"> </w:t>
      </w:r>
      <w:r w:rsidRPr="003778E4">
        <w:rPr>
          <w:rStyle w:val="markdown-word"/>
          <w:rFonts w:ascii="Times New Roman" w:hAnsi="Times New Roman" w:cs="Times New Roman"/>
          <w:spacing w:val="3"/>
          <w:sz w:val="28"/>
          <w:szCs w:val="28"/>
        </w:rPr>
        <w:t>Республики</w:t>
      </w:r>
      <w:r w:rsidRPr="003778E4">
        <w:rPr>
          <w:rStyle w:val="apple-converted-space"/>
          <w:rFonts w:ascii="Times New Roman" w:hAnsi="Times New Roman" w:cs="Times New Roman"/>
          <w:spacing w:val="3"/>
          <w:sz w:val="28"/>
          <w:szCs w:val="28"/>
        </w:rPr>
        <w:t xml:space="preserve"> </w:t>
      </w:r>
      <w:r w:rsidRPr="003778E4">
        <w:rPr>
          <w:rStyle w:val="markdown-word"/>
          <w:rFonts w:ascii="Times New Roman" w:hAnsi="Times New Roman" w:cs="Times New Roman"/>
          <w:spacing w:val="3"/>
          <w:sz w:val="28"/>
          <w:szCs w:val="28"/>
        </w:rPr>
        <w:t>Дагестан ежемесячно не представляло.</w:t>
      </w:r>
    </w:p>
    <w:p w14:paraId="145A609C" w14:textId="77777777" w:rsidR="00453803" w:rsidRPr="00223B24" w:rsidRDefault="00223B24" w:rsidP="0009567F">
      <w:pPr>
        <w:spacing w:line="340" w:lineRule="exact"/>
        <w:textAlignment w:val="baseline"/>
        <w:rPr>
          <w:bCs/>
          <w:szCs w:val="28"/>
        </w:rPr>
      </w:pPr>
      <w:r w:rsidRPr="00223B24">
        <w:rPr>
          <w:bCs/>
          <w:szCs w:val="28"/>
        </w:rPr>
        <w:t xml:space="preserve">При этом, по информации </w:t>
      </w:r>
      <w:r w:rsidR="00453803" w:rsidRPr="00223B24">
        <w:rPr>
          <w:bCs/>
          <w:szCs w:val="28"/>
        </w:rPr>
        <w:t>Министерств</w:t>
      </w:r>
      <w:r w:rsidRPr="00223B24">
        <w:rPr>
          <w:bCs/>
          <w:szCs w:val="28"/>
        </w:rPr>
        <w:t xml:space="preserve">а </w:t>
      </w:r>
      <w:r w:rsidRPr="00223B24">
        <w:rPr>
          <w:szCs w:val="28"/>
          <w:shd w:val="clear" w:color="auto" w:fill="FFFFFF"/>
        </w:rPr>
        <w:t xml:space="preserve">промышленности и торговли Республики Дагестан, представленной в ходе экспертно-аналитического мероприятия, </w:t>
      </w:r>
      <w:r w:rsidR="00453803" w:rsidRPr="00223B24">
        <w:rPr>
          <w:rStyle w:val="markdown-word"/>
          <w:spacing w:val="3"/>
          <w:szCs w:val="28"/>
        </w:rPr>
        <w:t>масштабный инвестиционный</w:t>
      </w:r>
      <w:r w:rsidR="00453803" w:rsidRPr="00223B24">
        <w:rPr>
          <w:rStyle w:val="apple-converted-space"/>
          <w:spacing w:val="3"/>
          <w:szCs w:val="28"/>
        </w:rPr>
        <w:t xml:space="preserve"> проект </w:t>
      </w:r>
      <w:r w:rsidR="00453803" w:rsidRPr="00223B24">
        <w:rPr>
          <w:iCs/>
          <w:szCs w:val="28"/>
        </w:rPr>
        <w:t>«Строительство швейного цеха»</w:t>
      </w:r>
      <w:r w:rsidRPr="00223B24">
        <w:rPr>
          <w:iCs/>
          <w:szCs w:val="28"/>
        </w:rPr>
        <w:t xml:space="preserve"> </w:t>
      </w:r>
      <w:r w:rsidR="00453803" w:rsidRPr="00223B24">
        <w:rPr>
          <w:rFonts w:eastAsia="Times New Roman"/>
          <w:bCs/>
          <w:szCs w:val="28"/>
        </w:rPr>
        <w:t xml:space="preserve">исключен из </w:t>
      </w:r>
      <w:r w:rsidRPr="00223B24">
        <w:rPr>
          <w:rFonts w:eastAsia="Times New Roman"/>
          <w:bCs/>
          <w:szCs w:val="28"/>
        </w:rPr>
        <w:t>Р</w:t>
      </w:r>
      <w:r w:rsidR="00453803" w:rsidRPr="00223B24">
        <w:rPr>
          <w:rFonts w:eastAsia="Times New Roman"/>
          <w:bCs/>
          <w:szCs w:val="28"/>
        </w:rPr>
        <w:t xml:space="preserve">еестра </w:t>
      </w:r>
      <w:r w:rsidRPr="00223B24">
        <w:rPr>
          <w:rFonts w:eastAsia="Times New Roman"/>
          <w:bCs/>
          <w:szCs w:val="28"/>
        </w:rPr>
        <w:t>и</w:t>
      </w:r>
      <w:r w:rsidR="00453803" w:rsidRPr="00223B24">
        <w:rPr>
          <w:rFonts w:eastAsia="Times New Roman"/>
          <w:bCs/>
          <w:szCs w:val="28"/>
        </w:rPr>
        <w:t>нвестиционных проектов Республики Дагестан.</w:t>
      </w:r>
    </w:p>
    <w:p w14:paraId="6A3904EE" w14:textId="77777777" w:rsidR="00453803" w:rsidRDefault="00453803" w:rsidP="003A099A">
      <w:pPr>
        <w:pStyle w:val="a8"/>
        <w:widowControl w:val="0"/>
        <w:spacing w:after="0" w:line="310" w:lineRule="exact"/>
        <w:ind w:left="0"/>
        <w:jc w:val="center"/>
        <w:rPr>
          <w:rFonts w:ascii="Times New Roman" w:hAnsi="Times New Roman" w:cs="Times New Roman"/>
          <w:b/>
          <w:bCs/>
          <w:sz w:val="28"/>
          <w:szCs w:val="28"/>
        </w:rPr>
      </w:pPr>
    </w:p>
    <w:p w14:paraId="287F0A82" w14:textId="77777777" w:rsidR="0035047C" w:rsidRDefault="0035047C" w:rsidP="003A099A">
      <w:pPr>
        <w:widowControl w:val="0"/>
        <w:spacing w:line="310" w:lineRule="exact"/>
        <w:rPr>
          <w:b/>
          <w:szCs w:val="28"/>
        </w:rPr>
      </w:pPr>
      <w:r>
        <w:rPr>
          <w:b/>
          <w:szCs w:val="28"/>
        </w:rPr>
        <w:lastRenderedPageBreak/>
        <w:t>6.2.6</w:t>
      </w:r>
      <w:r w:rsidR="00453803">
        <w:rPr>
          <w:b/>
          <w:szCs w:val="28"/>
        </w:rPr>
        <w:t xml:space="preserve">. </w:t>
      </w:r>
      <w:r>
        <w:rPr>
          <w:b/>
          <w:bCs/>
          <w:iCs/>
          <w:szCs w:val="28"/>
        </w:rPr>
        <w:t>Инвестиционный проект</w:t>
      </w:r>
      <w:r>
        <w:rPr>
          <w:b/>
          <w:szCs w:val="28"/>
        </w:rPr>
        <w:t xml:space="preserve"> </w:t>
      </w:r>
      <w:r w:rsidR="00453803">
        <w:rPr>
          <w:b/>
          <w:szCs w:val="28"/>
        </w:rPr>
        <w:t xml:space="preserve">«Строительство в Республике Дагестан мясоперерабатывающего предприятия с законченным циклом» </w:t>
      </w:r>
      <w:r>
        <w:rPr>
          <w:b/>
          <w:bCs/>
          <w:iCs/>
          <w:szCs w:val="28"/>
        </w:rPr>
        <w:t>(и</w:t>
      </w:r>
      <w:r w:rsidR="00453803">
        <w:rPr>
          <w:b/>
          <w:bCs/>
          <w:iCs/>
          <w:szCs w:val="28"/>
        </w:rPr>
        <w:t xml:space="preserve">нициатор проекта </w:t>
      </w:r>
      <w:r>
        <w:rPr>
          <w:b/>
          <w:bCs/>
          <w:iCs/>
          <w:szCs w:val="28"/>
        </w:rPr>
        <w:t xml:space="preserve">– </w:t>
      </w:r>
      <w:r w:rsidR="00453803">
        <w:rPr>
          <w:b/>
          <w:szCs w:val="28"/>
        </w:rPr>
        <w:t>ООО «</w:t>
      </w:r>
      <w:proofErr w:type="spellStart"/>
      <w:r w:rsidR="00453803">
        <w:rPr>
          <w:b/>
          <w:szCs w:val="28"/>
        </w:rPr>
        <w:t>Дагмясо</w:t>
      </w:r>
      <w:proofErr w:type="spellEnd"/>
      <w:r w:rsidR="00453803">
        <w:rPr>
          <w:b/>
          <w:szCs w:val="28"/>
        </w:rPr>
        <w:t>»</w:t>
      </w:r>
      <w:r>
        <w:rPr>
          <w:b/>
          <w:szCs w:val="28"/>
        </w:rPr>
        <w:t>).</w:t>
      </w:r>
    </w:p>
    <w:p w14:paraId="2CC2F438" w14:textId="77777777" w:rsidR="00B36AF6" w:rsidRPr="00B36AF6" w:rsidRDefault="00B36AF6" w:rsidP="003A099A">
      <w:pPr>
        <w:pStyle w:val="ConsPlusNonformat"/>
        <w:spacing w:line="310" w:lineRule="exact"/>
        <w:ind w:firstLine="709"/>
        <w:jc w:val="both"/>
        <w:rPr>
          <w:rFonts w:ascii="Times New Roman" w:hAnsi="Times New Roman" w:cs="Times New Roman"/>
          <w:sz w:val="28"/>
          <w:szCs w:val="28"/>
        </w:rPr>
      </w:pPr>
      <w:r w:rsidRPr="0035047C">
        <w:rPr>
          <w:rFonts w:ascii="Times New Roman" w:hAnsi="Times New Roman" w:cs="Times New Roman"/>
          <w:sz w:val="28"/>
          <w:szCs w:val="28"/>
        </w:rPr>
        <w:t>1</w:t>
      </w:r>
      <w:r w:rsidR="0035047C">
        <w:rPr>
          <w:rFonts w:ascii="Times New Roman" w:hAnsi="Times New Roman" w:cs="Times New Roman"/>
          <w:sz w:val="28"/>
          <w:szCs w:val="28"/>
        </w:rPr>
        <w:t>)</w:t>
      </w:r>
      <w:r>
        <w:rPr>
          <w:rFonts w:ascii="Times New Roman" w:hAnsi="Times New Roman" w:cs="Times New Roman"/>
          <w:sz w:val="28"/>
          <w:szCs w:val="28"/>
        </w:rPr>
        <w:t xml:space="preserve"> ООО «</w:t>
      </w:r>
      <w:proofErr w:type="spellStart"/>
      <w:r>
        <w:rPr>
          <w:rFonts w:ascii="Times New Roman" w:hAnsi="Times New Roman" w:cs="Times New Roman"/>
          <w:sz w:val="28"/>
          <w:szCs w:val="28"/>
        </w:rPr>
        <w:t>Дагмясо</w:t>
      </w:r>
      <w:proofErr w:type="spellEnd"/>
      <w:r>
        <w:rPr>
          <w:rFonts w:ascii="Times New Roman" w:hAnsi="Times New Roman" w:cs="Times New Roman"/>
          <w:sz w:val="28"/>
          <w:szCs w:val="28"/>
        </w:rPr>
        <w:t xml:space="preserve">» обратилось в Министерство по земельным и имущественным отношениям Республики Дагестан с </w:t>
      </w:r>
      <w:r w:rsidR="00E21ED5">
        <w:rPr>
          <w:rFonts w:ascii="Times New Roman" w:hAnsi="Times New Roman" w:cs="Times New Roman"/>
          <w:sz w:val="28"/>
          <w:szCs w:val="28"/>
        </w:rPr>
        <w:t>ходатайством</w:t>
      </w:r>
      <w:r w:rsidR="0035047C">
        <w:rPr>
          <w:rFonts w:ascii="Times New Roman" w:hAnsi="Times New Roman" w:cs="Times New Roman"/>
          <w:sz w:val="28"/>
          <w:szCs w:val="28"/>
        </w:rPr>
        <w:t xml:space="preserve"> о</w:t>
      </w:r>
      <w:r>
        <w:rPr>
          <w:rFonts w:ascii="Times New Roman" w:hAnsi="Times New Roman" w:cs="Times New Roman"/>
          <w:sz w:val="28"/>
          <w:szCs w:val="28"/>
        </w:rPr>
        <w:t xml:space="preserve"> предоставлении земельных участков без торгов, в целях реализации масштабного инвестиционного проекта «Строительство в Республике Дагестан мясоперерабатывающего предприятия с законченным циклом».</w:t>
      </w:r>
    </w:p>
    <w:p w14:paraId="4E1FDDC3" w14:textId="77777777" w:rsidR="00B36AF6" w:rsidRPr="001D5C98" w:rsidRDefault="00B36AF6" w:rsidP="003A099A">
      <w:pPr>
        <w:pStyle w:val="ConsPlusNonformat"/>
        <w:spacing w:line="310" w:lineRule="exact"/>
        <w:ind w:firstLine="709"/>
        <w:jc w:val="both"/>
        <w:rPr>
          <w:rStyle w:val="af3"/>
          <w:rFonts w:ascii="Times New Roman" w:hAnsi="Times New Roman" w:cs="Times New Roman"/>
          <w:bCs/>
          <w:color w:val="auto"/>
          <w:sz w:val="28"/>
          <w:szCs w:val="28"/>
          <w:u w:val="none"/>
          <w:shd w:val="clear" w:color="auto" w:fill="FFFFFF"/>
        </w:rPr>
      </w:pPr>
      <w:r w:rsidRPr="001D5C98">
        <w:rPr>
          <w:rFonts w:ascii="Times New Roman" w:hAnsi="Times New Roman" w:cs="Times New Roman"/>
          <w:sz w:val="28"/>
          <w:szCs w:val="28"/>
        </w:rPr>
        <w:t xml:space="preserve">К указанному </w:t>
      </w:r>
      <w:r w:rsidR="00E21ED5">
        <w:rPr>
          <w:rFonts w:ascii="Times New Roman" w:hAnsi="Times New Roman" w:cs="Times New Roman"/>
          <w:sz w:val="28"/>
          <w:szCs w:val="28"/>
        </w:rPr>
        <w:t>ходатайству</w:t>
      </w:r>
      <w:r w:rsidR="0035047C" w:rsidRPr="001D5C98">
        <w:rPr>
          <w:rFonts w:ascii="Times New Roman" w:hAnsi="Times New Roman" w:cs="Times New Roman"/>
          <w:sz w:val="28"/>
          <w:szCs w:val="28"/>
        </w:rPr>
        <w:t xml:space="preserve"> п</w:t>
      </w:r>
      <w:r w:rsidRPr="001D5C98">
        <w:rPr>
          <w:rFonts w:ascii="Times New Roman" w:hAnsi="Times New Roman" w:cs="Times New Roman"/>
          <w:sz w:val="28"/>
          <w:szCs w:val="28"/>
        </w:rPr>
        <w:t>риложен</w:t>
      </w:r>
      <w:r w:rsidR="0035047C" w:rsidRPr="001D5C98">
        <w:rPr>
          <w:rFonts w:ascii="Times New Roman" w:hAnsi="Times New Roman" w:cs="Times New Roman"/>
          <w:sz w:val="28"/>
          <w:szCs w:val="28"/>
        </w:rPr>
        <w:t xml:space="preserve">ы </w:t>
      </w:r>
      <w:r w:rsidRPr="001D5C98">
        <w:rPr>
          <w:rFonts w:ascii="Times New Roman" w:hAnsi="Times New Roman" w:cs="Times New Roman"/>
          <w:sz w:val="28"/>
          <w:szCs w:val="28"/>
        </w:rPr>
        <w:t>документы</w:t>
      </w:r>
      <w:r w:rsidR="001D5C98" w:rsidRPr="001D5C98">
        <w:rPr>
          <w:rFonts w:ascii="Times New Roman" w:hAnsi="Times New Roman" w:cs="Times New Roman"/>
          <w:sz w:val="28"/>
          <w:szCs w:val="28"/>
        </w:rPr>
        <w:t>,</w:t>
      </w:r>
      <w:r w:rsidRPr="001D5C98">
        <w:rPr>
          <w:rFonts w:ascii="Times New Roman" w:hAnsi="Times New Roman" w:cs="Times New Roman"/>
          <w:sz w:val="28"/>
          <w:szCs w:val="28"/>
        </w:rPr>
        <w:t xml:space="preserve"> предусмотренные пунктом 5 Порядка рассмотрения документов, обосновывающих соответствие, масштабных инвестиционных проектов критериям, </w:t>
      </w:r>
      <w:r w:rsidR="001D5C98" w:rsidRPr="001D5C98">
        <w:rPr>
          <w:rFonts w:ascii="Times New Roman" w:hAnsi="Times New Roman" w:cs="Times New Roman"/>
          <w:sz w:val="28"/>
          <w:szCs w:val="28"/>
        </w:rPr>
        <w:t xml:space="preserve">установленным </w:t>
      </w:r>
      <w:hyperlink r:id="rId77" w:history="1">
        <w:r w:rsidR="001D5C98" w:rsidRPr="001D5C98">
          <w:rPr>
            <w:rStyle w:val="af3"/>
            <w:rFonts w:ascii="Times New Roman" w:hAnsi="Times New Roman" w:cs="Times New Roman"/>
            <w:color w:val="000000" w:themeColor="text1"/>
            <w:sz w:val="28"/>
            <w:szCs w:val="28"/>
            <w:u w:val="none"/>
          </w:rPr>
          <w:t>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sidR="001D5C98">
        <w:rPr>
          <w:rFonts w:ascii="Times New Roman" w:hAnsi="Times New Roman" w:cs="Times New Roman"/>
          <w:sz w:val="28"/>
          <w:szCs w:val="28"/>
        </w:rPr>
        <w:t>»</w:t>
      </w:r>
      <w:r w:rsidRPr="001D5C98">
        <w:rPr>
          <w:rStyle w:val="af3"/>
          <w:rFonts w:ascii="Times New Roman" w:hAnsi="Times New Roman" w:cs="Times New Roman"/>
          <w:color w:val="auto"/>
          <w:sz w:val="28"/>
          <w:szCs w:val="28"/>
          <w:u w:val="none"/>
        </w:rPr>
        <w:t xml:space="preserve"> (П</w:t>
      </w:r>
      <w:r w:rsidRPr="001D5C98">
        <w:rPr>
          <w:rFonts w:ascii="Times New Roman" w:hAnsi="Times New Roman" w:cs="Times New Roman"/>
          <w:bCs/>
          <w:sz w:val="28"/>
          <w:szCs w:val="28"/>
          <w:shd w:val="clear" w:color="auto" w:fill="FFFFFF"/>
        </w:rPr>
        <w:t>остановление Правительства Р</w:t>
      </w:r>
      <w:r w:rsidR="001D5C98" w:rsidRPr="001D5C98">
        <w:rPr>
          <w:rFonts w:ascii="Times New Roman" w:hAnsi="Times New Roman" w:cs="Times New Roman"/>
          <w:bCs/>
          <w:sz w:val="28"/>
          <w:szCs w:val="28"/>
          <w:shd w:val="clear" w:color="auto" w:fill="FFFFFF"/>
        </w:rPr>
        <w:t xml:space="preserve">еспублики </w:t>
      </w:r>
      <w:r w:rsidRPr="001D5C98">
        <w:rPr>
          <w:rFonts w:ascii="Times New Roman" w:hAnsi="Times New Roman" w:cs="Times New Roman"/>
          <w:bCs/>
          <w:sz w:val="28"/>
          <w:szCs w:val="28"/>
          <w:shd w:val="clear" w:color="auto" w:fill="FFFFFF"/>
        </w:rPr>
        <w:t>Д</w:t>
      </w:r>
      <w:r w:rsidR="001D5C98" w:rsidRPr="001D5C98">
        <w:rPr>
          <w:rFonts w:ascii="Times New Roman" w:hAnsi="Times New Roman" w:cs="Times New Roman"/>
          <w:bCs/>
          <w:sz w:val="28"/>
          <w:szCs w:val="28"/>
          <w:shd w:val="clear" w:color="auto" w:fill="FFFFFF"/>
        </w:rPr>
        <w:t>агестан</w:t>
      </w:r>
      <w:r w:rsidRPr="001D5C98">
        <w:rPr>
          <w:rFonts w:ascii="Times New Roman" w:hAnsi="Times New Roman" w:cs="Times New Roman"/>
          <w:bCs/>
          <w:sz w:val="28"/>
          <w:szCs w:val="28"/>
          <w:shd w:val="clear" w:color="auto" w:fill="FFFFFF"/>
        </w:rPr>
        <w:t xml:space="preserve"> </w:t>
      </w:r>
      <w:r w:rsidRPr="001D5C98">
        <w:rPr>
          <w:rFonts w:ascii="Times New Roman" w:hAnsi="Times New Roman" w:cs="Times New Roman"/>
          <w:sz w:val="28"/>
          <w:szCs w:val="28"/>
        </w:rPr>
        <w:t>от 11</w:t>
      </w:r>
      <w:r w:rsidR="001D5C98" w:rsidRPr="001D5C98">
        <w:rPr>
          <w:rFonts w:ascii="Times New Roman" w:hAnsi="Times New Roman" w:cs="Times New Roman"/>
          <w:sz w:val="28"/>
          <w:szCs w:val="28"/>
        </w:rPr>
        <w:t>.03.</w:t>
      </w:r>
      <w:r w:rsidRPr="001D5C98">
        <w:rPr>
          <w:rFonts w:ascii="Times New Roman" w:hAnsi="Times New Roman" w:cs="Times New Roman"/>
          <w:sz w:val="28"/>
          <w:szCs w:val="28"/>
        </w:rPr>
        <w:t>2019 № 49)</w:t>
      </w:r>
      <w:r w:rsidRPr="001D5C98">
        <w:rPr>
          <w:rStyle w:val="af3"/>
          <w:rFonts w:ascii="Times New Roman" w:hAnsi="Times New Roman" w:cs="Times New Roman"/>
          <w:color w:val="auto"/>
          <w:sz w:val="28"/>
          <w:szCs w:val="28"/>
          <w:u w:val="none"/>
          <w:shd w:val="clear" w:color="auto" w:fill="FFFFFF"/>
        </w:rPr>
        <w:t>.</w:t>
      </w:r>
    </w:p>
    <w:p w14:paraId="378B5E61" w14:textId="77777777" w:rsidR="00B36AF6" w:rsidRPr="00F05F87" w:rsidRDefault="001D5C98" w:rsidP="003A099A">
      <w:pPr>
        <w:widowControl w:val="0"/>
        <w:spacing w:line="310" w:lineRule="exact"/>
        <w:rPr>
          <w:szCs w:val="28"/>
        </w:rPr>
      </w:pPr>
      <w:r>
        <w:rPr>
          <w:szCs w:val="28"/>
        </w:rPr>
        <w:t xml:space="preserve">2) </w:t>
      </w:r>
      <w:r w:rsidR="00B36AF6" w:rsidRPr="001D5C98">
        <w:rPr>
          <w:szCs w:val="28"/>
        </w:rPr>
        <w:t xml:space="preserve">По результатам анализа представленных документов и на основании </w:t>
      </w:r>
      <w:r>
        <w:rPr>
          <w:szCs w:val="28"/>
        </w:rPr>
        <w:t>Заключения Министерства по земельным и имущественным отношениям Республики Дагестан</w:t>
      </w:r>
      <w:r w:rsidRPr="001D5C98">
        <w:rPr>
          <w:szCs w:val="28"/>
        </w:rPr>
        <w:t xml:space="preserve"> </w:t>
      </w:r>
      <w:r>
        <w:rPr>
          <w:szCs w:val="28"/>
        </w:rPr>
        <w:t xml:space="preserve">о </w:t>
      </w:r>
      <w:r w:rsidR="00B36AF6" w:rsidRPr="001D5C98">
        <w:rPr>
          <w:szCs w:val="28"/>
        </w:rPr>
        <w:t>соответстви</w:t>
      </w:r>
      <w:r>
        <w:rPr>
          <w:szCs w:val="28"/>
        </w:rPr>
        <w:t xml:space="preserve">и </w:t>
      </w:r>
      <w:r w:rsidR="00B36AF6" w:rsidRPr="001D5C98">
        <w:rPr>
          <w:szCs w:val="28"/>
        </w:rPr>
        <w:t xml:space="preserve">рассматриваемого проекта </w:t>
      </w:r>
      <w:r w:rsidRPr="001D5C98">
        <w:rPr>
          <w:szCs w:val="28"/>
        </w:rPr>
        <w:t xml:space="preserve">установленным </w:t>
      </w:r>
      <w:r w:rsidR="00B36AF6" w:rsidRPr="001D5C98">
        <w:rPr>
          <w:szCs w:val="28"/>
        </w:rPr>
        <w:t xml:space="preserve">критериям, </w:t>
      </w:r>
      <w:r w:rsidR="00B36AF6">
        <w:rPr>
          <w:szCs w:val="28"/>
        </w:rPr>
        <w:t>инвестиционному проекту «Строительство в Республике Дагестан мясоперерабатывающего предприятия с законченным циклом» присвоен статус масштабного инвестиционного проекта.</w:t>
      </w:r>
    </w:p>
    <w:p w14:paraId="78B06F39" w14:textId="77777777" w:rsidR="00B36AF6" w:rsidRDefault="001D5C98" w:rsidP="003A099A">
      <w:pPr>
        <w:pStyle w:val="formattext"/>
        <w:widowControl w:val="0"/>
        <w:shd w:val="clear" w:color="auto" w:fill="FFFFFF"/>
        <w:spacing w:before="0" w:beforeAutospacing="0" w:after="0" w:afterAutospacing="0" w:line="310" w:lineRule="exact"/>
        <w:ind w:firstLine="709"/>
        <w:jc w:val="both"/>
        <w:textAlignment w:val="baseline"/>
        <w:rPr>
          <w:sz w:val="28"/>
          <w:szCs w:val="28"/>
        </w:rPr>
      </w:pPr>
      <w:r w:rsidRPr="003A1B15">
        <w:rPr>
          <w:sz w:val="28"/>
          <w:szCs w:val="28"/>
        </w:rPr>
        <w:t xml:space="preserve">3) </w:t>
      </w:r>
      <w:r w:rsidR="00B36AF6" w:rsidRPr="003A1B15">
        <w:rPr>
          <w:sz w:val="28"/>
          <w:szCs w:val="28"/>
        </w:rPr>
        <w:t xml:space="preserve">В соответствии с распоряжением Главы Республики Дагестан от 26.08.2022 </w:t>
      </w:r>
      <w:r w:rsidR="00B36AF6" w:rsidRPr="003501A0">
        <w:rPr>
          <w:sz w:val="28"/>
          <w:szCs w:val="28"/>
        </w:rPr>
        <w:t xml:space="preserve">№ 118-рг </w:t>
      </w:r>
      <w:r w:rsidRPr="003501A0">
        <w:rPr>
          <w:sz w:val="28"/>
          <w:szCs w:val="28"/>
        </w:rPr>
        <w:t xml:space="preserve">Администрации муниципального образования </w:t>
      </w:r>
      <w:r w:rsidR="00B36AF6" w:rsidRPr="003501A0">
        <w:rPr>
          <w:sz w:val="28"/>
          <w:szCs w:val="28"/>
        </w:rPr>
        <w:t xml:space="preserve">«Кизилюртовский район» </w:t>
      </w:r>
      <w:r w:rsidR="003501A0" w:rsidRPr="003501A0">
        <w:rPr>
          <w:sz w:val="28"/>
          <w:szCs w:val="28"/>
        </w:rPr>
        <w:t>(Администрацией муниципального образования «село «</w:t>
      </w:r>
      <w:proofErr w:type="spellStart"/>
      <w:r w:rsidR="003501A0" w:rsidRPr="003501A0">
        <w:rPr>
          <w:sz w:val="28"/>
          <w:szCs w:val="28"/>
        </w:rPr>
        <w:t>Кульзеб</w:t>
      </w:r>
      <w:proofErr w:type="spellEnd"/>
      <w:r w:rsidR="003501A0" w:rsidRPr="003501A0">
        <w:rPr>
          <w:sz w:val="28"/>
          <w:szCs w:val="28"/>
        </w:rPr>
        <w:t xml:space="preserve">») </w:t>
      </w:r>
      <w:r w:rsidRPr="003501A0">
        <w:rPr>
          <w:sz w:val="28"/>
          <w:szCs w:val="28"/>
        </w:rPr>
        <w:t>с ООО «</w:t>
      </w:r>
      <w:proofErr w:type="spellStart"/>
      <w:r w:rsidRPr="003501A0">
        <w:rPr>
          <w:sz w:val="28"/>
          <w:szCs w:val="28"/>
        </w:rPr>
        <w:t>Дагмясо</w:t>
      </w:r>
      <w:proofErr w:type="spellEnd"/>
      <w:r w:rsidRPr="003501A0">
        <w:rPr>
          <w:sz w:val="28"/>
          <w:szCs w:val="28"/>
        </w:rPr>
        <w:t>» заключен договор от 13.09.2022 № 3/5/1 о</w:t>
      </w:r>
      <w:r w:rsidR="00B36AF6" w:rsidRPr="003501A0">
        <w:rPr>
          <w:sz w:val="28"/>
          <w:szCs w:val="28"/>
        </w:rPr>
        <w:t xml:space="preserve"> предостав</w:t>
      </w:r>
      <w:r w:rsidRPr="003501A0">
        <w:rPr>
          <w:sz w:val="28"/>
          <w:szCs w:val="28"/>
        </w:rPr>
        <w:t xml:space="preserve">лении </w:t>
      </w:r>
      <w:r w:rsidR="00B36AF6" w:rsidRPr="003501A0">
        <w:rPr>
          <w:sz w:val="28"/>
          <w:szCs w:val="28"/>
        </w:rPr>
        <w:t>в аренду без проведения торгов 3 земельных участк</w:t>
      </w:r>
      <w:r w:rsidRPr="003501A0">
        <w:rPr>
          <w:sz w:val="28"/>
          <w:szCs w:val="28"/>
        </w:rPr>
        <w:t xml:space="preserve">ов общей площадью </w:t>
      </w:r>
      <w:r w:rsidR="003A1B15" w:rsidRPr="003501A0">
        <w:rPr>
          <w:sz w:val="28"/>
          <w:szCs w:val="28"/>
        </w:rPr>
        <w:t>174 038 кв. м</w:t>
      </w:r>
      <w:r w:rsidR="00B36AF6" w:rsidRPr="003501A0">
        <w:rPr>
          <w:sz w:val="28"/>
          <w:szCs w:val="28"/>
        </w:rPr>
        <w:t>, находящихся</w:t>
      </w:r>
      <w:r w:rsidR="00B36AF6" w:rsidRPr="003A1B15">
        <w:rPr>
          <w:sz w:val="28"/>
          <w:szCs w:val="28"/>
        </w:rPr>
        <w:t xml:space="preserve"> в собственности муниципального образования, расположенные по адресу: Кизилюртовский район, с</w:t>
      </w:r>
      <w:r w:rsidRPr="003A1B15">
        <w:rPr>
          <w:sz w:val="28"/>
          <w:szCs w:val="28"/>
        </w:rPr>
        <w:t>ел</w:t>
      </w:r>
      <w:r w:rsidR="00B36AF6" w:rsidRPr="003A1B15">
        <w:rPr>
          <w:sz w:val="28"/>
          <w:szCs w:val="28"/>
        </w:rPr>
        <w:t xml:space="preserve">. </w:t>
      </w:r>
      <w:proofErr w:type="spellStart"/>
      <w:r w:rsidR="00B36AF6" w:rsidRPr="003A1B15">
        <w:rPr>
          <w:sz w:val="28"/>
          <w:szCs w:val="28"/>
        </w:rPr>
        <w:t>Кульзеб</w:t>
      </w:r>
      <w:proofErr w:type="spellEnd"/>
      <w:r w:rsidR="00B36AF6" w:rsidRPr="003A1B15">
        <w:rPr>
          <w:sz w:val="28"/>
          <w:szCs w:val="28"/>
        </w:rPr>
        <w:t>, для реализации масштабного инвестиционного проекта «Строительство мясоперерабатывающего предприятия законченным циклом»</w:t>
      </w:r>
      <w:r w:rsidRPr="003A1B15">
        <w:rPr>
          <w:sz w:val="28"/>
          <w:szCs w:val="28"/>
        </w:rPr>
        <w:t>, в том числе</w:t>
      </w:r>
      <w:r w:rsidR="003A1B15" w:rsidRPr="003A1B15">
        <w:rPr>
          <w:sz w:val="28"/>
          <w:szCs w:val="28"/>
        </w:rPr>
        <w:t xml:space="preserve"> земельные участки:</w:t>
      </w:r>
    </w:p>
    <w:p w14:paraId="23A7E28F" w14:textId="77777777" w:rsidR="003A1B15" w:rsidRDefault="003A1B15" w:rsidP="003A099A">
      <w:pPr>
        <w:widowControl w:val="0"/>
        <w:spacing w:line="310" w:lineRule="exact"/>
        <w:rPr>
          <w:rFonts w:eastAsia="Times New Roman"/>
          <w:szCs w:val="28"/>
        </w:rPr>
      </w:pPr>
      <w:r>
        <w:rPr>
          <w:szCs w:val="28"/>
        </w:rPr>
        <w:t xml:space="preserve">– </w:t>
      </w:r>
      <w:r>
        <w:rPr>
          <w:rFonts w:eastAsia="Times New Roman"/>
          <w:szCs w:val="28"/>
        </w:rPr>
        <w:t>площадью 77 273 кв. м (</w:t>
      </w:r>
      <w:r w:rsidR="00B36AF6">
        <w:rPr>
          <w:rFonts w:eastAsia="Times New Roman"/>
          <w:szCs w:val="28"/>
        </w:rPr>
        <w:t>кадастровы</w:t>
      </w:r>
      <w:r>
        <w:rPr>
          <w:rFonts w:eastAsia="Times New Roman"/>
          <w:szCs w:val="28"/>
        </w:rPr>
        <w:t>й</w:t>
      </w:r>
      <w:r w:rsidR="00B36AF6">
        <w:rPr>
          <w:rFonts w:eastAsia="Times New Roman"/>
          <w:szCs w:val="28"/>
        </w:rPr>
        <w:t xml:space="preserve"> номер 05:06:000034:240</w:t>
      </w:r>
      <w:r>
        <w:rPr>
          <w:rFonts w:eastAsia="Times New Roman"/>
          <w:szCs w:val="28"/>
        </w:rPr>
        <w:t xml:space="preserve">) для </w:t>
      </w:r>
      <w:r w:rsidR="00B36AF6">
        <w:rPr>
          <w:rFonts w:eastAsia="Times New Roman"/>
          <w:szCs w:val="28"/>
        </w:rPr>
        <w:t>строительств</w:t>
      </w:r>
      <w:r>
        <w:rPr>
          <w:rFonts w:eastAsia="Times New Roman"/>
          <w:szCs w:val="28"/>
        </w:rPr>
        <w:t xml:space="preserve">а </w:t>
      </w:r>
      <w:r w:rsidR="00B36AF6">
        <w:rPr>
          <w:rFonts w:eastAsia="Times New Roman"/>
          <w:szCs w:val="28"/>
        </w:rPr>
        <w:t>основных производственных объектов</w:t>
      </w:r>
      <w:r>
        <w:rPr>
          <w:rFonts w:eastAsia="Times New Roman"/>
          <w:szCs w:val="28"/>
        </w:rPr>
        <w:t>;</w:t>
      </w:r>
      <w:r w:rsidR="00B36AF6">
        <w:rPr>
          <w:rFonts w:eastAsia="Times New Roman"/>
          <w:szCs w:val="28"/>
        </w:rPr>
        <w:t xml:space="preserve"> </w:t>
      </w:r>
    </w:p>
    <w:p w14:paraId="7AAB3D5F" w14:textId="77777777" w:rsidR="003A1B15" w:rsidRDefault="003A1B15" w:rsidP="003A099A">
      <w:pPr>
        <w:widowControl w:val="0"/>
        <w:spacing w:line="310" w:lineRule="exact"/>
        <w:rPr>
          <w:rFonts w:eastAsia="Times New Roman"/>
          <w:szCs w:val="28"/>
        </w:rPr>
      </w:pPr>
      <w:r>
        <w:rPr>
          <w:rFonts w:eastAsia="Times New Roman"/>
          <w:szCs w:val="28"/>
        </w:rPr>
        <w:t xml:space="preserve">– площадью </w:t>
      </w:r>
      <w:r>
        <w:rPr>
          <w:color w:val="000000"/>
          <w:szCs w:val="28"/>
          <w:shd w:val="clear" w:color="auto" w:fill="FFFFFF"/>
        </w:rPr>
        <w:t>61 943 кв. м</w:t>
      </w:r>
      <w:r>
        <w:rPr>
          <w:rFonts w:eastAsia="Times New Roman"/>
          <w:szCs w:val="28"/>
        </w:rPr>
        <w:t xml:space="preserve"> (кадастровый номер – 05:06:000034:237);</w:t>
      </w:r>
    </w:p>
    <w:p w14:paraId="165E52E9" w14:textId="77777777" w:rsidR="00B36AF6" w:rsidRDefault="003A1B15" w:rsidP="003A099A">
      <w:pPr>
        <w:widowControl w:val="0"/>
        <w:spacing w:line="310" w:lineRule="exact"/>
        <w:rPr>
          <w:szCs w:val="28"/>
        </w:rPr>
      </w:pPr>
      <w:r>
        <w:rPr>
          <w:rFonts w:eastAsia="Times New Roman"/>
          <w:szCs w:val="28"/>
        </w:rPr>
        <w:t xml:space="preserve">– площадью 34 822 кв. м (кадастровый номер – </w:t>
      </w:r>
      <w:r w:rsidR="00B36AF6">
        <w:rPr>
          <w:rFonts w:eastAsia="Times New Roman"/>
          <w:szCs w:val="28"/>
        </w:rPr>
        <w:t>05:06:000034:242).</w:t>
      </w:r>
      <w:r w:rsidR="00B36AF6">
        <w:rPr>
          <w:szCs w:val="28"/>
        </w:rPr>
        <w:t xml:space="preserve"> </w:t>
      </w:r>
    </w:p>
    <w:p w14:paraId="3B9F6F9D" w14:textId="77777777" w:rsidR="00B36AF6" w:rsidRPr="00D85408" w:rsidRDefault="00B36AF6" w:rsidP="003A099A">
      <w:pPr>
        <w:widowControl w:val="0"/>
        <w:spacing w:line="310" w:lineRule="exact"/>
        <w:rPr>
          <w:rFonts w:ascii="PT Serif" w:eastAsia="Times New Roman" w:hAnsi="PT Serif"/>
          <w:sz w:val="24"/>
          <w:szCs w:val="24"/>
        </w:rPr>
      </w:pPr>
      <w:r>
        <w:rPr>
          <w:rFonts w:eastAsia="Times New Roman"/>
          <w:szCs w:val="28"/>
        </w:rPr>
        <w:t>Подпунктом 8.5 пункта 8 статьи 39.8 Земельного кодекса Российской Федерации установлено, что договор аренды земельного участка, находящегося в государственной или муниципальной собственности, заключается на срок реализации масштабного инвестиционного проекта.</w:t>
      </w:r>
    </w:p>
    <w:p w14:paraId="6E89B200" w14:textId="77777777" w:rsidR="003A1B15" w:rsidRPr="003A1B15" w:rsidRDefault="003A1B15" w:rsidP="003A099A">
      <w:pPr>
        <w:pStyle w:val="a8"/>
        <w:widowControl w:val="0"/>
        <w:spacing w:after="0" w:line="310" w:lineRule="exact"/>
        <w:ind w:left="0" w:firstLine="709"/>
        <w:jc w:val="both"/>
        <w:rPr>
          <w:rFonts w:ascii="Times New Roman" w:hAnsi="Times New Roman" w:cs="Times New Roman"/>
          <w:bCs/>
          <w:sz w:val="28"/>
          <w:szCs w:val="28"/>
        </w:rPr>
      </w:pPr>
      <w:r w:rsidRPr="003A1B15">
        <w:rPr>
          <w:rFonts w:ascii="Times New Roman" w:hAnsi="Times New Roman" w:cs="Times New Roman"/>
          <w:sz w:val="28"/>
          <w:szCs w:val="28"/>
        </w:rPr>
        <w:t>Однако следует отметить, что указанны</w:t>
      </w:r>
      <w:r w:rsidR="003C3361">
        <w:rPr>
          <w:rFonts w:ascii="Times New Roman" w:hAnsi="Times New Roman" w:cs="Times New Roman"/>
          <w:sz w:val="28"/>
          <w:szCs w:val="28"/>
        </w:rPr>
        <w:t>е</w:t>
      </w:r>
      <w:r w:rsidRPr="003A1B15">
        <w:rPr>
          <w:rFonts w:ascii="Times New Roman" w:hAnsi="Times New Roman" w:cs="Times New Roman"/>
          <w:sz w:val="28"/>
          <w:szCs w:val="28"/>
        </w:rPr>
        <w:t xml:space="preserve"> договор</w:t>
      </w:r>
      <w:r w:rsidR="003C3361">
        <w:rPr>
          <w:rFonts w:ascii="Times New Roman" w:hAnsi="Times New Roman" w:cs="Times New Roman"/>
          <w:sz w:val="28"/>
          <w:szCs w:val="28"/>
        </w:rPr>
        <w:t>а</w:t>
      </w:r>
      <w:r w:rsidRPr="003A1B15">
        <w:rPr>
          <w:rFonts w:ascii="Times New Roman" w:hAnsi="Times New Roman" w:cs="Times New Roman"/>
          <w:sz w:val="28"/>
          <w:szCs w:val="28"/>
        </w:rPr>
        <w:t xml:space="preserve"> аренды был заключены со сроком действия на 10 лет, с 13 сентября 2022 года по 13 сентября 2032 года.</w:t>
      </w:r>
      <w:r w:rsidRPr="003A1B15">
        <w:rPr>
          <w:rFonts w:ascii="Times New Roman" w:hAnsi="Times New Roman" w:cs="Times New Roman"/>
          <w:bCs/>
          <w:sz w:val="28"/>
          <w:szCs w:val="28"/>
        </w:rPr>
        <w:t xml:space="preserve"> При этом</w:t>
      </w:r>
      <w:r w:rsidRPr="003A1B15">
        <w:rPr>
          <w:rFonts w:ascii="Times New Roman" w:hAnsi="Times New Roman" w:cs="Times New Roman"/>
          <w:sz w:val="28"/>
          <w:szCs w:val="28"/>
        </w:rPr>
        <w:t xml:space="preserve"> срок</w:t>
      </w:r>
      <w:r w:rsidRPr="003A1B15">
        <w:rPr>
          <w:rFonts w:ascii="Times New Roman" w:eastAsia="Calibri" w:hAnsi="Times New Roman" w:cs="Times New Roman"/>
          <w:kern w:val="2"/>
          <w:sz w:val="28"/>
          <w:szCs w:val="28"/>
          <w14:ligatures w14:val="standardContextual"/>
        </w:rPr>
        <w:t xml:space="preserve"> реализации инвестиционного проекта – со 2 квартала 2022 года по 2025 год.</w:t>
      </w:r>
    </w:p>
    <w:p w14:paraId="337E8D48" w14:textId="77777777" w:rsidR="00B36AF6" w:rsidRDefault="003A1B15" w:rsidP="003A099A">
      <w:pPr>
        <w:widowControl w:val="0"/>
        <w:spacing w:line="310" w:lineRule="exact"/>
        <w:rPr>
          <w:rFonts w:eastAsia="Calibri"/>
          <w:kern w:val="2"/>
          <w:szCs w:val="28"/>
          <w14:ligatures w14:val="standardContextual"/>
        </w:rPr>
      </w:pPr>
      <w:r>
        <w:rPr>
          <w:rFonts w:eastAsia="Times New Roman"/>
          <w:bCs/>
          <w:szCs w:val="28"/>
        </w:rPr>
        <w:t>4)</w:t>
      </w:r>
      <w:r w:rsidR="00B36AF6">
        <w:rPr>
          <w:rFonts w:eastAsia="Times New Roman"/>
          <w:b/>
          <w:bCs/>
          <w:spacing w:val="1"/>
          <w:szCs w:val="28"/>
        </w:rPr>
        <w:t xml:space="preserve"> </w:t>
      </w:r>
      <w:r w:rsidR="007E1FBE" w:rsidRPr="007E1FBE">
        <w:rPr>
          <w:rFonts w:eastAsia="Times New Roman"/>
          <w:spacing w:val="1"/>
          <w:szCs w:val="28"/>
        </w:rPr>
        <w:t>Б</w:t>
      </w:r>
      <w:r w:rsidR="00B36AF6">
        <w:rPr>
          <w:rFonts w:eastAsia="Times New Roman"/>
          <w:spacing w:val="1"/>
          <w:szCs w:val="28"/>
        </w:rPr>
        <w:t>изнес-план</w:t>
      </w:r>
      <w:r w:rsidR="007E1FBE">
        <w:rPr>
          <w:rFonts w:eastAsia="Times New Roman"/>
          <w:spacing w:val="1"/>
          <w:szCs w:val="28"/>
        </w:rPr>
        <w:t xml:space="preserve">ом определено, что </w:t>
      </w:r>
      <w:r w:rsidR="00B36AF6">
        <w:rPr>
          <w:rFonts w:eastAsia="Times New Roman"/>
          <w:spacing w:val="1"/>
          <w:szCs w:val="28"/>
        </w:rPr>
        <w:t xml:space="preserve">масштабный инвестиционный проект </w:t>
      </w:r>
      <w:r w:rsidR="00B36AF6">
        <w:rPr>
          <w:szCs w:val="28"/>
        </w:rPr>
        <w:t xml:space="preserve">«Строительство в Республике Дагестан мясоперерабатывающего предприятия с законченным циклом» </w:t>
      </w:r>
      <w:r w:rsidR="00B36AF6">
        <w:rPr>
          <w:rFonts w:eastAsia="Calibri"/>
          <w:kern w:val="2"/>
          <w:szCs w:val="28"/>
          <w14:ligatures w14:val="standardContextual"/>
        </w:rPr>
        <w:t>планируется к реализации со 2 квартала 2022</w:t>
      </w:r>
      <w:r w:rsidR="007E1FBE">
        <w:rPr>
          <w:rFonts w:eastAsia="Calibri"/>
          <w:kern w:val="2"/>
          <w:szCs w:val="28"/>
          <w14:ligatures w14:val="standardContextual"/>
        </w:rPr>
        <w:t xml:space="preserve"> года</w:t>
      </w:r>
      <w:r w:rsidR="00B36AF6">
        <w:rPr>
          <w:rFonts w:eastAsia="Calibri"/>
          <w:kern w:val="2"/>
          <w:szCs w:val="28"/>
          <w14:ligatures w14:val="standardContextual"/>
        </w:rPr>
        <w:t xml:space="preserve">, </w:t>
      </w:r>
      <w:r>
        <w:rPr>
          <w:rFonts w:eastAsia="Calibri"/>
          <w:kern w:val="2"/>
          <w:szCs w:val="28"/>
          <w14:ligatures w14:val="standardContextual"/>
        </w:rPr>
        <w:t xml:space="preserve">с </w:t>
      </w:r>
      <w:r w:rsidR="00B36AF6">
        <w:rPr>
          <w:rFonts w:eastAsia="Calibri"/>
          <w:kern w:val="2"/>
          <w:szCs w:val="28"/>
          <w14:ligatures w14:val="standardContextual"/>
        </w:rPr>
        <w:t>ввод</w:t>
      </w:r>
      <w:r>
        <w:rPr>
          <w:rFonts w:eastAsia="Calibri"/>
          <w:kern w:val="2"/>
          <w:szCs w:val="28"/>
          <w14:ligatures w14:val="standardContextual"/>
        </w:rPr>
        <w:t>ом</w:t>
      </w:r>
      <w:r w:rsidR="00B36AF6">
        <w:rPr>
          <w:rFonts w:eastAsia="Calibri"/>
          <w:kern w:val="2"/>
          <w:szCs w:val="28"/>
          <w14:ligatures w14:val="standardContextual"/>
        </w:rPr>
        <w:t xml:space="preserve"> в эксплуатацию </w:t>
      </w:r>
      <w:r>
        <w:rPr>
          <w:rFonts w:eastAsia="Calibri"/>
          <w:kern w:val="2"/>
          <w:szCs w:val="28"/>
          <w14:ligatures w14:val="standardContextual"/>
        </w:rPr>
        <w:t xml:space="preserve">в </w:t>
      </w:r>
      <w:r w:rsidR="00B36AF6">
        <w:rPr>
          <w:rFonts w:eastAsia="Calibri"/>
          <w:kern w:val="2"/>
          <w:szCs w:val="28"/>
          <w14:ligatures w14:val="standardContextual"/>
        </w:rPr>
        <w:t>конц</w:t>
      </w:r>
      <w:r>
        <w:rPr>
          <w:rFonts w:eastAsia="Calibri"/>
          <w:kern w:val="2"/>
          <w:szCs w:val="28"/>
          <w14:ligatures w14:val="standardContextual"/>
        </w:rPr>
        <w:t>е</w:t>
      </w:r>
      <w:r w:rsidR="00B36AF6">
        <w:rPr>
          <w:rFonts w:eastAsia="Calibri"/>
          <w:kern w:val="2"/>
          <w:szCs w:val="28"/>
          <w14:ligatures w14:val="standardContextual"/>
        </w:rPr>
        <w:t xml:space="preserve"> 2025 года.</w:t>
      </w:r>
    </w:p>
    <w:p w14:paraId="18FED08F" w14:textId="77777777" w:rsidR="00B36AF6" w:rsidRPr="002665E2" w:rsidRDefault="00B36AF6" w:rsidP="003A099A">
      <w:pPr>
        <w:widowControl w:val="0"/>
        <w:spacing w:line="310" w:lineRule="exact"/>
      </w:pPr>
      <w:r>
        <w:rPr>
          <w:szCs w:val="28"/>
        </w:rPr>
        <w:lastRenderedPageBreak/>
        <w:t xml:space="preserve">Стоимость реализации </w:t>
      </w:r>
      <w:r w:rsidR="003A1B15">
        <w:rPr>
          <w:bCs/>
          <w:szCs w:val="28"/>
        </w:rPr>
        <w:t>п</w:t>
      </w:r>
      <w:r>
        <w:rPr>
          <w:bCs/>
          <w:szCs w:val="28"/>
        </w:rPr>
        <w:t>роекта</w:t>
      </w:r>
      <w:r>
        <w:rPr>
          <w:szCs w:val="28"/>
        </w:rPr>
        <w:t xml:space="preserve"> составляет 250,0 млн рублей, </w:t>
      </w:r>
      <w:r>
        <w:rPr>
          <w:rFonts w:eastAsia="Times New Roman"/>
          <w:bCs/>
          <w:szCs w:val="28"/>
        </w:rPr>
        <w:t>в рамках реализации данного проекта налоговые поступления в консолидированный бюджет Республики Дагестан за 7,5 лет составят 404,1 млн рублей, в том числе</w:t>
      </w:r>
      <w:r>
        <w:t xml:space="preserve"> налоговые поступления в федеральный бюджет – 355,3 млн рублей</w:t>
      </w:r>
      <w:r w:rsidR="003A1B15">
        <w:t xml:space="preserve"> и консолидированный бюджет Республики Дагестан </w:t>
      </w:r>
      <w:r>
        <w:t xml:space="preserve">– 49,0 млн рублей. </w:t>
      </w:r>
    </w:p>
    <w:p w14:paraId="0293C9C8" w14:textId="77777777" w:rsidR="00B36AF6" w:rsidRPr="0015227C" w:rsidRDefault="00B36AF6" w:rsidP="003A099A">
      <w:pPr>
        <w:widowControl w:val="0"/>
        <w:spacing w:line="310" w:lineRule="exact"/>
        <w:rPr>
          <w:szCs w:val="28"/>
        </w:rPr>
      </w:pPr>
      <w:r w:rsidRPr="0015227C">
        <w:rPr>
          <w:szCs w:val="28"/>
        </w:rPr>
        <w:t xml:space="preserve">Согласно Заключения </w:t>
      </w:r>
      <w:r w:rsidR="007E1FBE" w:rsidRPr="0015227C">
        <w:rPr>
          <w:szCs w:val="28"/>
        </w:rPr>
        <w:t>Министерств</w:t>
      </w:r>
      <w:r w:rsidR="0015227C" w:rsidRPr="0015227C">
        <w:rPr>
          <w:szCs w:val="28"/>
        </w:rPr>
        <w:t>а</w:t>
      </w:r>
      <w:r w:rsidR="007E1FBE" w:rsidRPr="0015227C">
        <w:rPr>
          <w:szCs w:val="28"/>
        </w:rPr>
        <w:t xml:space="preserve"> по земельным и имущественным отношениям Республики Дагестан </w:t>
      </w:r>
      <w:r w:rsidRPr="0015227C">
        <w:rPr>
          <w:szCs w:val="28"/>
        </w:rPr>
        <w:t xml:space="preserve">о соответствии объектов </w:t>
      </w:r>
      <w:r w:rsidRPr="0015227C">
        <w:rPr>
          <w:color w:val="000000"/>
          <w:szCs w:val="28"/>
        </w:rPr>
        <w:t>масштабного инвестиционного проекта критериям, установленным Законом Республики Дагестан от 17</w:t>
      </w:r>
      <w:r w:rsidR="007E1FBE" w:rsidRPr="0015227C">
        <w:rPr>
          <w:color w:val="000000"/>
          <w:szCs w:val="28"/>
        </w:rPr>
        <w:t>.11.</w:t>
      </w:r>
      <w:r w:rsidRPr="0015227C">
        <w:rPr>
          <w:color w:val="000000"/>
          <w:szCs w:val="28"/>
        </w:rPr>
        <w:t>2015 № 94, о</w:t>
      </w:r>
      <w:r w:rsidRPr="0015227C">
        <w:rPr>
          <w:szCs w:val="28"/>
        </w:rPr>
        <w:t>бъем налоговых платежей, поступающих в консолидированный бюджет Республики Дагестан за весь период реализации инвестиционного проекта, но не более 5 лет, составит: по налогу на прибыль – 5,59 млн. рублей; по налогу на имущество – 1,84 млн. рублей; по НДФЛ – 7,38 млн. рублей.</w:t>
      </w:r>
    </w:p>
    <w:p w14:paraId="7AB0AA3C" w14:textId="77777777" w:rsidR="00B36AF6" w:rsidRDefault="00B36AF6" w:rsidP="003A099A">
      <w:pPr>
        <w:widowControl w:val="0"/>
        <w:spacing w:line="310" w:lineRule="exact"/>
        <w:rPr>
          <w:szCs w:val="28"/>
        </w:rPr>
      </w:pPr>
      <w:r w:rsidRPr="0015227C">
        <w:rPr>
          <w:szCs w:val="28"/>
        </w:rPr>
        <w:t xml:space="preserve">По результатам реализации </w:t>
      </w:r>
      <w:r w:rsidR="0015227C" w:rsidRPr="0015227C">
        <w:rPr>
          <w:szCs w:val="28"/>
        </w:rPr>
        <w:t>инвестиционного п</w:t>
      </w:r>
      <w:r w:rsidRPr="0015227C">
        <w:rPr>
          <w:bCs/>
          <w:szCs w:val="28"/>
        </w:rPr>
        <w:t>роекта</w:t>
      </w:r>
      <w:r w:rsidRPr="0015227C">
        <w:rPr>
          <w:szCs w:val="28"/>
        </w:rPr>
        <w:t xml:space="preserve"> планируется создать 105 рабочих места.</w:t>
      </w:r>
    </w:p>
    <w:p w14:paraId="667FC2EC" w14:textId="77777777" w:rsidR="00A54D9E" w:rsidRPr="00D64DB7" w:rsidRDefault="00A54D9E" w:rsidP="003A099A">
      <w:pPr>
        <w:widowControl w:val="0"/>
        <w:spacing w:line="310" w:lineRule="exact"/>
        <w:rPr>
          <w:b/>
          <w:bCs/>
          <w:szCs w:val="28"/>
        </w:rPr>
      </w:pPr>
      <w:r>
        <w:rPr>
          <w:szCs w:val="28"/>
        </w:rPr>
        <w:t xml:space="preserve">Согласно представленным </w:t>
      </w:r>
      <w:r w:rsidR="004D6C36">
        <w:rPr>
          <w:szCs w:val="28"/>
        </w:rPr>
        <w:t>УФНС по РД</w:t>
      </w:r>
      <w:r>
        <w:rPr>
          <w:szCs w:val="28"/>
        </w:rPr>
        <w:t xml:space="preserve"> сведениям, в 2025 году ООО «</w:t>
      </w:r>
      <w:proofErr w:type="spellStart"/>
      <w:r>
        <w:rPr>
          <w:szCs w:val="28"/>
        </w:rPr>
        <w:t>Дагмясо</w:t>
      </w:r>
      <w:proofErr w:type="spellEnd"/>
      <w:r>
        <w:rPr>
          <w:szCs w:val="28"/>
        </w:rPr>
        <w:t>» создано 6 рабочих мест.</w:t>
      </w:r>
    </w:p>
    <w:p w14:paraId="4E65C3B5" w14:textId="77777777" w:rsidR="00B36AF6" w:rsidRPr="00750258" w:rsidRDefault="0015227C" w:rsidP="003A099A">
      <w:pPr>
        <w:widowControl w:val="0"/>
        <w:spacing w:line="310" w:lineRule="exact"/>
      </w:pPr>
      <w:r w:rsidRPr="0015227C">
        <w:rPr>
          <w:bCs/>
          <w:szCs w:val="28"/>
        </w:rPr>
        <w:t>5)</w:t>
      </w:r>
      <w:r w:rsidR="00B36AF6">
        <w:rPr>
          <w:rFonts w:eastAsia="Times New Roman"/>
          <w:b/>
          <w:szCs w:val="28"/>
        </w:rPr>
        <w:t xml:space="preserve"> </w:t>
      </w:r>
      <w:r w:rsidR="00B36AF6">
        <w:rPr>
          <w:szCs w:val="28"/>
        </w:rPr>
        <w:t xml:space="preserve">В рамках </w:t>
      </w:r>
      <w:r>
        <w:rPr>
          <w:szCs w:val="28"/>
        </w:rPr>
        <w:t>инвестиционного п</w:t>
      </w:r>
      <w:r w:rsidR="00B36AF6">
        <w:rPr>
          <w:szCs w:val="28"/>
        </w:rPr>
        <w:t>роекта</w:t>
      </w:r>
      <w:r>
        <w:rPr>
          <w:szCs w:val="28"/>
        </w:rPr>
        <w:t xml:space="preserve"> </w:t>
      </w:r>
      <w:r w:rsidR="00B36AF6">
        <w:t>планируется организовать убой скота, переработку мяса и производство мясной продукции под собственным товарным брендом</w:t>
      </w:r>
      <w:r>
        <w:t xml:space="preserve"> </w:t>
      </w:r>
      <w:r w:rsidR="00B36AF6">
        <w:t xml:space="preserve">«ДАГМЯСО» проектной мощностью до 700 голов МРС и 50 голов КРС в смену. </w:t>
      </w:r>
    </w:p>
    <w:p w14:paraId="3111C6C7" w14:textId="77777777" w:rsidR="00B36AF6" w:rsidRPr="003501A0" w:rsidRDefault="00B36AF6" w:rsidP="003A099A">
      <w:pPr>
        <w:widowControl w:val="0"/>
        <w:spacing w:line="310" w:lineRule="exact"/>
        <w:rPr>
          <w:szCs w:val="28"/>
        </w:rPr>
      </w:pPr>
      <w:r w:rsidRPr="003501A0">
        <w:rPr>
          <w:szCs w:val="28"/>
        </w:rPr>
        <w:t>Максимальная плановая мощность составляет 4 558 тонн продукции в год</w:t>
      </w:r>
      <w:r w:rsidR="0015227C" w:rsidRPr="003501A0">
        <w:rPr>
          <w:szCs w:val="28"/>
        </w:rPr>
        <w:t>, в том числе</w:t>
      </w:r>
      <w:r w:rsidRPr="003501A0">
        <w:rPr>
          <w:szCs w:val="28"/>
        </w:rPr>
        <w:t xml:space="preserve">: </w:t>
      </w:r>
    </w:p>
    <w:p w14:paraId="120399D6" w14:textId="77777777" w:rsidR="00B36AF6" w:rsidRPr="003501A0" w:rsidRDefault="0015227C" w:rsidP="003A099A">
      <w:pPr>
        <w:pStyle w:val="a"/>
        <w:widowControl w:val="0"/>
        <w:numPr>
          <w:ilvl w:val="0"/>
          <w:numId w:val="0"/>
        </w:numPr>
        <w:spacing w:before="0" w:after="0" w:line="310" w:lineRule="exact"/>
        <w:ind w:firstLine="709"/>
        <w:rPr>
          <w:sz w:val="28"/>
          <w:szCs w:val="28"/>
        </w:rPr>
      </w:pPr>
      <w:r w:rsidRPr="003501A0">
        <w:rPr>
          <w:sz w:val="28"/>
          <w:szCs w:val="28"/>
        </w:rPr>
        <w:t>– м</w:t>
      </w:r>
      <w:r w:rsidR="00B36AF6" w:rsidRPr="003501A0">
        <w:rPr>
          <w:sz w:val="28"/>
          <w:szCs w:val="28"/>
        </w:rPr>
        <w:t>ясо, охлаждённое КРС в полутушах и МРС в тушах – 72 тонн в месяц;</w:t>
      </w:r>
    </w:p>
    <w:p w14:paraId="2F315C8B" w14:textId="77777777" w:rsidR="00B36AF6" w:rsidRPr="003501A0" w:rsidRDefault="0015227C" w:rsidP="003A099A">
      <w:pPr>
        <w:pStyle w:val="a"/>
        <w:widowControl w:val="0"/>
        <w:numPr>
          <w:ilvl w:val="0"/>
          <w:numId w:val="0"/>
        </w:numPr>
        <w:spacing w:before="0" w:after="0" w:line="310" w:lineRule="exact"/>
        <w:ind w:firstLine="709"/>
        <w:rPr>
          <w:sz w:val="28"/>
          <w:szCs w:val="28"/>
        </w:rPr>
      </w:pPr>
      <w:r w:rsidRPr="003501A0">
        <w:rPr>
          <w:sz w:val="28"/>
          <w:szCs w:val="28"/>
        </w:rPr>
        <w:t>– м</w:t>
      </w:r>
      <w:r w:rsidR="00B36AF6" w:rsidRPr="003501A0">
        <w:rPr>
          <w:sz w:val="28"/>
          <w:szCs w:val="28"/>
        </w:rPr>
        <w:t xml:space="preserve">ясо, замороженное КРС в полутушах – 24 тонн в месяц; </w:t>
      </w:r>
    </w:p>
    <w:p w14:paraId="13B80402" w14:textId="77777777" w:rsidR="00B36AF6" w:rsidRPr="003501A0" w:rsidRDefault="0015227C" w:rsidP="003A099A">
      <w:pPr>
        <w:pStyle w:val="a"/>
        <w:widowControl w:val="0"/>
        <w:numPr>
          <w:ilvl w:val="0"/>
          <w:numId w:val="0"/>
        </w:numPr>
        <w:spacing w:before="0" w:after="0" w:line="310" w:lineRule="exact"/>
        <w:ind w:firstLine="709"/>
        <w:rPr>
          <w:sz w:val="28"/>
          <w:szCs w:val="28"/>
        </w:rPr>
      </w:pPr>
      <w:r w:rsidRPr="003501A0">
        <w:rPr>
          <w:sz w:val="28"/>
          <w:szCs w:val="28"/>
        </w:rPr>
        <w:t>– м</w:t>
      </w:r>
      <w:r w:rsidR="00B36AF6" w:rsidRPr="003501A0">
        <w:rPr>
          <w:sz w:val="28"/>
          <w:szCs w:val="28"/>
        </w:rPr>
        <w:t>ясные полуфабрикаты в вакуумной упаковке, в том числе:</w:t>
      </w:r>
      <w:r w:rsidR="003501A0" w:rsidRPr="003501A0">
        <w:rPr>
          <w:sz w:val="28"/>
          <w:szCs w:val="28"/>
        </w:rPr>
        <w:t xml:space="preserve"> </w:t>
      </w:r>
      <w:r w:rsidR="00B36AF6" w:rsidRPr="003501A0">
        <w:rPr>
          <w:sz w:val="28"/>
          <w:szCs w:val="28"/>
        </w:rPr>
        <w:t>говядина и баранина на кости</w:t>
      </w:r>
      <w:r w:rsidRPr="003501A0">
        <w:rPr>
          <w:sz w:val="28"/>
          <w:szCs w:val="28"/>
        </w:rPr>
        <w:t xml:space="preserve"> </w:t>
      </w:r>
      <w:r w:rsidR="00B36AF6" w:rsidRPr="003501A0">
        <w:rPr>
          <w:sz w:val="28"/>
          <w:szCs w:val="28"/>
        </w:rPr>
        <w:t>–</w:t>
      </w:r>
      <w:r w:rsidRPr="003501A0">
        <w:rPr>
          <w:sz w:val="28"/>
          <w:szCs w:val="28"/>
        </w:rPr>
        <w:t xml:space="preserve"> </w:t>
      </w:r>
      <w:r w:rsidR="00B36AF6" w:rsidRPr="003501A0">
        <w:rPr>
          <w:sz w:val="28"/>
          <w:szCs w:val="28"/>
        </w:rPr>
        <w:t>60 тонн в месяц;</w:t>
      </w:r>
      <w:r w:rsidR="003501A0" w:rsidRPr="003501A0">
        <w:rPr>
          <w:sz w:val="28"/>
          <w:szCs w:val="28"/>
        </w:rPr>
        <w:t xml:space="preserve"> </w:t>
      </w:r>
      <w:r w:rsidR="00B36AF6" w:rsidRPr="003501A0">
        <w:rPr>
          <w:sz w:val="28"/>
          <w:szCs w:val="28"/>
        </w:rPr>
        <w:t>говядина без кости – 24 тонн в месяц;</w:t>
      </w:r>
      <w:r w:rsidR="003501A0" w:rsidRPr="003501A0">
        <w:rPr>
          <w:sz w:val="28"/>
          <w:szCs w:val="28"/>
        </w:rPr>
        <w:t xml:space="preserve"> </w:t>
      </w:r>
      <w:r w:rsidR="00B36AF6" w:rsidRPr="003501A0">
        <w:rPr>
          <w:sz w:val="28"/>
          <w:szCs w:val="28"/>
        </w:rPr>
        <w:t>нарезка говядина и баранина – 12 тонн в месяц;</w:t>
      </w:r>
      <w:r w:rsidR="003501A0" w:rsidRPr="003501A0">
        <w:rPr>
          <w:sz w:val="28"/>
          <w:szCs w:val="28"/>
        </w:rPr>
        <w:t xml:space="preserve"> </w:t>
      </w:r>
      <w:r w:rsidR="00B36AF6" w:rsidRPr="003501A0">
        <w:rPr>
          <w:sz w:val="28"/>
          <w:szCs w:val="28"/>
        </w:rPr>
        <w:t>фарш говяжий – 12 тонн в месяц.</w:t>
      </w:r>
    </w:p>
    <w:p w14:paraId="157E8D75" w14:textId="77777777" w:rsidR="00B36AF6" w:rsidRPr="003501A0" w:rsidRDefault="003501A0" w:rsidP="003A099A">
      <w:pPr>
        <w:pStyle w:val="a"/>
        <w:widowControl w:val="0"/>
        <w:numPr>
          <w:ilvl w:val="0"/>
          <w:numId w:val="0"/>
        </w:numPr>
        <w:spacing w:before="0" w:after="0" w:line="310" w:lineRule="exact"/>
        <w:ind w:firstLine="709"/>
        <w:rPr>
          <w:sz w:val="28"/>
          <w:szCs w:val="28"/>
        </w:rPr>
      </w:pPr>
      <w:r w:rsidRPr="003501A0">
        <w:rPr>
          <w:sz w:val="28"/>
          <w:szCs w:val="28"/>
        </w:rPr>
        <w:t>– к</w:t>
      </w:r>
      <w:r w:rsidR="00B36AF6" w:rsidRPr="003501A0">
        <w:rPr>
          <w:sz w:val="28"/>
          <w:szCs w:val="28"/>
        </w:rPr>
        <w:t>олбасы, в том числе:</w:t>
      </w:r>
      <w:r w:rsidRPr="003501A0">
        <w:rPr>
          <w:sz w:val="28"/>
          <w:szCs w:val="28"/>
        </w:rPr>
        <w:t xml:space="preserve"> </w:t>
      </w:r>
      <w:r w:rsidR="00B36AF6" w:rsidRPr="003501A0">
        <w:rPr>
          <w:sz w:val="28"/>
          <w:szCs w:val="28"/>
        </w:rPr>
        <w:t>колбаса вар</w:t>
      </w:r>
      <w:r>
        <w:rPr>
          <w:sz w:val="28"/>
          <w:szCs w:val="28"/>
        </w:rPr>
        <w:t>е</w:t>
      </w:r>
      <w:r w:rsidR="00B36AF6" w:rsidRPr="003501A0">
        <w:rPr>
          <w:sz w:val="28"/>
          <w:szCs w:val="28"/>
        </w:rPr>
        <w:t>ная – 36 тонн в месяц;</w:t>
      </w:r>
      <w:r w:rsidRPr="003501A0">
        <w:rPr>
          <w:sz w:val="28"/>
          <w:szCs w:val="28"/>
        </w:rPr>
        <w:t xml:space="preserve"> </w:t>
      </w:r>
      <w:r w:rsidR="00B36AF6" w:rsidRPr="003501A0">
        <w:rPr>
          <w:sz w:val="28"/>
          <w:szCs w:val="28"/>
        </w:rPr>
        <w:t>сосиски – 36 тонн в месяц;</w:t>
      </w:r>
      <w:r w:rsidRPr="003501A0">
        <w:rPr>
          <w:sz w:val="28"/>
          <w:szCs w:val="28"/>
        </w:rPr>
        <w:t xml:space="preserve"> </w:t>
      </w:r>
      <w:r w:rsidR="00B36AF6" w:rsidRPr="003501A0">
        <w:rPr>
          <w:sz w:val="28"/>
          <w:szCs w:val="28"/>
        </w:rPr>
        <w:t>колбаса полукопч</w:t>
      </w:r>
      <w:r w:rsidR="0015227C" w:rsidRPr="003501A0">
        <w:rPr>
          <w:sz w:val="28"/>
          <w:szCs w:val="28"/>
        </w:rPr>
        <w:t>е</w:t>
      </w:r>
      <w:r w:rsidR="00B36AF6" w:rsidRPr="003501A0">
        <w:rPr>
          <w:sz w:val="28"/>
          <w:szCs w:val="28"/>
        </w:rPr>
        <w:t>ная – 36 тонн в месяц</w:t>
      </w:r>
      <w:r w:rsidR="0015227C" w:rsidRPr="003501A0">
        <w:rPr>
          <w:sz w:val="28"/>
          <w:szCs w:val="28"/>
        </w:rPr>
        <w:t>;</w:t>
      </w:r>
    </w:p>
    <w:p w14:paraId="330574FB" w14:textId="77777777" w:rsidR="00B36AF6" w:rsidRPr="003501A0" w:rsidRDefault="0015227C" w:rsidP="003A099A">
      <w:pPr>
        <w:pStyle w:val="a"/>
        <w:widowControl w:val="0"/>
        <w:numPr>
          <w:ilvl w:val="0"/>
          <w:numId w:val="0"/>
        </w:numPr>
        <w:spacing w:before="0" w:after="0" w:line="310" w:lineRule="exact"/>
        <w:ind w:firstLine="709"/>
        <w:rPr>
          <w:sz w:val="28"/>
          <w:szCs w:val="28"/>
        </w:rPr>
      </w:pPr>
      <w:r w:rsidRPr="003501A0">
        <w:rPr>
          <w:sz w:val="28"/>
          <w:szCs w:val="28"/>
        </w:rPr>
        <w:t>– т</w:t>
      </w:r>
      <w:r w:rsidR="00B36AF6" w:rsidRPr="003501A0">
        <w:rPr>
          <w:sz w:val="28"/>
          <w:szCs w:val="28"/>
        </w:rPr>
        <w:t>уш</w:t>
      </w:r>
      <w:r w:rsidRPr="003501A0">
        <w:rPr>
          <w:sz w:val="28"/>
          <w:szCs w:val="28"/>
        </w:rPr>
        <w:t>е</w:t>
      </w:r>
      <w:r w:rsidR="00B36AF6" w:rsidRPr="003501A0">
        <w:rPr>
          <w:sz w:val="28"/>
          <w:szCs w:val="28"/>
        </w:rPr>
        <w:t>нка в жестяной банке по 325 грамм</w:t>
      </w:r>
      <w:r w:rsidRPr="003501A0">
        <w:rPr>
          <w:sz w:val="28"/>
          <w:szCs w:val="28"/>
        </w:rPr>
        <w:t xml:space="preserve"> </w:t>
      </w:r>
      <w:r w:rsidR="00B36AF6" w:rsidRPr="003501A0">
        <w:rPr>
          <w:sz w:val="28"/>
          <w:szCs w:val="28"/>
        </w:rPr>
        <w:t>– 24 тысячи банок в месяц.</w:t>
      </w:r>
    </w:p>
    <w:p w14:paraId="736592DA" w14:textId="77777777" w:rsidR="0015227C" w:rsidRDefault="0015227C" w:rsidP="003A099A">
      <w:pPr>
        <w:widowControl w:val="0"/>
        <w:spacing w:line="310" w:lineRule="exact"/>
      </w:pPr>
      <w:r w:rsidRPr="003501A0">
        <w:rPr>
          <w:szCs w:val="28"/>
        </w:rPr>
        <w:t>Инвестиционный п</w:t>
      </w:r>
      <w:r w:rsidR="00B36AF6" w:rsidRPr="003501A0">
        <w:rPr>
          <w:szCs w:val="28"/>
        </w:rPr>
        <w:t>роект ориентирован на региональный и российский</w:t>
      </w:r>
      <w:r w:rsidR="00B36AF6">
        <w:t xml:space="preserve"> рынок</w:t>
      </w:r>
      <w:r>
        <w:t xml:space="preserve">, а также </w:t>
      </w:r>
      <w:r w:rsidR="00B36AF6">
        <w:t>направлен на поддержку отечественного товаропроизводителя и продвижение на рынки республиканских продуктов.</w:t>
      </w:r>
    </w:p>
    <w:p w14:paraId="1ABFB4F3" w14:textId="77777777" w:rsidR="00B36AF6" w:rsidRPr="00A97B32" w:rsidRDefault="003501A0" w:rsidP="003A099A">
      <w:pPr>
        <w:widowControl w:val="0"/>
        <w:spacing w:line="310" w:lineRule="exact"/>
        <w:rPr>
          <w:szCs w:val="28"/>
          <w:shd w:val="clear" w:color="auto" w:fill="FFFFFF"/>
        </w:rPr>
      </w:pPr>
      <w:r>
        <w:rPr>
          <w:bCs/>
          <w:szCs w:val="28"/>
        </w:rPr>
        <w:t>6)</w:t>
      </w:r>
      <w:r w:rsidR="00B36AF6">
        <w:rPr>
          <w:b/>
          <w:szCs w:val="28"/>
        </w:rPr>
        <w:t xml:space="preserve"> </w:t>
      </w:r>
      <w:r w:rsidR="00B36AF6">
        <w:rPr>
          <w:szCs w:val="28"/>
        </w:rPr>
        <w:t xml:space="preserve">Приложением № 2 к Порядку рассмотрения документов, обосновывающих соответствие масштабных инвестиционных проектов критериям, установленным </w:t>
      </w:r>
      <w:hyperlink r:id="rId78" w:history="1">
        <w:r w:rsidR="00B36AF6">
          <w:rPr>
            <w:rStyle w:val="af3"/>
            <w:color w:val="auto"/>
            <w:szCs w:val="28"/>
            <w:u w:val="none"/>
          </w:rPr>
          <w:t>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sidR="00B36AF6">
        <w:rPr>
          <w:rStyle w:val="af3"/>
          <w:color w:val="auto"/>
          <w:szCs w:val="28"/>
          <w:u w:val="none"/>
        </w:rPr>
        <w:t xml:space="preserve"> (П</w:t>
      </w:r>
      <w:r w:rsidR="00B36AF6">
        <w:rPr>
          <w:bCs/>
          <w:szCs w:val="28"/>
          <w:shd w:val="clear" w:color="auto" w:fill="FFFFFF"/>
        </w:rPr>
        <w:t xml:space="preserve">остановление Правительства РД </w:t>
      </w:r>
      <w:r w:rsidR="00B36AF6">
        <w:rPr>
          <w:szCs w:val="28"/>
        </w:rPr>
        <w:t>от 11</w:t>
      </w:r>
      <w:r>
        <w:rPr>
          <w:szCs w:val="28"/>
        </w:rPr>
        <w:t>.03.</w:t>
      </w:r>
      <w:r w:rsidR="00B36AF6">
        <w:rPr>
          <w:szCs w:val="28"/>
        </w:rPr>
        <w:t>2019 № 49) утверждена</w:t>
      </w:r>
      <w:r w:rsidR="00B36AF6">
        <w:rPr>
          <w:szCs w:val="28"/>
          <w:shd w:val="clear" w:color="auto" w:fill="FFFFFF"/>
        </w:rPr>
        <w:t xml:space="preserve"> форма договора аренды земельного участка без проведения торгов.</w:t>
      </w:r>
    </w:p>
    <w:p w14:paraId="478D9C94" w14:textId="77777777" w:rsidR="00B36AF6" w:rsidRPr="00A97B32" w:rsidRDefault="00B36AF6" w:rsidP="003A099A">
      <w:pPr>
        <w:widowControl w:val="0"/>
        <w:spacing w:line="310" w:lineRule="exact"/>
        <w:rPr>
          <w:szCs w:val="28"/>
        </w:rPr>
      </w:pPr>
      <w:r>
        <w:rPr>
          <w:szCs w:val="28"/>
          <w:shd w:val="clear" w:color="auto" w:fill="FFFFFF"/>
        </w:rPr>
        <w:t xml:space="preserve">Однако, заключенные договора не соответствуют установленным требованиям, в частности, в них </w:t>
      </w:r>
      <w:r>
        <w:rPr>
          <w:szCs w:val="28"/>
        </w:rPr>
        <w:t>не отражены сведения о соблюдении графика строительства объекта (строительства зданий, сооружений, необходимых для реализации инвестиционного проекта).</w:t>
      </w:r>
    </w:p>
    <w:p w14:paraId="1EBCAC7D" w14:textId="77777777" w:rsidR="00B36AF6" w:rsidRPr="00A97B32" w:rsidRDefault="003C3361" w:rsidP="003A099A">
      <w:pPr>
        <w:pStyle w:val="unformattext"/>
        <w:widowControl w:val="0"/>
        <w:spacing w:before="0" w:beforeAutospacing="0" w:after="0" w:afterAutospacing="0" w:line="310" w:lineRule="exact"/>
        <w:ind w:right="-2" w:firstLine="709"/>
        <w:jc w:val="both"/>
        <w:textAlignment w:val="baseline"/>
        <w:rPr>
          <w:sz w:val="28"/>
          <w:szCs w:val="28"/>
        </w:rPr>
      </w:pPr>
      <w:r>
        <w:rPr>
          <w:sz w:val="28"/>
          <w:szCs w:val="28"/>
        </w:rPr>
        <w:t>У</w:t>
      </w:r>
      <w:r w:rsidR="00B36AF6">
        <w:rPr>
          <w:sz w:val="28"/>
          <w:szCs w:val="28"/>
        </w:rPr>
        <w:t xml:space="preserve">казанные показатели признаются неисполненными при отклонении от плановых сроков выполнения работ за отчетный период (квартал/год) на 20 % и </w:t>
      </w:r>
      <w:r w:rsidR="00B36AF6">
        <w:rPr>
          <w:sz w:val="28"/>
          <w:szCs w:val="28"/>
        </w:rPr>
        <w:lastRenderedPageBreak/>
        <w:t>более.</w:t>
      </w:r>
    </w:p>
    <w:p w14:paraId="4731FF44" w14:textId="77777777" w:rsidR="00B36AF6" w:rsidRPr="00A97B32" w:rsidRDefault="00B36AF6" w:rsidP="003A099A">
      <w:pPr>
        <w:widowControl w:val="0"/>
        <w:spacing w:line="310" w:lineRule="exact"/>
        <w:rPr>
          <w:szCs w:val="28"/>
        </w:rPr>
      </w:pPr>
      <w:r>
        <w:rPr>
          <w:szCs w:val="28"/>
        </w:rPr>
        <w:t xml:space="preserve">В связи с тем, что в договорах аренды земельных участков не указана норма о необходимости представлении информации о ходе строительства объекта (зданий, сооружений, </w:t>
      </w:r>
      <w:r>
        <w:rPr>
          <w:rFonts w:eastAsia="Times New Roman"/>
          <w:szCs w:val="28"/>
        </w:rPr>
        <w:t xml:space="preserve">необходимых для реализации </w:t>
      </w:r>
      <w:r>
        <w:rPr>
          <w:szCs w:val="28"/>
        </w:rPr>
        <w:t>инвестиционного проекта</w:t>
      </w:r>
      <w:r>
        <w:rPr>
          <w:rFonts w:eastAsia="Times New Roman"/>
          <w:szCs w:val="28"/>
        </w:rPr>
        <w:t xml:space="preserve">) соответствующие сведения </w:t>
      </w:r>
      <w:r>
        <w:rPr>
          <w:szCs w:val="28"/>
        </w:rPr>
        <w:t xml:space="preserve">арендатором – инициатором реализации масштабного инвестиционного проекта </w:t>
      </w:r>
      <w:r>
        <w:rPr>
          <w:rFonts w:eastAsia="Times New Roman"/>
          <w:szCs w:val="28"/>
        </w:rPr>
        <w:t>не представляются в установленный срок</w:t>
      </w:r>
      <w:r>
        <w:rPr>
          <w:szCs w:val="28"/>
        </w:rPr>
        <w:t>.</w:t>
      </w:r>
    </w:p>
    <w:p w14:paraId="641AB4F5" w14:textId="77777777" w:rsidR="00B36AF6" w:rsidRPr="00A97B32" w:rsidRDefault="00B36AF6" w:rsidP="003A099A">
      <w:pPr>
        <w:widowControl w:val="0"/>
        <w:spacing w:line="310" w:lineRule="exact"/>
        <w:rPr>
          <w:bCs/>
          <w:iCs/>
          <w:szCs w:val="28"/>
        </w:rPr>
      </w:pPr>
      <w:r>
        <w:rPr>
          <w:szCs w:val="28"/>
        </w:rPr>
        <w:t xml:space="preserve">Следует также отметить, что в условиях договоров аренды не предусмотрена ответственность за нарушение сроков реализации масштабного инвестиционного проекта. </w:t>
      </w:r>
      <w:r>
        <w:rPr>
          <w:bCs/>
          <w:szCs w:val="28"/>
          <w:shd w:val="clear" w:color="auto" w:fill="FFFFFF"/>
        </w:rPr>
        <w:t xml:space="preserve">Отсутствие какой-либо отчетности и должного контроля не позволяет </w:t>
      </w:r>
      <w:r>
        <w:rPr>
          <w:szCs w:val="28"/>
        </w:rPr>
        <w:t>идентифицировать риски реализации Проекта.</w:t>
      </w:r>
      <w:r>
        <w:rPr>
          <w:bCs/>
          <w:iCs/>
          <w:szCs w:val="28"/>
        </w:rPr>
        <w:t xml:space="preserve"> </w:t>
      </w:r>
    </w:p>
    <w:p w14:paraId="6F9D125D" w14:textId="77777777" w:rsidR="00B36AF6" w:rsidRPr="00A97B32" w:rsidRDefault="00B36AF6" w:rsidP="003A099A">
      <w:pPr>
        <w:widowControl w:val="0"/>
        <w:spacing w:line="310" w:lineRule="exact"/>
        <w:rPr>
          <w:rFonts w:eastAsia="Times New Roman"/>
          <w:bCs/>
          <w:szCs w:val="28"/>
        </w:rPr>
      </w:pPr>
      <w:r>
        <w:rPr>
          <w:bCs/>
          <w:iCs/>
          <w:szCs w:val="28"/>
        </w:rPr>
        <w:t>Проверка показала, что с</w:t>
      </w:r>
      <w:r>
        <w:rPr>
          <w:szCs w:val="28"/>
        </w:rPr>
        <w:t>троительство мясоперерабатывающего предприятия</w:t>
      </w:r>
      <w:r>
        <w:rPr>
          <w:bCs/>
          <w:iCs/>
          <w:szCs w:val="28"/>
        </w:rPr>
        <w:t>, инициатором ООО «</w:t>
      </w:r>
      <w:proofErr w:type="spellStart"/>
      <w:r>
        <w:rPr>
          <w:bCs/>
          <w:iCs/>
          <w:szCs w:val="28"/>
        </w:rPr>
        <w:t>Дагмясо</w:t>
      </w:r>
      <w:proofErr w:type="spellEnd"/>
      <w:r>
        <w:rPr>
          <w:bCs/>
          <w:iCs/>
          <w:szCs w:val="28"/>
        </w:rPr>
        <w:t>»</w:t>
      </w:r>
      <w:r>
        <w:rPr>
          <w:rFonts w:eastAsia="Times New Roman"/>
          <w:bCs/>
          <w:szCs w:val="28"/>
        </w:rPr>
        <w:t xml:space="preserve"> не завершено, отсутствуют вложенные собственные средства, существуют риски его не реализации и, как следствие, потери земельных участков, предоставленн</w:t>
      </w:r>
      <w:r w:rsidR="003501A0">
        <w:rPr>
          <w:rFonts w:eastAsia="Times New Roman"/>
          <w:bCs/>
          <w:szCs w:val="28"/>
        </w:rPr>
        <w:t xml:space="preserve">ых </w:t>
      </w:r>
      <w:r>
        <w:rPr>
          <w:rFonts w:eastAsia="Times New Roman"/>
          <w:bCs/>
          <w:szCs w:val="28"/>
        </w:rPr>
        <w:t xml:space="preserve">в аренду для целей реализации </w:t>
      </w:r>
      <w:r w:rsidR="003501A0">
        <w:rPr>
          <w:rFonts w:eastAsia="Times New Roman"/>
          <w:bCs/>
          <w:szCs w:val="28"/>
        </w:rPr>
        <w:t>п</w:t>
      </w:r>
      <w:r>
        <w:rPr>
          <w:rFonts w:eastAsia="Times New Roman"/>
          <w:bCs/>
          <w:szCs w:val="28"/>
        </w:rPr>
        <w:t>роекта (</w:t>
      </w:r>
      <w:r>
        <w:rPr>
          <w:szCs w:val="28"/>
        </w:rPr>
        <w:t>договора аренды заключены на 10 лет)</w:t>
      </w:r>
      <w:r>
        <w:rPr>
          <w:rFonts w:eastAsia="Times New Roman"/>
          <w:bCs/>
          <w:szCs w:val="28"/>
        </w:rPr>
        <w:t>.</w:t>
      </w:r>
    </w:p>
    <w:p w14:paraId="77D6612F" w14:textId="77777777" w:rsidR="00B36AF6" w:rsidRDefault="00B36AF6" w:rsidP="003A099A">
      <w:pPr>
        <w:widowControl w:val="0"/>
        <w:spacing w:line="310" w:lineRule="exact"/>
        <w:rPr>
          <w:szCs w:val="28"/>
        </w:rPr>
      </w:pPr>
      <w:r>
        <w:rPr>
          <w:szCs w:val="28"/>
        </w:rPr>
        <w:t>Несмотря на нарушение ООО «</w:t>
      </w:r>
      <w:proofErr w:type="spellStart"/>
      <w:r>
        <w:rPr>
          <w:iCs/>
          <w:szCs w:val="28"/>
        </w:rPr>
        <w:t>Дагмясо</w:t>
      </w:r>
      <w:proofErr w:type="spellEnd"/>
      <w:r>
        <w:rPr>
          <w:szCs w:val="28"/>
        </w:rPr>
        <w:t xml:space="preserve">» сроков реализации </w:t>
      </w:r>
      <w:r w:rsidR="003501A0">
        <w:rPr>
          <w:szCs w:val="28"/>
        </w:rPr>
        <w:t>инвестиционного п</w:t>
      </w:r>
      <w:r>
        <w:rPr>
          <w:szCs w:val="28"/>
        </w:rPr>
        <w:t xml:space="preserve">роекта, </w:t>
      </w:r>
      <w:r w:rsidR="003501A0" w:rsidRPr="003A1B15">
        <w:rPr>
          <w:szCs w:val="28"/>
        </w:rPr>
        <w:t>Администраци</w:t>
      </w:r>
      <w:r w:rsidR="003C3361">
        <w:rPr>
          <w:szCs w:val="28"/>
        </w:rPr>
        <w:t>ей</w:t>
      </w:r>
      <w:r w:rsidR="003501A0" w:rsidRPr="003A1B15">
        <w:rPr>
          <w:szCs w:val="28"/>
        </w:rPr>
        <w:t xml:space="preserve"> муниципального образования «Кизилюртовский район»</w:t>
      </w:r>
      <w:r w:rsidR="003501A0">
        <w:rPr>
          <w:szCs w:val="28"/>
        </w:rPr>
        <w:t xml:space="preserve"> </w:t>
      </w:r>
      <w:r w:rsidR="003C3361">
        <w:rPr>
          <w:szCs w:val="28"/>
        </w:rPr>
        <w:t>(</w:t>
      </w:r>
      <w:r w:rsidR="003501A0" w:rsidRPr="003501A0">
        <w:rPr>
          <w:szCs w:val="28"/>
        </w:rPr>
        <w:t>Администраци</w:t>
      </w:r>
      <w:r w:rsidR="003C3361">
        <w:rPr>
          <w:szCs w:val="28"/>
        </w:rPr>
        <w:t xml:space="preserve">я </w:t>
      </w:r>
      <w:r w:rsidR="003501A0" w:rsidRPr="003501A0">
        <w:rPr>
          <w:szCs w:val="28"/>
        </w:rPr>
        <w:t xml:space="preserve">муниципального образования </w:t>
      </w:r>
      <w:r w:rsidR="003501A0" w:rsidRPr="003501A0">
        <w:rPr>
          <w:rFonts w:eastAsia="Times New Roman"/>
          <w:szCs w:val="28"/>
        </w:rPr>
        <w:t>«село «</w:t>
      </w:r>
      <w:proofErr w:type="spellStart"/>
      <w:r w:rsidR="003501A0" w:rsidRPr="003501A0">
        <w:rPr>
          <w:rFonts w:eastAsia="Times New Roman"/>
          <w:szCs w:val="28"/>
        </w:rPr>
        <w:t>Кульзеб</w:t>
      </w:r>
      <w:proofErr w:type="spellEnd"/>
      <w:r w:rsidR="003501A0" w:rsidRPr="003501A0">
        <w:rPr>
          <w:rFonts w:eastAsia="Times New Roman"/>
          <w:szCs w:val="28"/>
        </w:rPr>
        <w:t>»</w:t>
      </w:r>
      <w:r w:rsidR="003C3361">
        <w:rPr>
          <w:rFonts w:eastAsia="Times New Roman"/>
          <w:szCs w:val="28"/>
        </w:rPr>
        <w:t xml:space="preserve">) </w:t>
      </w:r>
      <w:r>
        <w:rPr>
          <w:szCs w:val="28"/>
        </w:rPr>
        <w:t xml:space="preserve">не были приняты меры не только по изменению (переносу) сроков реализации </w:t>
      </w:r>
      <w:r w:rsidR="003501A0">
        <w:rPr>
          <w:szCs w:val="28"/>
        </w:rPr>
        <w:t>п</w:t>
      </w:r>
      <w:r>
        <w:rPr>
          <w:szCs w:val="28"/>
        </w:rPr>
        <w:t xml:space="preserve">роекта, но </w:t>
      </w:r>
      <w:r w:rsidR="003501A0">
        <w:rPr>
          <w:szCs w:val="28"/>
        </w:rPr>
        <w:t xml:space="preserve">и </w:t>
      </w:r>
      <w:r>
        <w:rPr>
          <w:szCs w:val="28"/>
        </w:rPr>
        <w:t>по возврату земельных участков.</w:t>
      </w:r>
    </w:p>
    <w:p w14:paraId="765B3B63" w14:textId="77777777" w:rsidR="003501A0" w:rsidRPr="00A97B32" w:rsidRDefault="003501A0" w:rsidP="003A099A">
      <w:pPr>
        <w:widowControl w:val="0"/>
        <w:spacing w:line="310" w:lineRule="exact"/>
        <w:rPr>
          <w:szCs w:val="28"/>
        </w:rPr>
      </w:pPr>
      <w:r>
        <w:rPr>
          <w:szCs w:val="28"/>
        </w:rPr>
        <w:t>7) В ходе экспертно-аналитического мероприятия проведен анализ финансового обеспечения инвестиционного проекта, по результатам которого установлено следующее.</w:t>
      </w:r>
    </w:p>
    <w:p w14:paraId="250233C9" w14:textId="77777777" w:rsidR="00B36AF6" w:rsidRPr="009E7751" w:rsidRDefault="00B36AF6" w:rsidP="003A099A">
      <w:pPr>
        <w:widowControl w:val="0"/>
        <w:spacing w:line="310" w:lineRule="exact"/>
        <w:rPr>
          <w:szCs w:val="28"/>
        </w:rPr>
      </w:pPr>
      <w:r>
        <w:rPr>
          <w:szCs w:val="28"/>
        </w:rPr>
        <w:t>Агентством по предпринимательству и инвестициям Республики Дагестан как органом исполнительной власти Республики Дагестан, осуществляющим отраслевое регулирование деятельности АО «Корпорация развития Дагестана» предоставлены субсидии для внесения вклада в уставный капитал ООО «</w:t>
      </w:r>
      <w:proofErr w:type="spellStart"/>
      <w:r>
        <w:rPr>
          <w:szCs w:val="28"/>
        </w:rPr>
        <w:t>Дагмясо</w:t>
      </w:r>
      <w:proofErr w:type="spellEnd"/>
      <w:r>
        <w:rPr>
          <w:szCs w:val="28"/>
        </w:rPr>
        <w:t>» в размере 638,9 млн рублей, в том числе:</w:t>
      </w:r>
    </w:p>
    <w:p w14:paraId="6089725F" w14:textId="77777777" w:rsidR="00B36AF6" w:rsidRPr="009E7751" w:rsidRDefault="00307ACF" w:rsidP="003A099A">
      <w:pPr>
        <w:widowControl w:val="0"/>
        <w:spacing w:line="310" w:lineRule="exact"/>
        <w:rPr>
          <w:szCs w:val="28"/>
        </w:rPr>
      </w:pPr>
      <w:r>
        <w:rPr>
          <w:szCs w:val="28"/>
        </w:rPr>
        <w:t>–</w:t>
      </w:r>
      <w:r w:rsidR="00B36AF6">
        <w:rPr>
          <w:szCs w:val="28"/>
        </w:rPr>
        <w:t xml:space="preserve"> 55,0 млн рублей </w:t>
      </w:r>
      <w:r>
        <w:rPr>
          <w:szCs w:val="28"/>
        </w:rPr>
        <w:t>–</w:t>
      </w:r>
      <w:r w:rsidR="00B36AF6">
        <w:rPr>
          <w:szCs w:val="28"/>
        </w:rPr>
        <w:t xml:space="preserve"> вклад </w:t>
      </w:r>
      <w:r w:rsidR="00B36AF6">
        <w:rPr>
          <w:rFonts w:eastAsia="Calibri"/>
          <w:szCs w:val="28"/>
        </w:rPr>
        <w:t xml:space="preserve">АО </w:t>
      </w:r>
      <w:r w:rsidR="00B36AF6">
        <w:rPr>
          <w:szCs w:val="28"/>
        </w:rPr>
        <w:t>«Корпорация развития Дагестана» в уставной капитал ООО «</w:t>
      </w:r>
      <w:proofErr w:type="spellStart"/>
      <w:r w:rsidR="00B36AF6">
        <w:rPr>
          <w:szCs w:val="28"/>
        </w:rPr>
        <w:t>Дагмясо</w:t>
      </w:r>
      <w:proofErr w:type="spellEnd"/>
      <w:r w:rsidR="00B36AF6">
        <w:rPr>
          <w:szCs w:val="28"/>
        </w:rPr>
        <w:t xml:space="preserve">» </w:t>
      </w:r>
      <w:r>
        <w:rPr>
          <w:szCs w:val="28"/>
        </w:rPr>
        <w:t>(</w:t>
      </w:r>
      <w:r w:rsidR="00B36AF6">
        <w:rPr>
          <w:szCs w:val="28"/>
        </w:rPr>
        <w:t>в 2022 г</w:t>
      </w:r>
      <w:r>
        <w:rPr>
          <w:szCs w:val="28"/>
        </w:rPr>
        <w:t>оду)</w:t>
      </w:r>
      <w:r w:rsidR="00B36AF6">
        <w:rPr>
          <w:szCs w:val="28"/>
        </w:rPr>
        <w:t>;</w:t>
      </w:r>
    </w:p>
    <w:p w14:paraId="13F583E0" w14:textId="77777777" w:rsidR="00B36AF6" w:rsidRDefault="00307ACF" w:rsidP="003A099A">
      <w:pPr>
        <w:widowControl w:val="0"/>
        <w:spacing w:line="310" w:lineRule="exact"/>
        <w:rPr>
          <w:szCs w:val="28"/>
        </w:rPr>
      </w:pPr>
      <w:r>
        <w:rPr>
          <w:szCs w:val="28"/>
        </w:rPr>
        <w:t>–</w:t>
      </w:r>
      <w:r w:rsidR="00B36AF6">
        <w:rPr>
          <w:szCs w:val="28"/>
        </w:rPr>
        <w:t xml:space="preserve"> 583,96 млн рублей </w:t>
      </w:r>
      <w:r>
        <w:rPr>
          <w:szCs w:val="28"/>
        </w:rPr>
        <w:t>–</w:t>
      </w:r>
      <w:r w:rsidR="00B36AF6">
        <w:rPr>
          <w:szCs w:val="28"/>
        </w:rPr>
        <w:t xml:space="preserve"> </w:t>
      </w:r>
      <w:r w:rsidR="00B36AF6">
        <w:rPr>
          <w:rFonts w:eastAsia="Calibri"/>
          <w:szCs w:val="28"/>
        </w:rPr>
        <w:t xml:space="preserve">субсидии из республиканского бюджета </w:t>
      </w:r>
      <w:r>
        <w:rPr>
          <w:rFonts w:eastAsia="Calibri"/>
          <w:szCs w:val="28"/>
        </w:rPr>
        <w:t xml:space="preserve">Республики Дагестан </w:t>
      </w:r>
      <w:r w:rsidR="00B36AF6">
        <w:rPr>
          <w:rFonts w:eastAsia="Calibri"/>
          <w:szCs w:val="28"/>
        </w:rPr>
        <w:t xml:space="preserve">и </w:t>
      </w:r>
      <w:r>
        <w:rPr>
          <w:rFonts w:eastAsia="Calibri"/>
          <w:szCs w:val="28"/>
        </w:rPr>
        <w:t xml:space="preserve">средства </w:t>
      </w:r>
      <w:r w:rsidR="00B36AF6">
        <w:rPr>
          <w:rFonts w:eastAsia="Calibri"/>
          <w:szCs w:val="28"/>
        </w:rPr>
        <w:t xml:space="preserve">резервного фонда Правительства Республики Дагестан в качестве внесения безвозмездного вклада в денежной форме в имущество АО </w:t>
      </w:r>
      <w:r w:rsidR="00B36AF6">
        <w:rPr>
          <w:szCs w:val="28"/>
        </w:rPr>
        <w:t>«Корпорация развития Дагестана»</w:t>
      </w:r>
      <w:r w:rsidR="00B36AF6">
        <w:rPr>
          <w:rFonts w:eastAsia="Calibri"/>
          <w:szCs w:val="28"/>
        </w:rPr>
        <w:t xml:space="preserve"> для увеличения уставного капитала ООО «</w:t>
      </w:r>
      <w:proofErr w:type="spellStart"/>
      <w:r w:rsidR="00B36AF6">
        <w:rPr>
          <w:rFonts w:eastAsia="Calibri"/>
          <w:szCs w:val="28"/>
        </w:rPr>
        <w:t>Дагмясо</w:t>
      </w:r>
      <w:proofErr w:type="spellEnd"/>
      <w:r w:rsidR="00B36AF6">
        <w:rPr>
          <w:rFonts w:eastAsia="Calibri"/>
          <w:szCs w:val="28"/>
        </w:rPr>
        <w:t xml:space="preserve">» </w:t>
      </w:r>
      <w:r>
        <w:rPr>
          <w:rFonts w:eastAsia="Calibri"/>
          <w:szCs w:val="28"/>
        </w:rPr>
        <w:t>(</w:t>
      </w:r>
      <w:r w:rsidR="00B36AF6">
        <w:rPr>
          <w:rFonts w:eastAsia="Calibri"/>
          <w:szCs w:val="28"/>
        </w:rPr>
        <w:t>в 2023-2024 г</w:t>
      </w:r>
      <w:r>
        <w:rPr>
          <w:rFonts w:eastAsia="Calibri"/>
          <w:szCs w:val="28"/>
        </w:rPr>
        <w:t>одах)</w:t>
      </w:r>
      <w:r w:rsidR="00B36AF6">
        <w:rPr>
          <w:szCs w:val="28"/>
        </w:rPr>
        <w:t>.</w:t>
      </w:r>
    </w:p>
    <w:p w14:paraId="4CD0E84A" w14:textId="77777777" w:rsidR="005534BF" w:rsidRDefault="005534BF" w:rsidP="003A099A">
      <w:pPr>
        <w:widowControl w:val="0"/>
        <w:spacing w:line="310" w:lineRule="exact"/>
        <w:rPr>
          <w:szCs w:val="28"/>
        </w:rPr>
      </w:pPr>
      <w:r>
        <w:rPr>
          <w:szCs w:val="28"/>
        </w:rPr>
        <w:t>Кроме того, на реализацию проекта направлены доходы от размещения средств на депозитном счете АО «Россельхозбанк и доходы от продажи оборудования в общей сумме 64,0 млн рублей.</w:t>
      </w:r>
    </w:p>
    <w:p w14:paraId="056C3667" w14:textId="77777777" w:rsidR="005534BF" w:rsidRDefault="00307ACF" w:rsidP="003A099A">
      <w:pPr>
        <w:widowControl w:val="0"/>
        <w:spacing w:line="310" w:lineRule="exact"/>
        <w:rPr>
          <w:szCs w:val="28"/>
        </w:rPr>
      </w:pPr>
      <w:r>
        <w:rPr>
          <w:szCs w:val="28"/>
        </w:rPr>
        <w:t xml:space="preserve">Таким образом, за 2022-2024 годы </w:t>
      </w:r>
      <w:r w:rsidR="00B36AF6">
        <w:rPr>
          <w:szCs w:val="28"/>
        </w:rPr>
        <w:t>ООО «</w:t>
      </w:r>
      <w:proofErr w:type="spellStart"/>
      <w:r w:rsidR="00B36AF6">
        <w:rPr>
          <w:szCs w:val="28"/>
        </w:rPr>
        <w:t>Дагмясо</w:t>
      </w:r>
      <w:proofErr w:type="spellEnd"/>
      <w:r w:rsidR="00B36AF6">
        <w:rPr>
          <w:szCs w:val="28"/>
        </w:rPr>
        <w:t>»</w:t>
      </w:r>
      <w:r>
        <w:rPr>
          <w:szCs w:val="28"/>
        </w:rPr>
        <w:t xml:space="preserve"> </w:t>
      </w:r>
      <w:r w:rsidR="005534BF">
        <w:rPr>
          <w:szCs w:val="28"/>
        </w:rPr>
        <w:t xml:space="preserve">на реализацию инвестиционного проекта направлены средства </w:t>
      </w:r>
      <w:r>
        <w:rPr>
          <w:szCs w:val="28"/>
        </w:rPr>
        <w:t xml:space="preserve">в общей сумме </w:t>
      </w:r>
      <w:r w:rsidR="00B36AF6">
        <w:rPr>
          <w:szCs w:val="28"/>
        </w:rPr>
        <w:t>702</w:t>
      </w:r>
      <w:r w:rsidR="005534BF">
        <w:rPr>
          <w:szCs w:val="28"/>
        </w:rPr>
        <w:t>,</w:t>
      </w:r>
      <w:r w:rsidR="00B36AF6">
        <w:rPr>
          <w:szCs w:val="28"/>
        </w:rPr>
        <w:t>8</w:t>
      </w:r>
      <w:r w:rsidR="005534BF">
        <w:rPr>
          <w:szCs w:val="28"/>
        </w:rPr>
        <w:t xml:space="preserve"> млн </w:t>
      </w:r>
      <w:bookmarkStart w:id="0" w:name="_Hlk170393855"/>
      <w:bookmarkEnd w:id="0"/>
      <w:r w:rsidR="00B36AF6">
        <w:rPr>
          <w:szCs w:val="28"/>
        </w:rPr>
        <w:t>рублей</w:t>
      </w:r>
      <w:r w:rsidR="005534BF">
        <w:rPr>
          <w:szCs w:val="28"/>
        </w:rPr>
        <w:t>.</w:t>
      </w:r>
    </w:p>
    <w:p w14:paraId="236FC6E4" w14:textId="77777777" w:rsidR="00B36AF6" w:rsidRPr="00A97B32" w:rsidRDefault="00B36AF6" w:rsidP="003A099A">
      <w:pPr>
        <w:widowControl w:val="0"/>
        <w:spacing w:line="310" w:lineRule="exact"/>
      </w:pPr>
      <w:r>
        <w:t xml:space="preserve">При этом, </w:t>
      </w:r>
      <w:r>
        <w:rPr>
          <w:rFonts w:eastAsia="Times New Roman"/>
          <w:szCs w:val="28"/>
        </w:rPr>
        <w:t xml:space="preserve">согласно бизнес-плану, </w:t>
      </w:r>
      <w:r>
        <w:t xml:space="preserve">общая сумма инвестиционных затрат проекта, включающая затраты на строительно-монтажные работы, приобретение оборудования и формирование оборотного капитала, составляет </w:t>
      </w:r>
      <w:r w:rsidR="005534BF">
        <w:t xml:space="preserve">всего </w:t>
      </w:r>
      <w:r>
        <w:t xml:space="preserve">250,0 млн рублей, </w:t>
      </w:r>
      <w:r w:rsidR="005534BF">
        <w:t xml:space="preserve">в том числе за счет </w:t>
      </w:r>
      <w:r>
        <w:t xml:space="preserve">заемных средств </w:t>
      </w:r>
      <w:r w:rsidR="005534BF">
        <w:t xml:space="preserve">– </w:t>
      </w:r>
      <w:r>
        <w:t>200,0 млн рублей</w:t>
      </w:r>
      <w:r w:rsidR="005534BF">
        <w:t xml:space="preserve"> и</w:t>
      </w:r>
      <w:r>
        <w:t xml:space="preserve"> собственных средств – 50,0 млн рублей.</w:t>
      </w:r>
    </w:p>
    <w:p w14:paraId="122DD885" w14:textId="77777777" w:rsidR="00B36AF6" w:rsidRPr="00A97B32" w:rsidRDefault="0061339A" w:rsidP="003A099A">
      <w:pPr>
        <w:pStyle w:val="20"/>
        <w:widowControl w:val="0"/>
        <w:shd w:val="clear" w:color="auto" w:fill="FFFFFF"/>
        <w:spacing w:before="0" w:beforeAutospacing="0" w:after="0" w:afterAutospacing="0" w:line="310" w:lineRule="exact"/>
        <w:ind w:firstLine="709"/>
        <w:jc w:val="both"/>
        <w:textAlignment w:val="baseline"/>
        <w:rPr>
          <w:b w:val="0"/>
          <w:sz w:val="28"/>
          <w:szCs w:val="28"/>
        </w:rPr>
      </w:pPr>
      <w:r>
        <w:rPr>
          <w:b w:val="0"/>
          <w:sz w:val="28"/>
          <w:szCs w:val="28"/>
        </w:rPr>
        <w:t>8) С</w:t>
      </w:r>
      <w:r w:rsidR="00B36AF6">
        <w:rPr>
          <w:b w:val="0"/>
          <w:sz w:val="28"/>
          <w:szCs w:val="28"/>
        </w:rPr>
        <w:t>татьей 3 Закона Республики Дагестан от 17</w:t>
      </w:r>
      <w:r>
        <w:rPr>
          <w:b w:val="0"/>
          <w:sz w:val="28"/>
          <w:szCs w:val="28"/>
        </w:rPr>
        <w:t>.11.</w:t>
      </w:r>
      <w:r w:rsidR="00B36AF6">
        <w:rPr>
          <w:b w:val="0"/>
          <w:sz w:val="28"/>
          <w:szCs w:val="28"/>
        </w:rPr>
        <w:t>2015 № 94 «Об установлении критериев, которым должны соответствовать объекты социально-</w:t>
      </w:r>
      <w:r w:rsidR="00B36AF6">
        <w:rPr>
          <w:b w:val="0"/>
          <w:sz w:val="28"/>
          <w:szCs w:val="28"/>
        </w:rPr>
        <w:lastRenderedPageBreak/>
        <w:t xml:space="preserve">культурного и коммунально-бытового назначения,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 </w:t>
      </w:r>
      <w:r>
        <w:rPr>
          <w:b w:val="0"/>
          <w:sz w:val="28"/>
          <w:szCs w:val="28"/>
        </w:rPr>
        <w:t xml:space="preserve">определено, что </w:t>
      </w:r>
      <w:r w:rsidR="00B36AF6">
        <w:rPr>
          <w:b w:val="0"/>
          <w:sz w:val="28"/>
          <w:szCs w:val="28"/>
        </w:rPr>
        <w:t>п</w:t>
      </w:r>
      <w:r w:rsidR="00B36AF6">
        <w:rPr>
          <w:b w:val="0"/>
          <w:sz w:val="28"/>
          <w:szCs w:val="28"/>
          <w:shd w:val="clear" w:color="auto" w:fill="FFFFFF"/>
        </w:rPr>
        <w:t>редоставление земельных участков в соответствии с </w:t>
      </w:r>
      <w:hyperlink r:id="rId79" w:history="1">
        <w:r w:rsidR="00B36AF6">
          <w:rPr>
            <w:rStyle w:val="af3"/>
            <w:b w:val="0"/>
            <w:color w:val="auto"/>
            <w:sz w:val="28"/>
            <w:szCs w:val="28"/>
            <w:u w:val="none"/>
            <w:shd w:val="clear" w:color="auto" w:fill="FFFFFF"/>
          </w:rPr>
          <w:t>подпунктом 3 пункта 2 статьи 39.6 Земельного кодекса Российской Федерации</w:t>
        </w:r>
      </w:hyperlink>
      <w:r w:rsidR="00B36AF6">
        <w:rPr>
          <w:b w:val="0"/>
          <w:sz w:val="28"/>
          <w:szCs w:val="28"/>
          <w:shd w:val="clear" w:color="auto" w:fill="FFFFFF"/>
        </w:rPr>
        <w:t> для реализации масштабных инвестиционных проектов допускается при наличии документального подтверждения финансового и (или) имущественного обеспечения их реализации в размере не менее 10 процентов собственных средств инвестора от общей стоимости проекта</w:t>
      </w:r>
    </w:p>
    <w:p w14:paraId="03D828EF" w14:textId="77777777" w:rsidR="00B36AF6" w:rsidRPr="00A97B32" w:rsidRDefault="0061339A" w:rsidP="003A099A">
      <w:pPr>
        <w:widowControl w:val="0"/>
        <w:spacing w:line="310" w:lineRule="exact"/>
        <w:rPr>
          <w:szCs w:val="28"/>
        </w:rPr>
      </w:pPr>
      <w:r>
        <w:rPr>
          <w:szCs w:val="28"/>
        </w:rPr>
        <w:t xml:space="preserve">Таким образом, </w:t>
      </w:r>
      <w:r w:rsidR="00B36AF6">
        <w:rPr>
          <w:szCs w:val="28"/>
        </w:rPr>
        <w:t xml:space="preserve">документальное подтверждение финансового и (или) имущественного обеспечения реализации </w:t>
      </w:r>
      <w:r>
        <w:rPr>
          <w:szCs w:val="28"/>
        </w:rPr>
        <w:t xml:space="preserve">инвестиционного </w:t>
      </w:r>
      <w:r w:rsidR="00B36AF6">
        <w:rPr>
          <w:szCs w:val="28"/>
        </w:rPr>
        <w:t xml:space="preserve">проекта в размере не менее 10 процентов собственных средств инициатора </w:t>
      </w:r>
      <w:r>
        <w:rPr>
          <w:szCs w:val="28"/>
        </w:rPr>
        <w:t xml:space="preserve">было </w:t>
      </w:r>
      <w:r w:rsidR="00B36AF6">
        <w:rPr>
          <w:szCs w:val="28"/>
        </w:rPr>
        <w:t>рассчитан</w:t>
      </w:r>
      <w:r>
        <w:rPr>
          <w:szCs w:val="28"/>
        </w:rPr>
        <w:t xml:space="preserve">о </w:t>
      </w:r>
      <w:r w:rsidR="00B36AF6">
        <w:rPr>
          <w:szCs w:val="28"/>
        </w:rPr>
        <w:t xml:space="preserve">исходя из стоимости проекта согласно бизнес-плану </w:t>
      </w:r>
      <w:r>
        <w:rPr>
          <w:szCs w:val="28"/>
        </w:rPr>
        <w:t xml:space="preserve">в размере </w:t>
      </w:r>
      <w:r w:rsidR="00B36AF6">
        <w:rPr>
          <w:szCs w:val="28"/>
        </w:rPr>
        <w:t xml:space="preserve">250,0 млн рублей. </w:t>
      </w:r>
    </w:p>
    <w:p w14:paraId="16A6F84C" w14:textId="77777777" w:rsidR="00B36AF6" w:rsidRPr="00A97B32" w:rsidRDefault="0061339A" w:rsidP="003A099A">
      <w:pPr>
        <w:widowControl w:val="0"/>
        <w:spacing w:line="310" w:lineRule="exact"/>
        <w:ind w:left="142" w:firstLine="567"/>
        <w:rPr>
          <w:rFonts w:eastAsia="Calibri"/>
          <w:szCs w:val="28"/>
        </w:rPr>
      </w:pPr>
      <w:r>
        <w:rPr>
          <w:rFonts w:eastAsia="Calibri"/>
          <w:szCs w:val="28"/>
        </w:rPr>
        <w:t xml:space="preserve">9) </w:t>
      </w:r>
      <w:r w:rsidR="001F267D">
        <w:rPr>
          <w:rFonts w:eastAsia="Calibri"/>
          <w:szCs w:val="28"/>
        </w:rPr>
        <w:t xml:space="preserve">Согласно информации </w:t>
      </w:r>
      <w:r w:rsidR="003C3361">
        <w:rPr>
          <w:rFonts w:eastAsia="Calibri"/>
          <w:szCs w:val="28"/>
        </w:rPr>
        <w:t>о</w:t>
      </w:r>
      <w:r w:rsidR="003C3361">
        <w:rPr>
          <w:szCs w:val="28"/>
        </w:rPr>
        <w:t xml:space="preserve"> ходе реализации инвестиционного проекта на 4 квартал 2025 года</w:t>
      </w:r>
      <w:r w:rsidR="001F267D">
        <w:rPr>
          <w:rFonts w:eastAsia="Calibri"/>
          <w:szCs w:val="28"/>
        </w:rPr>
        <w:t>,</w:t>
      </w:r>
      <w:r>
        <w:rPr>
          <w:rFonts w:eastAsia="Calibri"/>
          <w:szCs w:val="28"/>
        </w:rPr>
        <w:t xml:space="preserve"> </w:t>
      </w:r>
      <w:r w:rsidR="00B36AF6">
        <w:rPr>
          <w:rFonts w:eastAsia="Calibri"/>
          <w:szCs w:val="28"/>
        </w:rPr>
        <w:t xml:space="preserve">представленной </w:t>
      </w:r>
      <w:r w:rsidR="00B36AF6">
        <w:rPr>
          <w:szCs w:val="28"/>
        </w:rPr>
        <w:t>ООО «</w:t>
      </w:r>
      <w:proofErr w:type="spellStart"/>
      <w:r w:rsidR="00B36AF6">
        <w:rPr>
          <w:szCs w:val="28"/>
        </w:rPr>
        <w:t>Дагмясо</w:t>
      </w:r>
      <w:proofErr w:type="spellEnd"/>
      <w:r w:rsidR="00B36AF6">
        <w:rPr>
          <w:szCs w:val="28"/>
        </w:rPr>
        <w:t xml:space="preserve">», </w:t>
      </w:r>
      <w:r>
        <w:rPr>
          <w:szCs w:val="28"/>
        </w:rPr>
        <w:t xml:space="preserve">предприятием </w:t>
      </w:r>
      <w:r w:rsidR="00B36AF6">
        <w:rPr>
          <w:rFonts w:eastAsia="Calibri"/>
          <w:szCs w:val="28"/>
        </w:rPr>
        <w:t xml:space="preserve">получены положительные заключения государственной экспертизы </w:t>
      </w:r>
      <w:r w:rsidR="00B36AF6">
        <w:rPr>
          <w:szCs w:val="28"/>
        </w:rPr>
        <w:t>на результаты инженерных изысканий от 16</w:t>
      </w:r>
      <w:r>
        <w:rPr>
          <w:szCs w:val="28"/>
        </w:rPr>
        <w:t>.11.</w:t>
      </w:r>
      <w:r w:rsidR="00B36AF6">
        <w:rPr>
          <w:szCs w:val="28"/>
        </w:rPr>
        <w:t>2022 № 05-1-1-1-080064-2022 и на проектную документацию от 30</w:t>
      </w:r>
      <w:r>
        <w:rPr>
          <w:szCs w:val="28"/>
        </w:rPr>
        <w:t>.11.</w:t>
      </w:r>
      <w:r w:rsidR="00B36AF6">
        <w:rPr>
          <w:szCs w:val="28"/>
        </w:rPr>
        <w:t>2022 № 05-1-1-2-084031-2022.</w:t>
      </w:r>
    </w:p>
    <w:p w14:paraId="1E903A2D" w14:textId="77777777" w:rsidR="00B36AF6" w:rsidRPr="00A97B32" w:rsidRDefault="00B36AF6" w:rsidP="003A099A">
      <w:pPr>
        <w:pStyle w:val="Default"/>
        <w:widowControl w:val="0"/>
        <w:spacing w:line="310" w:lineRule="exact"/>
        <w:ind w:firstLine="709"/>
        <w:jc w:val="both"/>
        <w:rPr>
          <w:rFonts w:ascii="Times New Roman" w:eastAsia="Calibri" w:hAnsi="Times New Roman" w:cs="Times New Roman"/>
          <w:color w:val="EE0000"/>
          <w:sz w:val="28"/>
          <w:szCs w:val="28"/>
        </w:rPr>
      </w:pPr>
      <w:r>
        <w:rPr>
          <w:rFonts w:ascii="Times New Roman" w:eastAsia="Times New Roman" w:hAnsi="Times New Roman" w:cs="Times New Roman"/>
          <w:sz w:val="28"/>
          <w:szCs w:val="28"/>
        </w:rPr>
        <w:t xml:space="preserve">В результате корректировки </w:t>
      </w:r>
      <w:r>
        <w:rPr>
          <w:rFonts w:ascii="Times New Roman" w:eastAsia="Times New Roman" w:hAnsi="Times New Roman" w:cs="Times New Roman"/>
          <w:color w:val="auto"/>
          <w:sz w:val="28"/>
          <w:szCs w:val="28"/>
        </w:rPr>
        <w:t>проектной</w:t>
      </w:r>
      <w:r>
        <w:rPr>
          <w:rFonts w:ascii="Times New Roman" w:eastAsia="Times New Roman" w:hAnsi="Times New Roman" w:cs="Times New Roman"/>
          <w:color w:val="FF0000"/>
          <w:sz w:val="28"/>
          <w:szCs w:val="28"/>
        </w:rPr>
        <w:t xml:space="preserve"> </w:t>
      </w:r>
      <w:r>
        <w:rPr>
          <w:rFonts w:ascii="Times New Roman" w:eastAsia="Times New Roman" w:hAnsi="Times New Roman" w:cs="Times New Roman"/>
          <w:sz w:val="28"/>
          <w:szCs w:val="28"/>
        </w:rPr>
        <w:t xml:space="preserve">документации, повторно получено положительное заключение ГАУ РД «Государственная экспертиза проектов» </w:t>
      </w:r>
      <w:r w:rsidR="0061339A">
        <w:rPr>
          <w:rFonts w:ascii="Times New Roman" w:eastAsia="Times New Roman" w:hAnsi="Times New Roman" w:cs="Times New Roman"/>
          <w:sz w:val="28"/>
          <w:szCs w:val="28"/>
        </w:rPr>
        <w:t>от 05.</w:t>
      </w:r>
      <w:r w:rsidR="001F267D">
        <w:rPr>
          <w:rFonts w:ascii="Times New Roman" w:eastAsia="Times New Roman" w:hAnsi="Times New Roman" w:cs="Times New Roman"/>
          <w:sz w:val="28"/>
          <w:szCs w:val="28"/>
        </w:rPr>
        <w:t>08.</w:t>
      </w:r>
      <w:r w:rsidR="0061339A">
        <w:rPr>
          <w:rFonts w:ascii="Times New Roman" w:eastAsia="Times New Roman" w:hAnsi="Times New Roman" w:cs="Times New Roman"/>
          <w:sz w:val="28"/>
          <w:szCs w:val="28"/>
        </w:rPr>
        <w:t>2025</w:t>
      </w:r>
      <w:r w:rsidR="001F267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Pr>
          <w:rFonts w:ascii="Times New Roman" w:hAnsi="Times New Roman" w:cs="Times New Roman"/>
          <w:sz w:val="28"/>
          <w:szCs w:val="28"/>
        </w:rPr>
        <w:t>05-1-1-3-045478-2025</w:t>
      </w:r>
      <w:r>
        <w:rPr>
          <w:rFonts w:ascii="Times New Roman" w:eastAsia="Times New Roman" w:hAnsi="Times New Roman" w:cs="Times New Roman"/>
          <w:sz w:val="28"/>
          <w:szCs w:val="28"/>
        </w:rPr>
        <w:t xml:space="preserve">, по результатам которой, сумма </w:t>
      </w:r>
      <w:r>
        <w:rPr>
          <w:rFonts w:ascii="Times New Roman" w:hAnsi="Times New Roman" w:cs="Times New Roman"/>
          <w:sz w:val="28"/>
          <w:szCs w:val="28"/>
        </w:rPr>
        <w:t xml:space="preserve">по первичному заключению государственной экспертизы выросла </w:t>
      </w:r>
      <w:r>
        <w:rPr>
          <w:rFonts w:ascii="Times New Roman" w:eastAsia="Times New Roman" w:hAnsi="Times New Roman" w:cs="Times New Roman"/>
          <w:sz w:val="28"/>
          <w:szCs w:val="28"/>
        </w:rPr>
        <w:t xml:space="preserve">до </w:t>
      </w:r>
      <w:r>
        <w:rPr>
          <w:rFonts w:ascii="Times New Roman" w:eastAsia="Times New Roman" w:hAnsi="Times New Roman" w:cs="Times New Roman"/>
          <w:bCs/>
          <w:sz w:val="28"/>
          <w:szCs w:val="28"/>
        </w:rPr>
        <w:t>1 763,819 млн рублей (сметная стоимость проекта на 4 квартал 2025 года), то есть стоимость проекта по сравнению с заявленной в Бизнес-плане (250,0 млн</w:t>
      </w:r>
      <w:r w:rsidR="001F267D">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рублей) увеличилась </w:t>
      </w:r>
      <w:r w:rsidR="001F267D">
        <w:rPr>
          <w:rFonts w:ascii="Times New Roman" w:eastAsia="Times New Roman" w:hAnsi="Times New Roman" w:cs="Times New Roman"/>
          <w:bCs/>
          <w:sz w:val="28"/>
          <w:szCs w:val="28"/>
        </w:rPr>
        <w:t xml:space="preserve">на 1 513,82 млн рублей, или </w:t>
      </w:r>
      <w:r>
        <w:rPr>
          <w:rFonts w:ascii="Times New Roman" w:eastAsia="Times New Roman" w:hAnsi="Times New Roman" w:cs="Times New Roman"/>
          <w:bCs/>
          <w:sz w:val="28"/>
          <w:szCs w:val="28"/>
        </w:rPr>
        <w:t>в 7,0 раз.</w:t>
      </w:r>
    </w:p>
    <w:p w14:paraId="1E149D87" w14:textId="77777777" w:rsidR="00B36AF6" w:rsidRPr="001F267D" w:rsidRDefault="00B36AF6" w:rsidP="003A099A">
      <w:pPr>
        <w:pStyle w:val="af7"/>
        <w:widowControl w:val="0"/>
        <w:tabs>
          <w:tab w:val="left" w:pos="0"/>
        </w:tabs>
        <w:spacing w:line="310" w:lineRule="exact"/>
        <w:ind w:right="-1" w:firstLine="709"/>
        <w:jc w:val="both"/>
        <w:rPr>
          <w:rFonts w:ascii="Times New Roman" w:hAnsi="Times New Roman" w:cs="Times New Roman"/>
          <w:sz w:val="28"/>
          <w:szCs w:val="28"/>
        </w:rPr>
      </w:pPr>
      <w:r>
        <w:rPr>
          <w:rFonts w:ascii="Times New Roman" w:hAnsi="Times New Roman" w:cs="Times New Roman"/>
          <w:sz w:val="28"/>
          <w:szCs w:val="28"/>
        </w:rPr>
        <w:t xml:space="preserve">Таким образом, </w:t>
      </w:r>
      <w:r w:rsidR="001F267D">
        <w:rPr>
          <w:rFonts w:ascii="Times New Roman" w:hAnsi="Times New Roman" w:cs="Times New Roman"/>
          <w:sz w:val="28"/>
          <w:szCs w:val="28"/>
        </w:rPr>
        <w:t xml:space="preserve">в целях реализации инвестиционного проекта </w:t>
      </w:r>
      <w:r>
        <w:rPr>
          <w:rFonts w:ascii="Times New Roman" w:hAnsi="Times New Roman" w:cs="Times New Roman"/>
          <w:sz w:val="28"/>
          <w:szCs w:val="28"/>
        </w:rPr>
        <w:t xml:space="preserve">не было обеспечено привлечение средств из внебюджетных источников, и финансирование </w:t>
      </w:r>
      <w:r w:rsidRPr="001F267D">
        <w:rPr>
          <w:rFonts w:ascii="Times New Roman" w:hAnsi="Times New Roman" w:cs="Times New Roman"/>
          <w:sz w:val="28"/>
          <w:szCs w:val="28"/>
        </w:rPr>
        <w:t>осуществлено за счет средств республиканского бюджета</w:t>
      </w:r>
      <w:r w:rsidR="001F267D" w:rsidRPr="001F267D">
        <w:rPr>
          <w:rFonts w:ascii="Times New Roman" w:hAnsi="Times New Roman" w:cs="Times New Roman"/>
          <w:sz w:val="28"/>
          <w:szCs w:val="28"/>
        </w:rPr>
        <w:t xml:space="preserve"> Республики Дагестан</w:t>
      </w:r>
      <w:r w:rsidRPr="001F267D">
        <w:rPr>
          <w:rFonts w:ascii="Times New Roman" w:hAnsi="Times New Roman" w:cs="Times New Roman"/>
          <w:sz w:val="28"/>
          <w:szCs w:val="28"/>
        </w:rPr>
        <w:t>.</w:t>
      </w:r>
    </w:p>
    <w:p w14:paraId="17EBFAF8" w14:textId="77777777" w:rsidR="001F267D" w:rsidRDefault="001F267D" w:rsidP="003A099A">
      <w:pPr>
        <w:pStyle w:val="af7"/>
        <w:tabs>
          <w:tab w:val="left" w:pos="0"/>
        </w:tabs>
        <w:spacing w:line="310" w:lineRule="exact"/>
        <w:ind w:right="-1" w:firstLine="709"/>
        <w:jc w:val="both"/>
        <w:rPr>
          <w:rFonts w:ascii="Times New Roman" w:hAnsi="Times New Roman" w:cs="Times New Roman"/>
          <w:sz w:val="28"/>
          <w:szCs w:val="28"/>
        </w:rPr>
      </w:pPr>
      <w:r w:rsidRPr="001F267D">
        <w:rPr>
          <w:rFonts w:ascii="Times New Roman" w:eastAsia="Times New Roman" w:hAnsi="Times New Roman" w:cs="Times New Roman"/>
          <w:sz w:val="28"/>
          <w:szCs w:val="28"/>
        </w:rPr>
        <w:t xml:space="preserve">10) </w:t>
      </w:r>
      <w:r w:rsidRPr="001F267D">
        <w:rPr>
          <w:rFonts w:ascii="Times New Roman" w:hAnsi="Times New Roman" w:cs="Times New Roman"/>
          <w:sz w:val="28"/>
          <w:szCs w:val="28"/>
        </w:rPr>
        <w:t xml:space="preserve">В </w:t>
      </w:r>
      <w:r>
        <w:rPr>
          <w:rFonts w:ascii="Times New Roman" w:hAnsi="Times New Roman" w:cs="Times New Roman"/>
          <w:sz w:val="28"/>
          <w:szCs w:val="28"/>
        </w:rPr>
        <w:t>ходе обследования установлено, что в рамках</w:t>
      </w:r>
      <w:r w:rsidRPr="001F267D">
        <w:rPr>
          <w:rFonts w:ascii="Times New Roman" w:hAnsi="Times New Roman" w:cs="Times New Roman"/>
          <w:sz w:val="28"/>
          <w:szCs w:val="28"/>
        </w:rPr>
        <w:t xml:space="preserve"> реализации</w:t>
      </w:r>
      <w:r>
        <w:rPr>
          <w:rFonts w:ascii="Times New Roman" w:hAnsi="Times New Roman" w:cs="Times New Roman"/>
          <w:sz w:val="28"/>
          <w:szCs w:val="28"/>
        </w:rPr>
        <w:t xml:space="preserve"> п</w:t>
      </w:r>
      <w:r w:rsidRPr="001F267D">
        <w:rPr>
          <w:rFonts w:ascii="Times New Roman" w:hAnsi="Times New Roman" w:cs="Times New Roman"/>
          <w:sz w:val="28"/>
          <w:szCs w:val="28"/>
        </w:rPr>
        <w:t xml:space="preserve">роекта выполнены </w:t>
      </w:r>
      <w:r>
        <w:rPr>
          <w:rFonts w:ascii="Times New Roman" w:hAnsi="Times New Roman" w:cs="Times New Roman"/>
          <w:sz w:val="28"/>
          <w:szCs w:val="28"/>
        </w:rPr>
        <w:t xml:space="preserve">строительно-монтажные </w:t>
      </w:r>
      <w:r w:rsidRPr="001F267D">
        <w:rPr>
          <w:rFonts w:ascii="Times New Roman" w:hAnsi="Times New Roman" w:cs="Times New Roman"/>
          <w:sz w:val="28"/>
          <w:szCs w:val="28"/>
        </w:rPr>
        <w:t>работы</w:t>
      </w:r>
      <w:r>
        <w:rPr>
          <w:rFonts w:ascii="Times New Roman" w:hAnsi="Times New Roman" w:cs="Times New Roman"/>
          <w:sz w:val="28"/>
          <w:szCs w:val="28"/>
        </w:rPr>
        <w:t xml:space="preserve"> по:</w:t>
      </w:r>
    </w:p>
    <w:p w14:paraId="5307B50A" w14:textId="77777777" w:rsidR="001F267D" w:rsidRDefault="001F267D" w:rsidP="003A099A">
      <w:pPr>
        <w:pStyle w:val="af7"/>
        <w:tabs>
          <w:tab w:val="left" w:pos="0"/>
        </w:tabs>
        <w:spacing w:line="310" w:lineRule="exact"/>
        <w:ind w:right="-1" w:firstLine="709"/>
        <w:jc w:val="both"/>
        <w:rPr>
          <w:rFonts w:ascii="Times New Roman" w:hAnsi="Times New Roman" w:cs="Times New Roman"/>
          <w:bCs/>
          <w:sz w:val="28"/>
          <w:szCs w:val="28"/>
        </w:rPr>
      </w:pPr>
      <w:r>
        <w:rPr>
          <w:rFonts w:ascii="Times New Roman" w:hAnsi="Times New Roman" w:cs="Times New Roman"/>
          <w:sz w:val="28"/>
          <w:szCs w:val="28"/>
        </w:rPr>
        <w:t xml:space="preserve">– </w:t>
      </w:r>
      <w:r w:rsidR="003C3361">
        <w:rPr>
          <w:rFonts w:ascii="Times New Roman" w:hAnsi="Times New Roman" w:cs="Times New Roman"/>
          <w:sz w:val="28"/>
          <w:szCs w:val="28"/>
        </w:rPr>
        <w:t xml:space="preserve">возведению </w:t>
      </w:r>
      <w:r w:rsidR="008663B8">
        <w:rPr>
          <w:rFonts w:ascii="Times New Roman" w:hAnsi="Times New Roman" w:cs="Times New Roman"/>
          <w:bCs/>
          <w:sz w:val="28"/>
          <w:szCs w:val="28"/>
        </w:rPr>
        <w:t xml:space="preserve">стен </w:t>
      </w:r>
      <w:r w:rsidRPr="001F267D">
        <w:rPr>
          <w:rFonts w:ascii="Times New Roman" w:hAnsi="Times New Roman" w:cs="Times New Roman"/>
          <w:bCs/>
          <w:sz w:val="28"/>
          <w:szCs w:val="28"/>
        </w:rPr>
        <w:t xml:space="preserve">1-го и 2-го этажа </w:t>
      </w:r>
      <w:r w:rsidRPr="001F267D">
        <w:rPr>
          <w:rFonts w:ascii="Times New Roman" w:hAnsi="Times New Roman" w:cs="Times New Roman"/>
          <w:sz w:val="28"/>
          <w:szCs w:val="28"/>
        </w:rPr>
        <w:t>административно-бытового корпуса</w:t>
      </w:r>
      <w:r w:rsidRPr="001F267D">
        <w:rPr>
          <w:rFonts w:ascii="Times New Roman" w:hAnsi="Times New Roman" w:cs="Times New Roman"/>
          <w:bCs/>
          <w:sz w:val="28"/>
          <w:szCs w:val="28"/>
        </w:rPr>
        <w:t xml:space="preserve"> – 75%; </w:t>
      </w:r>
    </w:p>
    <w:p w14:paraId="69B91C45" w14:textId="77777777" w:rsidR="001F267D" w:rsidRDefault="001F267D" w:rsidP="003A099A">
      <w:pPr>
        <w:pStyle w:val="af7"/>
        <w:tabs>
          <w:tab w:val="left" w:pos="0"/>
        </w:tabs>
        <w:spacing w:line="310" w:lineRule="exact"/>
        <w:ind w:right="-1" w:firstLine="709"/>
        <w:jc w:val="both"/>
        <w:rPr>
          <w:rFonts w:ascii="Times New Roman" w:hAnsi="Times New Roman" w:cs="Times New Roman"/>
          <w:bCs/>
          <w:sz w:val="28"/>
          <w:szCs w:val="28"/>
        </w:rPr>
      </w:pPr>
      <w:r>
        <w:rPr>
          <w:rFonts w:ascii="Times New Roman" w:hAnsi="Times New Roman" w:cs="Times New Roman"/>
          <w:bCs/>
          <w:sz w:val="28"/>
          <w:szCs w:val="28"/>
        </w:rPr>
        <w:t xml:space="preserve">– </w:t>
      </w:r>
      <w:r w:rsidR="003C3361">
        <w:rPr>
          <w:rFonts w:ascii="Times New Roman" w:hAnsi="Times New Roman" w:cs="Times New Roman"/>
          <w:bCs/>
          <w:sz w:val="28"/>
          <w:szCs w:val="28"/>
        </w:rPr>
        <w:t xml:space="preserve">монтажу </w:t>
      </w:r>
      <w:r w:rsidRPr="001F267D">
        <w:rPr>
          <w:rFonts w:ascii="Times New Roman" w:hAnsi="Times New Roman" w:cs="Times New Roman"/>
          <w:bCs/>
          <w:sz w:val="28"/>
          <w:szCs w:val="28"/>
        </w:rPr>
        <w:t>кровл</w:t>
      </w:r>
      <w:r>
        <w:rPr>
          <w:rFonts w:ascii="Times New Roman" w:hAnsi="Times New Roman" w:cs="Times New Roman"/>
          <w:bCs/>
          <w:sz w:val="28"/>
          <w:szCs w:val="28"/>
        </w:rPr>
        <w:t xml:space="preserve">и </w:t>
      </w:r>
      <w:r w:rsidRPr="001F267D">
        <w:rPr>
          <w:rFonts w:ascii="Times New Roman" w:hAnsi="Times New Roman" w:cs="Times New Roman"/>
          <w:sz w:val="28"/>
          <w:szCs w:val="28"/>
        </w:rPr>
        <w:t>административно-бытового корпуса</w:t>
      </w:r>
      <w:r w:rsidRPr="001F267D">
        <w:rPr>
          <w:rFonts w:ascii="Times New Roman" w:hAnsi="Times New Roman" w:cs="Times New Roman"/>
          <w:bCs/>
          <w:sz w:val="28"/>
          <w:szCs w:val="28"/>
        </w:rPr>
        <w:t xml:space="preserve"> (стропильная система) – 80</w:t>
      </w:r>
      <w:r>
        <w:rPr>
          <w:rFonts w:ascii="Times New Roman" w:hAnsi="Times New Roman" w:cs="Times New Roman"/>
          <w:bCs/>
          <w:sz w:val="28"/>
          <w:szCs w:val="28"/>
        </w:rPr>
        <w:t xml:space="preserve"> </w:t>
      </w:r>
      <w:r w:rsidRPr="001F267D">
        <w:rPr>
          <w:rFonts w:ascii="Times New Roman" w:hAnsi="Times New Roman" w:cs="Times New Roman"/>
          <w:bCs/>
          <w:sz w:val="28"/>
          <w:szCs w:val="28"/>
        </w:rPr>
        <w:t xml:space="preserve">%; </w:t>
      </w:r>
    </w:p>
    <w:p w14:paraId="7D7E6286" w14:textId="77777777" w:rsidR="001F267D" w:rsidRDefault="001F267D" w:rsidP="003A099A">
      <w:pPr>
        <w:pStyle w:val="af7"/>
        <w:tabs>
          <w:tab w:val="left" w:pos="0"/>
        </w:tabs>
        <w:spacing w:line="310" w:lineRule="exact"/>
        <w:ind w:right="-1" w:firstLine="709"/>
        <w:jc w:val="both"/>
        <w:rPr>
          <w:rFonts w:ascii="Times New Roman" w:hAnsi="Times New Roman" w:cs="Times New Roman"/>
          <w:bCs/>
          <w:sz w:val="28"/>
          <w:szCs w:val="28"/>
        </w:rPr>
      </w:pPr>
      <w:r>
        <w:rPr>
          <w:rFonts w:ascii="Times New Roman" w:hAnsi="Times New Roman" w:cs="Times New Roman"/>
          <w:bCs/>
          <w:sz w:val="28"/>
          <w:szCs w:val="28"/>
        </w:rPr>
        <w:t>–</w:t>
      </w:r>
      <w:r w:rsidR="008663B8">
        <w:rPr>
          <w:rFonts w:ascii="Times New Roman" w:hAnsi="Times New Roman" w:cs="Times New Roman"/>
          <w:bCs/>
          <w:sz w:val="28"/>
          <w:szCs w:val="28"/>
        </w:rPr>
        <w:t xml:space="preserve"> возведению 2-х </w:t>
      </w:r>
      <w:r w:rsidRPr="001F267D">
        <w:rPr>
          <w:rFonts w:ascii="Times New Roman" w:hAnsi="Times New Roman" w:cs="Times New Roman"/>
          <w:bCs/>
          <w:sz w:val="28"/>
          <w:szCs w:val="28"/>
        </w:rPr>
        <w:t>железобетонны</w:t>
      </w:r>
      <w:r w:rsidR="008663B8">
        <w:rPr>
          <w:rFonts w:ascii="Times New Roman" w:hAnsi="Times New Roman" w:cs="Times New Roman"/>
          <w:bCs/>
          <w:sz w:val="28"/>
          <w:szCs w:val="28"/>
        </w:rPr>
        <w:t>х</w:t>
      </w:r>
      <w:r w:rsidRPr="001F267D">
        <w:rPr>
          <w:rFonts w:ascii="Times New Roman" w:hAnsi="Times New Roman" w:cs="Times New Roman"/>
          <w:bCs/>
          <w:sz w:val="28"/>
          <w:szCs w:val="28"/>
        </w:rPr>
        <w:t xml:space="preserve"> резервуар</w:t>
      </w:r>
      <w:r w:rsidR="008663B8">
        <w:rPr>
          <w:rFonts w:ascii="Times New Roman" w:hAnsi="Times New Roman" w:cs="Times New Roman"/>
          <w:bCs/>
          <w:sz w:val="28"/>
          <w:szCs w:val="28"/>
        </w:rPr>
        <w:t xml:space="preserve">ов </w:t>
      </w:r>
      <w:r w:rsidRPr="001F267D">
        <w:rPr>
          <w:rFonts w:ascii="Times New Roman" w:hAnsi="Times New Roman" w:cs="Times New Roman"/>
          <w:bCs/>
          <w:sz w:val="28"/>
          <w:szCs w:val="28"/>
        </w:rPr>
        <w:t>(без отделки) – 100</w:t>
      </w:r>
      <w:r w:rsidR="008663B8">
        <w:rPr>
          <w:rFonts w:ascii="Times New Roman" w:hAnsi="Times New Roman" w:cs="Times New Roman"/>
          <w:bCs/>
          <w:sz w:val="28"/>
          <w:szCs w:val="28"/>
        </w:rPr>
        <w:t xml:space="preserve"> </w:t>
      </w:r>
      <w:r w:rsidRPr="001F267D">
        <w:rPr>
          <w:rFonts w:ascii="Times New Roman" w:hAnsi="Times New Roman" w:cs="Times New Roman"/>
          <w:bCs/>
          <w:sz w:val="28"/>
          <w:szCs w:val="28"/>
        </w:rPr>
        <w:t xml:space="preserve">%; </w:t>
      </w:r>
    </w:p>
    <w:p w14:paraId="74969840" w14:textId="77777777" w:rsidR="008663B8" w:rsidRDefault="008663B8" w:rsidP="003A099A">
      <w:pPr>
        <w:pStyle w:val="af7"/>
        <w:tabs>
          <w:tab w:val="left" w:pos="0"/>
        </w:tabs>
        <w:spacing w:line="310" w:lineRule="exact"/>
        <w:ind w:right="-1" w:firstLine="709"/>
        <w:jc w:val="both"/>
        <w:rPr>
          <w:rFonts w:ascii="Times New Roman" w:hAnsi="Times New Roman" w:cs="Times New Roman"/>
          <w:bCs/>
          <w:sz w:val="28"/>
          <w:szCs w:val="28"/>
        </w:rPr>
      </w:pPr>
      <w:r>
        <w:rPr>
          <w:rFonts w:ascii="Times New Roman" w:hAnsi="Times New Roman" w:cs="Times New Roman"/>
          <w:bCs/>
          <w:sz w:val="28"/>
          <w:szCs w:val="28"/>
        </w:rPr>
        <w:t xml:space="preserve">– </w:t>
      </w:r>
      <w:r w:rsidR="001F267D" w:rsidRPr="001F267D">
        <w:rPr>
          <w:rFonts w:ascii="Times New Roman" w:hAnsi="Times New Roman" w:cs="Times New Roman"/>
          <w:bCs/>
          <w:sz w:val="28"/>
          <w:szCs w:val="28"/>
        </w:rPr>
        <w:t>огнезащит</w:t>
      </w:r>
      <w:r>
        <w:rPr>
          <w:rFonts w:ascii="Times New Roman" w:hAnsi="Times New Roman" w:cs="Times New Roman"/>
          <w:bCs/>
          <w:sz w:val="28"/>
          <w:szCs w:val="28"/>
        </w:rPr>
        <w:t>е</w:t>
      </w:r>
      <w:r w:rsidR="001F267D" w:rsidRPr="001F267D">
        <w:rPr>
          <w:rFonts w:ascii="Times New Roman" w:hAnsi="Times New Roman" w:cs="Times New Roman"/>
          <w:bCs/>
          <w:sz w:val="28"/>
          <w:szCs w:val="28"/>
        </w:rPr>
        <w:t xml:space="preserve"> металлических конструкций </w:t>
      </w:r>
      <w:r>
        <w:rPr>
          <w:rFonts w:ascii="Times New Roman" w:hAnsi="Times New Roman" w:cs="Times New Roman"/>
          <w:bCs/>
          <w:sz w:val="28"/>
          <w:szCs w:val="28"/>
        </w:rPr>
        <w:t>з</w:t>
      </w:r>
      <w:r w:rsidR="001F267D" w:rsidRPr="001F267D">
        <w:rPr>
          <w:rFonts w:ascii="Times New Roman" w:hAnsi="Times New Roman" w:cs="Times New Roman"/>
          <w:bCs/>
          <w:sz w:val="28"/>
          <w:szCs w:val="28"/>
        </w:rPr>
        <w:t xml:space="preserve">агона – 100%; </w:t>
      </w:r>
    </w:p>
    <w:p w14:paraId="505BCCE7" w14:textId="77777777" w:rsidR="008663B8" w:rsidRDefault="008663B8" w:rsidP="003A099A">
      <w:pPr>
        <w:pStyle w:val="af7"/>
        <w:tabs>
          <w:tab w:val="left" w:pos="0"/>
        </w:tabs>
        <w:spacing w:line="310" w:lineRule="exact"/>
        <w:ind w:right="-1" w:firstLine="709"/>
        <w:jc w:val="both"/>
        <w:rPr>
          <w:rFonts w:ascii="Times New Roman" w:hAnsi="Times New Roman" w:cs="Times New Roman"/>
          <w:bCs/>
          <w:sz w:val="28"/>
          <w:szCs w:val="28"/>
        </w:rPr>
      </w:pPr>
      <w:r>
        <w:rPr>
          <w:rFonts w:ascii="Times New Roman" w:hAnsi="Times New Roman" w:cs="Times New Roman"/>
          <w:bCs/>
          <w:sz w:val="28"/>
          <w:szCs w:val="28"/>
        </w:rPr>
        <w:t xml:space="preserve">– </w:t>
      </w:r>
      <w:r w:rsidR="001F267D" w:rsidRPr="001F267D">
        <w:rPr>
          <w:rFonts w:ascii="Times New Roman" w:hAnsi="Times New Roman" w:cs="Times New Roman"/>
          <w:bCs/>
          <w:sz w:val="28"/>
          <w:szCs w:val="28"/>
        </w:rPr>
        <w:t>кладк</w:t>
      </w:r>
      <w:r>
        <w:rPr>
          <w:rFonts w:ascii="Times New Roman" w:hAnsi="Times New Roman" w:cs="Times New Roman"/>
          <w:bCs/>
          <w:sz w:val="28"/>
          <w:szCs w:val="28"/>
        </w:rPr>
        <w:t>е</w:t>
      </w:r>
      <w:r w:rsidR="001F267D" w:rsidRPr="001F267D">
        <w:rPr>
          <w:rFonts w:ascii="Times New Roman" w:hAnsi="Times New Roman" w:cs="Times New Roman"/>
          <w:bCs/>
          <w:sz w:val="28"/>
          <w:szCs w:val="28"/>
        </w:rPr>
        <w:t xml:space="preserve"> стен и перегородок помещения </w:t>
      </w:r>
      <w:r>
        <w:rPr>
          <w:rFonts w:ascii="Times New Roman" w:hAnsi="Times New Roman" w:cs="Times New Roman"/>
          <w:bCs/>
          <w:sz w:val="28"/>
          <w:szCs w:val="28"/>
        </w:rPr>
        <w:t>з</w:t>
      </w:r>
      <w:r w:rsidR="001F267D" w:rsidRPr="001F267D">
        <w:rPr>
          <w:rFonts w:ascii="Times New Roman" w:hAnsi="Times New Roman" w:cs="Times New Roman"/>
          <w:bCs/>
          <w:sz w:val="28"/>
          <w:szCs w:val="28"/>
        </w:rPr>
        <w:t>агона – 100</w:t>
      </w:r>
      <w:r w:rsidR="003C3361">
        <w:rPr>
          <w:rFonts w:ascii="Times New Roman" w:hAnsi="Times New Roman" w:cs="Times New Roman"/>
          <w:bCs/>
          <w:sz w:val="28"/>
          <w:szCs w:val="28"/>
        </w:rPr>
        <w:t xml:space="preserve"> </w:t>
      </w:r>
      <w:r w:rsidR="001F267D" w:rsidRPr="001F267D">
        <w:rPr>
          <w:rFonts w:ascii="Times New Roman" w:hAnsi="Times New Roman" w:cs="Times New Roman"/>
          <w:bCs/>
          <w:sz w:val="28"/>
          <w:szCs w:val="28"/>
        </w:rPr>
        <w:t xml:space="preserve">%; </w:t>
      </w:r>
    </w:p>
    <w:p w14:paraId="6CD0AB48" w14:textId="77777777" w:rsidR="008663B8" w:rsidRDefault="008663B8" w:rsidP="003A099A">
      <w:pPr>
        <w:pStyle w:val="af7"/>
        <w:tabs>
          <w:tab w:val="left" w:pos="0"/>
        </w:tabs>
        <w:spacing w:line="310" w:lineRule="exact"/>
        <w:ind w:right="-1" w:firstLine="709"/>
        <w:jc w:val="both"/>
        <w:rPr>
          <w:rFonts w:ascii="Times New Roman" w:hAnsi="Times New Roman" w:cs="Times New Roman"/>
          <w:bCs/>
          <w:sz w:val="28"/>
          <w:szCs w:val="28"/>
        </w:rPr>
      </w:pPr>
      <w:r>
        <w:rPr>
          <w:rFonts w:ascii="Times New Roman" w:hAnsi="Times New Roman" w:cs="Times New Roman"/>
          <w:bCs/>
          <w:sz w:val="28"/>
          <w:szCs w:val="28"/>
        </w:rPr>
        <w:t xml:space="preserve">– </w:t>
      </w:r>
      <w:r w:rsidR="001F267D" w:rsidRPr="001F267D">
        <w:rPr>
          <w:rFonts w:ascii="Times New Roman" w:hAnsi="Times New Roman" w:cs="Times New Roman"/>
          <w:bCs/>
          <w:sz w:val="28"/>
          <w:szCs w:val="28"/>
        </w:rPr>
        <w:t>засыпк</w:t>
      </w:r>
      <w:r>
        <w:rPr>
          <w:rFonts w:ascii="Times New Roman" w:hAnsi="Times New Roman" w:cs="Times New Roman"/>
          <w:bCs/>
          <w:sz w:val="28"/>
          <w:szCs w:val="28"/>
        </w:rPr>
        <w:t>е</w:t>
      </w:r>
      <w:r w:rsidR="001F267D" w:rsidRPr="001F267D">
        <w:rPr>
          <w:rFonts w:ascii="Times New Roman" w:hAnsi="Times New Roman" w:cs="Times New Roman"/>
          <w:bCs/>
          <w:sz w:val="28"/>
          <w:szCs w:val="28"/>
        </w:rPr>
        <w:t xml:space="preserve"> и трамбовк</w:t>
      </w:r>
      <w:r>
        <w:rPr>
          <w:rFonts w:ascii="Times New Roman" w:hAnsi="Times New Roman" w:cs="Times New Roman"/>
          <w:bCs/>
          <w:sz w:val="28"/>
          <w:szCs w:val="28"/>
        </w:rPr>
        <w:t>е</w:t>
      </w:r>
      <w:r w:rsidR="001F267D" w:rsidRPr="001F267D">
        <w:rPr>
          <w:rFonts w:ascii="Times New Roman" w:hAnsi="Times New Roman" w:cs="Times New Roman"/>
          <w:bCs/>
          <w:sz w:val="28"/>
          <w:szCs w:val="28"/>
        </w:rPr>
        <w:t xml:space="preserve"> грунта под полы основного цеха – 90%; </w:t>
      </w:r>
    </w:p>
    <w:p w14:paraId="1C47E28B" w14:textId="77777777" w:rsidR="008663B8" w:rsidRDefault="008663B8" w:rsidP="003A099A">
      <w:pPr>
        <w:pStyle w:val="af7"/>
        <w:tabs>
          <w:tab w:val="left" w:pos="0"/>
        </w:tabs>
        <w:spacing w:line="310" w:lineRule="exact"/>
        <w:ind w:right="-1" w:firstLine="709"/>
        <w:jc w:val="both"/>
        <w:rPr>
          <w:rFonts w:ascii="Times New Roman" w:hAnsi="Times New Roman" w:cs="Times New Roman"/>
          <w:bCs/>
          <w:sz w:val="28"/>
          <w:szCs w:val="28"/>
        </w:rPr>
      </w:pPr>
      <w:r>
        <w:rPr>
          <w:rFonts w:ascii="Times New Roman" w:hAnsi="Times New Roman" w:cs="Times New Roman"/>
          <w:bCs/>
          <w:sz w:val="28"/>
          <w:szCs w:val="28"/>
        </w:rPr>
        <w:t xml:space="preserve">– устройству </w:t>
      </w:r>
      <w:r w:rsidR="001F267D" w:rsidRPr="001F267D">
        <w:rPr>
          <w:rFonts w:ascii="Times New Roman" w:hAnsi="Times New Roman" w:cs="Times New Roman"/>
          <w:bCs/>
          <w:sz w:val="28"/>
          <w:szCs w:val="28"/>
        </w:rPr>
        <w:t>фундамент</w:t>
      </w:r>
      <w:r>
        <w:rPr>
          <w:rFonts w:ascii="Times New Roman" w:hAnsi="Times New Roman" w:cs="Times New Roman"/>
          <w:bCs/>
          <w:sz w:val="28"/>
          <w:szCs w:val="28"/>
        </w:rPr>
        <w:t xml:space="preserve">ов </w:t>
      </w:r>
      <w:r w:rsidR="001F267D" w:rsidRPr="001F267D">
        <w:rPr>
          <w:rFonts w:ascii="Times New Roman" w:hAnsi="Times New Roman" w:cs="Times New Roman"/>
          <w:bCs/>
          <w:sz w:val="28"/>
          <w:szCs w:val="28"/>
        </w:rPr>
        <w:t>под</w:t>
      </w:r>
      <w:r>
        <w:rPr>
          <w:rFonts w:ascii="Times New Roman" w:hAnsi="Times New Roman" w:cs="Times New Roman"/>
          <w:bCs/>
          <w:sz w:val="28"/>
          <w:szCs w:val="28"/>
        </w:rPr>
        <w:t xml:space="preserve"> </w:t>
      </w:r>
      <w:r w:rsidR="001F267D" w:rsidRPr="001F267D">
        <w:rPr>
          <w:rFonts w:ascii="Times New Roman" w:hAnsi="Times New Roman" w:cs="Times New Roman"/>
          <w:bCs/>
          <w:sz w:val="28"/>
          <w:szCs w:val="28"/>
        </w:rPr>
        <w:t>забор по контуру – 95</w:t>
      </w:r>
      <w:r>
        <w:rPr>
          <w:rFonts w:ascii="Times New Roman" w:hAnsi="Times New Roman" w:cs="Times New Roman"/>
          <w:bCs/>
          <w:sz w:val="28"/>
          <w:szCs w:val="28"/>
        </w:rPr>
        <w:t xml:space="preserve"> </w:t>
      </w:r>
      <w:r w:rsidR="001F267D" w:rsidRPr="001F267D">
        <w:rPr>
          <w:rFonts w:ascii="Times New Roman" w:hAnsi="Times New Roman" w:cs="Times New Roman"/>
          <w:bCs/>
          <w:sz w:val="28"/>
          <w:szCs w:val="28"/>
        </w:rPr>
        <w:t xml:space="preserve">%; </w:t>
      </w:r>
    </w:p>
    <w:p w14:paraId="0CCAABDE" w14:textId="77777777" w:rsidR="001F267D" w:rsidRPr="001F267D" w:rsidRDefault="008663B8" w:rsidP="003A099A">
      <w:pPr>
        <w:pStyle w:val="af7"/>
        <w:tabs>
          <w:tab w:val="left" w:pos="0"/>
        </w:tabs>
        <w:spacing w:line="310" w:lineRule="exact"/>
        <w:ind w:right="-1" w:firstLine="709"/>
        <w:jc w:val="both"/>
        <w:rPr>
          <w:rFonts w:ascii="Times New Roman" w:hAnsi="Times New Roman" w:cs="Times New Roman"/>
          <w:bCs/>
          <w:sz w:val="28"/>
          <w:szCs w:val="28"/>
        </w:rPr>
      </w:pPr>
      <w:r>
        <w:rPr>
          <w:rFonts w:ascii="Times New Roman" w:hAnsi="Times New Roman" w:cs="Times New Roman"/>
          <w:bCs/>
          <w:sz w:val="28"/>
          <w:szCs w:val="28"/>
        </w:rPr>
        <w:t xml:space="preserve">– монтажу </w:t>
      </w:r>
      <w:r w:rsidR="001F267D" w:rsidRPr="001F267D">
        <w:rPr>
          <w:rFonts w:ascii="Times New Roman" w:hAnsi="Times New Roman" w:cs="Times New Roman"/>
          <w:bCs/>
          <w:sz w:val="28"/>
          <w:szCs w:val="28"/>
        </w:rPr>
        <w:t>канализационны</w:t>
      </w:r>
      <w:r>
        <w:rPr>
          <w:rFonts w:ascii="Times New Roman" w:hAnsi="Times New Roman" w:cs="Times New Roman"/>
          <w:bCs/>
          <w:sz w:val="28"/>
          <w:szCs w:val="28"/>
        </w:rPr>
        <w:t xml:space="preserve">х систем </w:t>
      </w:r>
      <w:r w:rsidR="001F267D" w:rsidRPr="001F267D">
        <w:rPr>
          <w:rFonts w:ascii="Times New Roman" w:hAnsi="Times New Roman" w:cs="Times New Roman"/>
          <w:bCs/>
          <w:sz w:val="28"/>
          <w:szCs w:val="28"/>
        </w:rPr>
        <w:t xml:space="preserve">внутри </w:t>
      </w:r>
      <w:r>
        <w:rPr>
          <w:rFonts w:ascii="Times New Roman" w:hAnsi="Times New Roman" w:cs="Times New Roman"/>
          <w:bCs/>
          <w:sz w:val="28"/>
          <w:szCs w:val="28"/>
        </w:rPr>
        <w:t>з</w:t>
      </w:r>
      <w:r w:rsidR="001F267D" w:rsidRPr="001F267D">
        <w:rPr>
          <w:rFonts w:ascii="Times New Roman" w:hAnsi="Times New Roman" w:cs="Times New Roman"/>
          <w:bCs/>
          <w:sz w:val="28"/>
          <w:szCs w:val="28"/>
        </w:rPr>
        <w:t>агона – 30</w:t>
      </w:r>
      <w:r>
        <w:rPr>
          <w:rFonts w:ascii="Times New Roman" w:hAnsi="Times New Roman" w:cs="Times New Roman"/>
          <w:bCs/>
          <w:sz w:val="28"/>
          <w:szCs w:val="28"/>
        </w:rPr>
        <w:t xml:space="preserve"> </w:t>
      </w:r>
      <w:r w:rsidR="001F267D" w:rsidRPr="001F267D">
        <w:rPr>
          <w:rFonts w:ascii="Times New Roman" w:hAnsi="Times New Roman" w:cs="Times New Roman"/>
          <w:bCs/>
          <w:sz w:val="28"/>
          <w:szCs w:val="28"/>
        </w:rPr>
        <w:t>%.</w:t>
      </w:r>
    </w:p>
    <w:p w14:paraId="56300E0F" w14:textId="77777777" w:rsidR="00E8557F" w:rsidRDefault="008663B8" w:rsidP="003A099A">
      <w:pPr>
        <w:pStyle w:val="af7"/>
        <w:widowControl w:val="0"/>
        <w:tabs>
          <w:tab w:val="left" w:pos="0"/>
        </w:tabs>
        <w:spacing w:line="310" w:lineRule="exact"/>
        <w:ind w:firstLine="709"/>
        <w:jc w:val="both"/>
        <w:rPr>
          <w:rFonts w:ascii="Times New Roman" w:hAnsi="Times New Roman" w:cs="Times New Roman"/>
          <w:sz w:val="28"/>
          <w:szCs w:val="28"/>
        </w:rPr>
      </w:pPr>
      <w:r>
        <w:rPr>
          <w:rFonts w:ascii="Times New Roman" w:hAnsi="Times New Roman" w:cs="Times New Roman"/>
          <w:sz w:val="28"/>
          <w:szCs w:val="28"/>
        </w:rPr>
        <w:t xml:space="preserve">Таким образом, реализация </w:t>
      </w:r>
      <w:r w:rsidRPr="001F267D">
        <w:rPr>
          <w:rFonts w:ascii="Times New Roman" w:hAnsi="Times New Roman" w:cs="Times New Roman"/>
          <w:sz w:val="28"/>
          <w:szCs w:val="28"/>
        </w:rPr>
        <w:t>масштабн</w:t>
      </w:r>
      <w:r>
        <w:rPr>
          <w:rFonts w:ascii="Times New Roman" w:hAnsi="Times New Roman" w:cs="Times New Roman"/>
          <w:sz w:val="28"/>
          <w:szCs w:val="28"/>
        </w:rPr>
        <w:t xml:space="preserve">ого </w:t>
      </w:r>
      <w:r w:rsidRPr="001F267D">
        <w:rPr>
          <w:rFonts w:ascii="Times New Roman" w:hAnsi="Times New Roman" w:cs="Times New Roman"/>
          <w:sz w:val="28"/>
          <w:szCs w:val="28"/>
        </w:rPr>
        <w:t>инвестиционн</w:t>
      </w:r>
      <w:r>
        <w:rPr>
          <w:rFonts w:ascii="Times New Roman" w:hAnsi="Times New Roman" w:cs="Times New Roman"/>
          <w:sz w:val="28"/>
          <w:szCs w:val="28"/>
        </w:rPr>
        <w:t xml:space="preserve">ого </w:t>
      </w:r>
      <w:r w:rsidRPr="001F267D">
        <w:rPr>
          <w:rFonts w:ascii="Times New Roman" w:hAnsi="Times New Roman" w:cs="Times New Roman"/>
          <w:sz w:val="28"/>
          <w:szCs w:val="28"/>
        </w:rPr>
        <w:t>проект</w:t>
      </w:r>
      <w:r>
        <w:rPr>
          <w:rFonts w:ascii="Times New Roman" w:hAnsi="Times New Roman" w:cs="Times New Roman"/>
          <w:sz w:val="28"/>
          <w:szCs w:val="28"/>
        </w:rPr>
        <w:t xml:space="preserve">а не завершено, </w:t>
      </w:r>
      <w:r w:rsidRPr="001F267D">
        <w:rPr>
          <w:rFonts w:ascii="Times New Roman" w:hAnsi="Times New Roman" w:cs="Times New Roman"/>
          <w:sz w:val="28"/>
          <w:szCs w:val="28"/>
        </w:rPr>
        <w:t xml:space="preserve">строительно-монтажные работы не </w:t>
      </w:r>
      <w:r w:rsidR="00E8557F">
        <w:rPr>
          <w:rFonts w:ascii="Times New Roman" w:hAnsi="Times New Roman" w:cs="Times New Roman"/>
          <w:sz w:val="28"/>
          <w:szCs w:val="28"/>
        </w:rPr>
        <w:t xml:space="preserve">окончены (приостановлены). </w:t>
      </w:r>
    </w:p>
    <w:p w14:paraId="0C9827F3" w14:textId="77777777" w:rsidR="008663B8" w:rsidRPr="001F267D" w:rsidRDefault="00E8557F" w:rsidP="003A099A">
      <w:pPr>
        <w:pStyle w:val="af7"/>
        <w:tabs>
          <w:tab w:val="left" w:pos="0"/>
        </w:tabs>
        <w:spacing w:line="310" w:lineRule="exact"/>
        <w:ind w:right="-1" w:firstLine="709"/>
        <w:jc w:val="both"/>
        <w:rPr>
          <w:rFonts w:ascii="Times New Roman" w:hAnsi="Times New Roman" w:cs="Times New Roman"/>
          <w:sz w:val="28"/>
          <w:szCs w:val="28"/>
        </w:rPr>
      </w:pPr>
      <w:r>
        <w:rPr>
          <w:rFonts w:ascii="Times New Roman" w:hAnsi="Times New Roman" w:cs="Times New Roman"/>
          <w:sz w:val="28"/>
          <w:szCs w:val="28"/>
        </w:rPr>
        <w:t>Н</w:t>
      </w:r>
      <w:r w:rsidR="008663B8" w:rsidRPr="001F267D">
        <w:rPr>
          <w:rFonts w:ascii="Times New Roman" w:hAnsi="Times New Roman" w:cs="Times New Roman"/>
          <w:sz w:val="28"/>
          <w:szCs w:val="28"/>
        </w:rPr>
        <w:t xml:space="preserve">а земельном участке </w:t>
      </w:r>
      <w:r>
        <w:rPr>
          <w:rFonts w:ascii="Times New Roman" w:hAnsi="Times New Roman" w:cs="Times New Roman"/>
          <w:sz w:val="28"/>
          <w:szCs w:val="28"/>
        </w:rPr>
        <w:t xml:space="preserve">фактически </w:t>
      </w:r>
      <w:r w:rsidR="008663B8" w:rsidRPr="001F267D">
        <w:rPr>
          <w:rFonts w:ascii="Times New Roman" w:hAnsi="Times New Roman" w:cs="Times New Roman"/>
          <w:sz w:val="28"/>
          <w:szCs w:val="28"/>
        </w:rPr>
        <w:t xml:space="preserve">расположены </w:t>
      </w:r>
      <w:r>
        <w:rPr>
          <w:rFonts w:ascii="Times New Roman" w:hAnsi="Times New Roman" w:cs="Times New Roman"/>
          <w:sz w:val="28"/>
          <w:szCs w:val="28"/>
        </w:rPr>
        <w:t xml:space="preserve">не завершенные строительством </w:t>
      </w:r>
      <w:r w:rsidR="008663B8" w:rsidRPr="001F267D">
        <w:rPr>
          <w:rFonts w:ascii="Times New Roman" w:hAnsi="Times New Roman" w:cs="Times New Roman"/>
          <w:sz w:val="28"/>
          <w:szCs w:val="28"/>
        </w:rPr>
        <w:t xml:space="preserve">объекты. Работы </w:t>
      </w:r>
      <w:r>
        <w:rPr>
          <w:rFonts w:ascii="Times New Roman" w:hAnsi="Times New Roman" w:cs="Times New Roman"/>
          <w:sz w:val="28"/>
          <w:szCs w:val="28"/>
        </w:rPr>
        <w:t xml:space="preserve">приостановлены </w:t>
      </w:r>
      <w:r w:rsidR="008663B8" w:rsidRPr="001F267D">
        <w:rPr>
          <w:rFonts w:ascii="Times New Roman" w:hAnsi="Times New Roman" w:cs="Times New Roman"/>
          <w:sz w:val="28"/>
          <w:szCs w:val="28"/>
        </w:rPr>
        <w:t xml:space="preserve">в связи с отсутствием </w:t>
      </w:r>
      <w:r>
        <w:rPr>
          <w:rFonts w:ascii="Times New Roman" w:hAnsi="Times New Roman" w:cs="Times New Roman"/>
          <w:sz w:val="28"/>
          <w:szCs w:val="28"/>
        </w:rPr>
        <w:t xml:space="preserve">финансовых средств </w:t>
      </w:r>
      <w:r w:rsidR="008663B8" w:rsidRPr="001F267D">
        <w:rPr>
          <w:rFonts w:ascii="Times New Roman" w:hAnsi="Times New Roman" w:cs="Times New Roman"/>
          <w:sz w:val="28"/>
          <w:szCs w:val="28"/>
        </w:rPr>
        <w:t>у инициатора проекта.</w:t>
      </w:r>
    </w:p>
    <w:p w14:paraId="4441483B" w14:textId="77777777" w:rsidR="00B36AF6" w:rsidRPr="00AE483D" w:rsidRDefault="00B36AF6" w:rsidP="00B36AF6">
      <w:pPr>
        <w:ind w:right="-2" w:firstLine="0"/>
        <w:rPr>
          <w:b/>
          <w:szCs w:val="28"/>
          <w:shd w:val="clear" w:color="auto" w:fill="00FFFF"/>
        </w:rPr>
      </w:pPr>
      <w:r>
        <w:rPr>
          <w:b/>
          <w:noProof/>
          <w:szCs w:val="28"/>
        </w:rPr>
        <w:lastRenderedPageBreak/>
        <w:drawing>
          <wp:inline distT="0" distB="0" distL="0" distR="0" wp14:anchorId="0DCF883A" wp14:editId="73CEB9CA">
            <wp:extent cx="3029638" cy="2814955"/>
            <wp:effectExtent l="0" t="0" r="5715" b="4445"/>
            <wp:docPr id="52" name="Рисунок 52" descr="C:\Users\СП РД\Desktop\Справка инвестиции Агентсво и Минимущ\ФОТО МИП ПИП\1МИП ФЕД И МУНИЦИПАЛЬНЫЕ\Дагмясо\PHOTO-2026-03-30-10-46-4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П РД\Desktop\Справка инвестиции Агентсво и Минимущ\ФОТО МИП ПИП\1МИП ФЕД И МУНИЦИПАЛЬНЫЕ\Дагмясо\PHOTO-2026-03-30-10-46-43 (2).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030738" cy="2815977"/>
                    </a:xfrm>
                    <a:prstGeom prst="rect">
                      <a:avLst/>
                    </a:prstGeom>
                    <a:noFill/>
                    <a:ln>
                      <a:noFill/>
                    </a:ln>
                  </pic:spPr>
                </pic:pic>
              </a:graphicData>
            </a:graphic>
          </wp:inline>
        </w:drawing>
      </w:r>
      <w:r>
        <w:rPr>
          <w:noProof/>
          <w:szCs w:val="28"/>
        </w:rPr>
        <w:drawing>
          <wp:inline distT="0" distB="0" distL="0" distR="0" wp14:anchorId="28914C15" wp14:editId="35F0D957">
            <wp:extent cx="3029585" cy="2815590"/>
            <wp:effectExtent l="0" t="0" r="5715" b="3810"/>
            <wp:docPr id="53" name="Рисунок 53" descr="C:\Users\СП РД\Desktop\Справка инвестиции Агентсво и Минимущ\ФОТО МИП ПИП\1МИП ФЕД И МУНИЦИПАЛЬНЫЕ\Дагмясо\PHOTO-2026-03-30-10-46-4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СП РД\Desktop\Справка инвестиции Агентсво и Минимущ\ФОТО МИП ПИП\1МИП ФЕД И МУНИЦИПАЛЬНЫЕ\Дагмясо\PHOTO-2026-03-30-10-46-44 (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31596" cy="2817459"/>
                    </a:xfrm>
                    <a:prstGeom prst="rect">
                      <a:avLst/>
                    </a:prstGeom>
                    <a:noFill/>
                    <a:ln>
                      <a:noFill/>
                    </a:ln>
                  </pic:spPr>
                </pic:pic>
              </a:graphicData>
            </a:graphic>
          </wp:inline>
        </w:drawing>
      </w:r>
    </w:p>
    <w:p w14:paraId="177CC6B1" w14:textId="77777777" w:rsidR="00B36AF6" w:rsidRDefault="00B36AF6" w:rsidP="00B36AF6">
      <w:pPr>
        <w:ind w:firstLine="0"/>
        <w:rPr>
          <w:szCs w:val="28"/>
          <w:shd w:val="clear" w:color="auto" w:fill="00FFFF"/>
        </w:rPr>
      </w:pPr>
      <w:r>
        <w:rPr>
          <w:noProof/>
          <w:szCs w:val="28"/>
        </w:rPr>
        <w:drawing>
          <wp:inline distT="0" distB="0" distL="0" distR="0" wp14:anchorId="1F4A46B0" wp14:editId="7F8689F4">
            <wp:extent cx="3029585" cy="2621734"/>
            <wp:effectExtent l="0" t="0" r="5715" b="0"/>
            <wp:docPr id="54" name="Рисунок 54" descr="C:\Users\СП РД\Desktop\Справка инвестиции Агентсво и Минимущ\ФОТО МИП ПИП\1МИП ФЕД И МУНИЦИПАЛЬНЫЕ\Дагмясо\PHOTO-2026-03-30-10-46-4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П РД\Desktop\Справка инвестиции Агентсво и Минимущ\ФОТО МИП ПИП\1МИП ФЕД И МУНИЦИПАЛЬНЫЕ\Дагмясо\PHOTO-2026-03-30-10-46-45 (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030716" cy="2622712"/>
                    </a:xfrm>
                    <a:prstGeom prst="rect">
                      <a:avLst/>
                    </a:prstGeom>
                    <a:noFill/>
                    <a:ln>
                      <a:noFill/>
                    </a:ln>
                  </pic:spPr>
                </pic:pic>
              </a:graphicData>
            </a:graphic>
          </wp:inline>
        </w:drawing>
      </w:r>
      <w:r>
        <w:rPr>
          <w:noProof/>
          <w:szCs w:val="28"/>
        </w:rPr>
        <w:drawing>
          <wp:inline distT="0" distB="0" distL="0" distR="0" wp14:anchorId="6767426F" wp14:editId="6DE99B1F">
            <wp:extent cx="3067685" cy="2623155"/>
            <wp:effectExtent l="0" t="0" r="0" b="6350"/>
            <wp:docPr id="55" name="Рисунок 55" descr="C:\Users\СП РД\Desktop\Справка инвестиции Агентсво и Минимущ\ФОТО МИП ПИП\1МИП ФЕД И МУНИЦИПАЛЬНЫЕ\Дагмясо\PHOTO-2026-03-30-10-46-4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СП РД\Desktop\Справка инвестиции Агентсво и Минимущ\ФОТО МИП ПИП\1МИП ФЕД И МУНИЦИПАЛЬНЫЕ\Дагмясо\PHOTO-2026-03-30-10-46-49 (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68893" cy="2624188"/>
                    </a:xfrm>
                    <a:prstGeom prst="rect">
                      <a:avLst/>
                    </a:prstGeom>
                    <a:noFill/>
                    <a:ln>
                      <a:noFill/>
                    </a:ln>
                  </pic:spPr>
                </pic:pic>
              </a:graphicData>
            </a:graphic>
          </wp:inline>
        </w:drawing>
      </w:r>
      <w:r>
        <w:rPr>
          <w:rFonts w:eastAsia="Times New Roman"/>
          <w:snapToGrid w:val="0"/>
          <w:color w:val="000000"/>
          <w:w w:val="0"/>
          <w:sz w:val="0"/>
          <w:szCs w:val="0"/>
          <w:u w:color="000000"/>
          <w:bdr w:val="none" w:sz="0" w:space="0" w:color="000000"/>
          <w:shd w:val="clear" w:color="000000" w:fill="000000"/>
          <w:lang w:val="x-none"/>
        </w:rPr>
        <w:t xml:space="preserve"> </w:t>
      </w:r>
    </w:p>
    <w:p w14:paraId="28DF442D" w14:textId="77777777" w:rsidR="00B36AF6" w:rsidRPr="0069464C" w:rsidRDefault="00B36AF6" w:rsidP="008663B8">
      <w:pPr>
        <w:rPr>
          <w:sz w:val="20"/>
          <w:szCs w:val="20"/>
        </w:rPr>
      </w:pPr>
      <w:r>
        <w:rPr>
          <w:sz w:val="20"/>
          <w:szCs w:val="20"/>
        </w:rPr>
        <w:t xml:space="preserve">Земельные участки </w:t>
      </w:r>
      <w:r w:rsidR="008663B8">
        <w:rPr>
          <w:sz w:val="20"/>
          <w:szCs w:val="20"/>
        </w:rPr>
        <w:t>(</w:t>
      </w:r>
      <w:r>
        <w:rPr>
          <w:sz w:val="20"/>
          <w:szCs w:val="20"/>
        </w:rPr>
        <w:t>кадастровыми номерами</w:t>
      </w:r>
      <w:r w:rsidR="008663B8">
        <w:rPr>
          <w:sz w:val="20"/>
          <w:szCs w:val="20"/>
        </w:rPr>
        <w:t>:</w:t>
      </w:r>
      <w:r>
        <w:rPr>
          <w:sz w:val="20"/>
          <w:szCs w:val="20"/>
        </w:rPr>
        <w:t xml:space="preserve"> 05:06:000034:237, 05:06:000034:242, 05:06:000034:240</w:t>
      </w:r>
      <w:r w:rsidR="008663B8">
        <w:rPr>
          <w:sz w:val="20"/>
          <w:szCs w:val="20"/>
        </w:rPr>
        <w:t>)</w:t>
      </w:r>
      <w:r>
        <w:rPr>
          <w:sz w:val="20"/>
          <w:szCs w:val="20"/>
        </w:rPr>
        <w:t xml:space="preserve"> </w:t>
      </w:r>
      <w:r w:rsidR="008663B8">
        <w:rPr>
          <w:sz w:val="20"/>
          <w:szCs w:val="20"/>
        </w:rPr>
        <w:t>и объекты</w:t>
      </w:r>
      <w:r w:rsidR="008663B8" w:rsidRPr="008663B8">
        <w:rPr>
          <w:sz w:val="20"/>
          <w:szCs w:val="20"/>
        </w:rPr>
        <w:t xml:space="preserve"> </w:t>
      </w:r>
      <w:r w:rsidR="008663B8">
        <w:rPr>
          <w:sz w:val="20"/>
          <w:szCs w:val="20"/>
        </w:rPr>
        <w:t>масштабного инвестиционного проекта «Строительство мясоперерабатывающего предприятия законченным циклом» (инициатор проекта – ООО «</w:t>
      </w:r>
      <w:proofErr w:type="spellStart"/>
      <w:r w:rsidR="008663B8">
        <w:rPr>
          <w:sz w:val="20"/>
          <w:szCs w:val="20"/>
        </w:rPr>
        <w:t>Дагмясо</w:t>
      </w:r>
      <w:proofErr w:type="spellEnd"/>
      <w:r w:rsidR="008663B8">
        <w:rPr>
          <w:sz w:val="20"/>
          <w:szCs w:val="20"/>
        </w:rPr>
        <w:t xml:space="preserve">»), </w:t>
      </w:r>
      <w:r>
        <w:rPr>
          <w:sz w:val="20"/>
          <w:szCs w:val="20"/>
        </w:rPr>
        <w:t>расположенные по адресу: Кизилюртовский район, с</w:t>
      </w:r>
      <w:r w:rsidR="008663B8">
        <w:rPr>
          <w:sz w:val="20"/>
          <w:szCs w:val="20"/>
        </w:rPr>
        <w:t>ел</w:t>
      </w:r>
      <w:r>
        <w:rPr>
          <w:sz w:val="20"/>
          <w:szCs w:val="20"/>
        </w:rPr>
        <w:t xml:space="preserve">. </w:t>
      </w:r>
      <w:proofErr w:type="spellStart"/>
      <w:r>
        <w:rPr>
          <w:sz w:val="20"/>
          <w:szCs w:val="20"/>
        </w:rPr>
        <w:t>Кульзеб</w:t>
      </w:r>
      <w:proofErr w:type="spellEnd"/>
      <w:r w:rsidR="008663B8">
        <w:rPr>
          <w:sz w:val="20"/>
          <w:szCs w:val="20"/>
        </w:rPr>
        <w:t>.</w:t>
      </w:r>
      <w:r>
        <w:rPr>
          <w:sz w:val="20"/>
          <w:szCs w:val="20"/>
        </w:rPr>
        <w:t xml:space="preserve"> </w:t>
      </w:r>
    </w:p>
    <w:p w14:paraId="18473DF4" w14:textId="77777777" w:rsidR="00B36AF6" w:rsidRDefault="00B36AF6" w:rsidP="00B36AF6">
      <w:pPr>
        <w:ind w:firstLine="0"/>
        <w:jc w:val="center"/>
        <w:rPr>
          <w:sz w:val="24"/>
          <w:szCs w:val="24"/>
        </w:rPr>
      </w:pPr>
    </w:p>
    <w:p w14:paraId="002077AF" w14:textId="77777777" w:rsidR="00B36AF6" w:rsidRDefault="00757B8F" w:rsidP="0009567F">
      <w:pPr>
        <w:spacing w:line="350" w:lineRule="exact"/>
        <w:rPr>
          <w:szCs w:val="28"/>
        </w:rPr>
      </w:pPr>
      <w:r>
        <w:rPr>
          <w:szCs w:val="28"/>
        </w:rPr>
        <w:t>11)</w:t>
      </w:r>
      <w:r w:rsidR="00B36AF6">
        <w:rPr>
          <w:szCs w:val="28"/>
        </w:rPr>
        <w:t xml:space="preserve"> В соответствии с Порядком (регламентом) взаимодействия органов исполнительной власти Республики Дагестан и субъектов инвестиционной деятельности по сопровождению инвестиционных проектов по принципу одного окна (</w:t>
      </w:r>
      <w:r w:rsidR="00B36AF6">
        <w:rPr>
          <w:rFonts w:eastAsia="Times New Roman"/>
          <w:bCs/>
          <w:szCs w:val="28"/>
        </w:rPr>
        <w:t xml:space="preserve">Постановление Правительства </w:t>
      </w:r>
      <w:r w:rsidR="00B36AF6">
        <w:rPr>
          <w:rFonts w:eastAsia="Times New Roman"/>
          <w:szCs w:val="28"/>
        </w:rPr>
        <w:t>Республики Дагестан</w:t>
      </w:r>
      <w:r w:rsidR="00B36AF6">
        <w:rPr>
          <w:rFonts w:eastAsia="Times New Roman"/>
          <w:bCs/>
          <w:szCs w:val="28"/>
        </w:rPr>
        <w:t xml:space="preserve"> от 21.06.2023 № 303) на </w:t>
      </w:r>
      <w:r w:rsidR="00B36AF6">
        <w:rPr>
          <w:szCs w:val="28"/>
        </w:rPr>
        <w:t>Агентство по предпринимательству и инвестициям Республики Дагестан возложены полномочия по координации сопровождения инвестиционных проектов, а также по представлению (ежеквартально) в Правительство Республики Дагестан сведений о количестве инвестиционных проектов, в том числе сопровождаемых по принципу одного окна, а также информацию о ходе их реализации.</w:t>
      </w:r>
    </w:p>
    <w:p w14:paraId="789C3755" w14:textId="77777777" w:rsidR="00B36AF6" w:rsidRDefault="00B36AF6" w:rsidP="0009567F">
      <w:pPr>
        <w:spacing w:line="350" w:lineRule="exact"/>
        <w:textAlignment w:val="baseline"/>
        <w:rPr>
          <w:szCs w:val="28"/>
        </w:rPr>
      </w:pPr>
      <w:r>
        <w:rPr>
          <w:szCs w:val="28"/>
        </w:rPr>
        <w:t xml:space="preserve">Согласно пункта 4 раздела 1 Протокола заседания Совета при Главе Республики Дагестан по улучшению инвестиционного климата и развитию предпринимательства в Республике Дагестан от 18 января 2023 года № 01-22-01-521/23 органам исполнительной власти Республике Дагестан, ответственным за </w:t>
      </w:r>
      <w:r>
        <w:rPr>
          <w:szCs w:val="28"/>
        </w:rPr>
        <w:lastRenderedPageBreak/>
        <w:t xml:space="preserve">реализацию инвестиционных проектов, </w:t>
      </w:r>
      <w:r w:rsidR="00137848">
        <w:rPr>
          <w:szCs w:val="28"/>
        </w:rPr>
        <w:t xml:space="preserve">было поручено </w:t>
      </w:r>
      <w:r>
        <w:rPr>
          <w:szCs w:val="28"/>
        </w:rPr>
        <w:t>осуществлять мониторинг хода реализации инвестиционных проектов и обеспечить представление актуальной информации по их реализации в Агентство по предпринимательству и инвестициям Республики Дагестан ежемесячно.</w:t>
      </w:r>
    </w:p>
    <w:p w14:paraId="1C03B204" w14:textId="77777777" w:rsidR="00757B8F" w:rsidRPr="00757B8F" w:rsidRDefault="00757B8F" w:rsidP="0009567F">
      <w:pPr>
        <w:pStyle w:val="a8"/>
        <w:widowControl w:val="0"/>
        <w:spacing w:after="0" w:line="350" w:lineRule="exact"/>
        <w:ind w:left="0" w:firstLine="709"/>
        <w:jc w:val="both"/>
        <w:rPr>
          <w:rFonts w:ascii="Times New Roman" w:hAnsi="Times New Roman" w:cs="Times New Roman"/>
          <w:b/>
          <w:bCs/>
          <w:sz w:val="28"/>
          <w:szCs w:val="28"/>
        </w:rPr>
      </w:pPr>
      <w:r w:rsidRPr="00757B8F">
        <w:rPr>
          <w:rStyle w:val="markdown-word"/>
          <w:rFonts w:ascii="Times New Roman" w:hAnsi="Times New Roman" w:cs="Times New Roman"/>
          <w:spacing w:val="3"/>
          <w:sz w:val="28"/>
          <w:szCs w:val="28"/>
        </w:rPr>
        <w:t>Однако отраслевой орган исполнительной</w:t>
      </w:r>
      <w:r w:rsidRPr="00757B8F">
        <w:rPr>
          <w:rStyle w:val="apple-converted-space"/>
          <w:rFonts w:ascii="Times New Roman" w:hAnsi="Times New Roman" w:cs="Times New Roman"/>
          <w:spacing w:val="3"/>
          <w:sz w:val="28"/>
          <w:szCs w:val="28"/>
        </w:rPr>
        <w:t xml:space="preserve"> </w:t>
      </w:r>
      <w:r w:rsidRPr="00757B8F">
        <w:rPr>
          <w:rStyle w:val="markdown-word"/>
          <w:rFonts w:ascii="Times New Roman" w:hAnsi="Times New Roman" w:cs="Times New Roman"/>
          <w:spacing w:val="3"/>
          <w:sz w:val="28"/>
          <w:szCs w:val="28"/>
        </w:rPr>
        <w:t>власти</w:t>
      </w:r>
      <w:r w:rsidRPr="00757B8F">
        <w:rPr>
          <w:rStyle w:val="apple-converted-space"/>
          <w:rFonts w:ascii="Times New Roman" w:hAnsi="Times New Roman" w:cs="Times New Roman"/>
          <w:spacing w:val="3"/>
          <w:sz w:val="28"/>
          <w:szCs w:val="28"/>
        </w:rPr>
        <w:t xml:space="preserve"> </w:t>
      </w:r>
      <w:r w:rsidRPr="00137848">
        <w:rPr>
          <w:rStyle w:val="markdown-word"/>
          <w:rFonts w:ascii="Times New Roman" w:hAnsi="Times New Roman" w:cs="Times New Roman"/>
          <w:spacing w:val="3"/>
          <w:sz w:val="28"/>
          <w:szCs w:val="28"/>
        </w:rPr>
        <w:t>Республики</w:t>
      </w:r>
      <w:r w:rsidRPr="00137848">
        <w:rPr>
          <w:rStyle w:val="apple-converted-space"/>
          <w:rFonts w:ascii="Times New Roman" w:hAnsi="Times New Roman" w:cs="Times New Roman"/>
          <w:spacing w:val="3"/>
          <w:sz w:val="28"/>
          <w:szCs w:val="28"/>
        </w:rPr>
        <w:t xml:space="preserve"> </w:t>
      </w:r>
      <w:r w:rsidRPr="00137848">
        <w:rPr>
          <w:rStyle w:val="markdown-word"/>
          <w:rFonts w:ascii="Times New Roman" w:hAnsi="Times New Roman" w:cs="Times New Roman"/>
          <w:spacing w:val="3"/>
          <w:sz w:val="28"/>
          <w:szCs w:val="28"/>
        </w:rPr>
        <w:t xml:space="preserve">Дагестан </w:t>
      </w:r>
      <w:r w:rsidRPr="00137848">
        <w:rPr>
          <w:rFonts w:ascii="Times New Roman" w:eastAsia="Times New Roman" w:hAnsi="Times New Roman" w:cs="Times New Roman"/>
          <w:spacing w:val="3"/>
          <w:sz w:val="28"/>
          <w:szCs w:val="28"/>
        </w:rPr>
        <w:t>(</w:t>
      </w:r>
      <w:r w:rsidRPr="00137848">
        <w:rPr>
          <w:rFonts w:ascii="Times New Roman" w:hAnsi="Times New Roman" w:cs="Times New Roman"/>
          <w:color w:val="333333"/>
          <w:sz w:val="28"/>
          <w:szCs w:val="28"/>
          <w:shd w:val="clear" w:color="auto" w:fill="FFFFFF"/>
        </w:rPr>
        <w:t>Министерство сельского хозяйства и продовольствия Республики Дагестан</w:t>
      </w:r>
      <w:r w:rsidRPr="00137848">
        <w:rPr>
          <w:rStyle w:val="markdown-word"/>
          <w:rFonts w:ascii="Times New Roman" w:hAnsi="Times New Roman" w:cs="Times New Roman"/>
          <w:spacing w:val="3"/>
          <w:sz w:val="28"/>
          <w:szCs w:val="28"/>
        </w:rPr>
        <w:t>), информацию о ходе реализации масштабного инвестиционного</w:t>
      </w:r>
      <w:r w:rsidRPr="00137848">
        <w:rPr>
          <w:rStyle w:val="apple-converted-space"/>
          <w:rFonts w:ascii="Times New Roman" w:hAnsi="Times New Roman" w:cs="Times New Roman"/>
          <w:spacing w:val="3"/>
          <w:sz w:val="28"/>
          <w:szCs w:val="28"/>
        </w:rPr>
        <w:t xml:space="preserve"> </w:t>
      </w:r>
      <w:r w:rsidRPr="00137848">
        <w:rPr>
          <w:rStyle w:val="markdown-word"/>
          <w:rFonts w:ascii="Times New Roman" w:hAnsi="Times New Roman" w:cs="Times New Roman"/>
          <w:spacing w:val="3"/>
          <w:sz w:val="28"/>
          <w:szCs w:val="28"/>
        </w:rPr>
        <w:t xml:space="preserve">проекта </w:t>
      </w:r>
      <w:r w:rsidR="00137848">
        <w:rPr>
          <w:rStyle w:val="markdown-word"/>
          <w:rFonts w:ascii="Times New Roman" w:hAnsi="Times New Roman" w:cs="Times New Roman"/>
          <w:spacing w:val="3"/>
          <w:sz w:val="28"/>
          <w:szCs w:val="28"/>
        </w:rPr>
        <w:t>«</w:t>
      </w:r>
      <w:r w:rsidR="00137848" w:rsidRPr="00137848">
        <w:rPr>
          <w:rFonts w:ascii="Times New Roman" w:hAnsi="Times New Roman" w:cs="Times New Roman"/>
          <w:sz w:val="28"/>
          <w:szCs w:val="28"/>
        </w:rPr>
        <w:t>Строительство мясоперерабатывающего предприятия законченным циклом</w:t>
      </w:r>
      <w:r w:rsidR="00137848">
        <w:rPr>
          <w:rFonts w:ascii="Times New Roman" w:hAnsi="Times New Roman" w:cs="Times New Roman"/>
          <w:sz w:val="28"/>
          <w:szCs w:val="28"/>
        </w:rPr>
        <w:t>»</w:t>
      </w:r>
      <w:r w:rsidRPr="00137848">
        <w:rPr>
          <w:rFonts w:ascii="Times New Roman" w:hAnsi="Times New Roman" w:cs="Times New Roman"/>
          <w:sz w:val="28"/>
          <w:szCs w:val="28"/>
        </w:rPr>
        <w:t xml:space="preserve"> </w:t>
      </w:r>
      <w:r w:rsidRPr="00137848">
        <w:rPr>
          <w:rStyle w:val="markdown-word"/>
          <w:rFonts w:ascii="Times New Roman" w:hAnsi="Times New Roman" w:cs="Times New Roman"/>
          <w:spacing w:val="3"/>
          <w:sz w:val="28"/>
          <w:szCs w:val="28"/>
        </w:rPr>
        <w:t>в Агентство</w:t>
      </w:r>
      <w:r w:rsidRPr="00137848">
        <w:rPr>
          <w:rStyle w:val="apple-converted-space"/>
          <w:rFonts w:ascii="Times New Roman" w:hAnsi="Times New Roman" w:cs="Times New Roman"/>
          <w:spacing w:val="3"/>
          <w:sz w:val="28"/>
          <w:szCs w:val="28"/>
        </w:rPr>
        <w:t xml:space="preserve"> </w:t>
      </w:r>
      <w:r w:rsidRPr="00137848">
        <w:rPr>
          <w:rStyle w:val="markdown-word"/>
          <w:rFonts w:ascii="Times New Roman" w:hAnsi="Times New Roman" w:cs="Times New Roman"/>
          <w:spacing w:val="3"/>
          <w:sz w:val="28"/>
          <w:szCs w:val="28"/>
        </w:rPr>
        <w:t>по</w:t>
      </w:r>
      <w:r w:rsidRPr="00137848">
        <w:rPr>
          <w:rStyle w:val="apple-converted-space"/>
          <w:rFonts w:ascii="Times New Roman" w:hAnsi="Times New Roman" w:cs="Times New Roman"/>
          <w:spacing w:val="3"/>
          <w:sz w:val="28"/>
          <w:szCs w:val="28"/>
        </w:rPr>
        <w:t xml:space="preserve"> </w:t>
      </w:r>
      <w:r w:rsidRPr="00137848">
        <w:rPr>
          <w:rStyle w:val="markdown-word"/>
          <w:rFonts w:ascii="Times New Roman" w:hAnsi="Times New Roman" w:cs="Times New Roman"/>
          <w:spacing w:val="3"/>
          <w:sz w:val="28"/>
          <w:szCs w:val="28"/>
        </w:rPr>
        <w:t>предпринимательству</w:t>
      </w:r>
      <w:r w:rsidRPr="00137848">
        <w:rPr>
          <w:rStyle w:val="apple-converted-space"/>
          <w:rFonts w:ascii="Times New Roman" w:hAnsi="Times New Roman" w:cs="Times New Roman"/>
          <w:spacing w:val="3"/>
          <w:sz w:val="28"/>
          <w:szCs w:val="28"/>
        </w:rPr>
        <w:t xml:space="preserve"> </w:t>
      </w:r>
      <w:r w:rsidRPr="00137848">
        <w:rPr>
          <w:rStyle w:val="markdown-word"/>
          <w:rFonts w:ascii="Times New Roman" w:hAnsi="Times New Roman" w:cs="Times New Roman"/>
          <w:spacing w:val="3"/>
          <w:sz w:val="28"/>
          <w:szCs w:val="28"/>
        </w:rPr>
        <w:t>и</w:t>
      </w:r>
      <w:r w:rsidRPr="00137848">
        <w:rPr>
          <w:rStyle w:val="apple-converted-space"/>
          <w:rFonts w:ascii="Times New Roman" w:hAnsi="Times New Roman" w:cs="Times New Roman"/>
          <w:spacing w:val="3"/>
          <w:sz w:val="28"/>
          <w:szCs w:val="28"/>
        </w:rPr>
        <w:t xml:space="preserve"> </w:t>
      </w:r>
      <w:r w:rsidRPr="00137848">
        <w:rPr>
          <w:rStyle w:val="markdown-word"/>
          <w:rFonts w:ascii="Times New Roman" w:hAnsi="Times New Roman" w:cs="Times New Roman"/>
          <w:spacing w:val="3"/>
          <w:sz w:val="28"/>
          <w:szCs w:val="28"/>
        </w:rPr>
        <w:t>инвестициям</w:t>
      </w:r>
      <w:r w:rsidRPr="00137848">
        <w:rPr>
          <w:rStyle w:val="apple-converted-space"/>
          <w:rFonts w:ascii="Times New Roman" w:hAnsi="Times New Roman" w:cs="Times New Roman"/>
          <w:spacing w:val="3"/>
          <w:sz w:val="28"/>
          <w:szCs w:val="28"/>
        </w:rPr>
        <w:t xml:space="preserve"> </w:t>
      </w:r>
      <w:r w:rsidRPr="00137848">
        <w:rPr>
          <w:rStyle w:val="markdown-word"/>
          <w:rFonts w:ascii="Times New Roman" w:hAnsi="Times New Roman" w:cs="Times New Roman"/>
          <w:spacing w:val="3"/>
          <w:sz w:val="28"/>
          <w:szCs w:val="28"/>
        </w:rPr>
        <w:t>Республики</w:t>
      </w:r>
      <w:r w:rsidRPr="00137848">
        <w:rPr>
          <w:rStyle w:val="apple-converted-space"/>
          <w:rFonts w:ascii="Times New Roman" w:hAnsi="Times New Roman" w:cs="Times New Roman"/>
          <w:spacing w:val="3"/>
          <w:sz w:val="28"/>
          <w:szCs w:val="28"/>
        </w:rPr>
        <w:t xml:space="preserve"> </w:t>
      </w:r>
      <w:r w:rsidRPr="00137848">
        <w:rPr>
          <w:rStyle w:val="markdown-word"/>
          <w:rFonts w:ascii="Times New Roman" w:hAnsi="Times New Roman" w:cs="Times New Roman"/>
          <w:spacing w:val="3"/>
          <w:sz w:val="28"/>
          <w:szCs w:val="28"/>
        </w:rPr>
        <w:t>Дагестан ежемесячно не представляло</w:t>
      </w:r>
      <w:r w:rsidRPr="00757B8F">
        <w:rPr>
          <w:rStyle w:val="markdown-word"/>
          <w:rFonts w:ascii="Times New Roman" w:hAnsi="Times New Roman" w:cs="Times New Roman"/>
          <w:spacing w:val="3"/>
          <w:sz w:val="28"/>
          <w:szCs w:val="28"/>
        </w:rPr>
        <w:t>.</w:t>
      </w:r>
    </w:p>
    <w:p w14:paraId="54D10829" w14:textId="77777777" w:rsidR="0075793C" w:rsidRDefault="0075793C" w:rsidP="0009567F">
      <w:pPr>
        <w:pStyle w:val="a8"/>
        <w:widowControl w:val="0"/>
        <w:spacing w:after="0" w:line="350" w:lineRule="exact"/>
        <w:ind w:left="0"/>
        <w:jc w:val="center"/>
        <w:rPr>
          <w:rFonts w:ascii="Times New Roman" w:hAnsi="Times New Roman" w:cs="Times New Roman"/>
          <w:b/>
          <w:bCs/>
          <w:sz w:val="28"/>
          <w:szCs w:val="28"/>
        </w:rPr>
      </w:pPr>
    </w:p>
    <w:p w14:paraId="7232FC63" w14:textId="77777777" w:rsidR="00286795" w:rsidRPr="0009745C" w:rsidRDefault="00757B8F" w:rsidP="0009567F">
      <w:pPr>
        <w:spacing w:line="350" w:lineRule="exact"/>
        <w:rPr>
          <w:b/>
          <w:bCs/>
          <w:szCs w:val="28"/>
        </w:rPr>
      </w:pPr>
      <w:r w:rsidRPr="0009745C">
        <w:rPr>
          <w:b/>
          <w:szCs w:val="28"/>
        </w:rPr>
        <w:t>6.2.7.</w:t>
      </w:r>
      <w:r w:rsidR="006823B0" w:rsidRPr="0009745C">
        <w:rPr>
          <w:rFonts w:eastAsia="Times New Roman"/>
          <w:b/>
          <w:bCs/>
          <w:spacing w:val="1"/>
          <w:szCs w:val="28"/>
        </w:rPr>
        <w:t xml:space="preserve"> </w:t>
      </w:r>
      <w:r w:rsidR="0009745C" w:rsidRPr="0009745C">
        <w:rPr>
          <w:rFonts w:eastAsia="Times New Roman"/>
          <w:b/>
          <w:bCs/>
          <w:spacing w:val="1"/>
          <w:szCs w:val="28"/>
        </w:rPr>
        <w:t xml:space="preserve">Инвестиционный проект </w:t>
      </w:r>
      <w:r w:rsidR="006823B0" w:rsidRPr="0009745C">
        <w:rPr>
          <w:rFonts w:eastAsia="Times New Roman"/>
          <w:b/>
          <w:bCs/>
          <w:spacing w:val="1"/>
          <w:szCs w:val="28"/>
        </w:rPr>
        <w:t xml:space="preserve">«Строительство туристско-развлекательного комплекса «Хазар» </w:t>
      </w:r>
      <w:r w:rsidRPr="0009745C">
        <w:rPr>
          <w:rFonts w:eastAsia="Times New Roman"/>
          <w:b/>
          <w:bCs/>
          <w:spacing w:val="1"/>
          <w:szCs w:val="28"/>
        </w:rPr>
        <w:t>(</w:t>
      </w:r>
      <w:r w:rsidR="006823B0" w:rsidRPr="0009745C">
        <w:rPr>
          <w:rFonts w:eastAsia="Times New Roman"/>
          <w:b/>
          <w:bCs/>
          <w:spacing w:val="1"/>
          <w:szCs w:val="28"/>
        </w:rPr>
        <w:t>инициатор проекта</w:t>
      </w:r>
      <w:r w:rsidRPr="0009745C">
        <w:rPr>
          <w:rFonts w:eastAsia="Times New Roman"/>
          <w:b/>
          <w:bCs/>
          <w:spacing w:val="1"/>
          <w:szCs w:val="28"/>
        </w:rPr>
        <w:t xml:space="preserve"> –</w:t>
      </w:r>
      <w:r w:rsidR="006823B0" w:rsidRPr="0009745C">
        <w:rPr>
          <w:rFonts w:eastAsia="Times New Roman"/>
          <w:b/>
          <w:bCs/>
          <w:spacing w:val="1"/>
          <w:szCs w:val="28"/>
        </w:rPr>
        <w:t xml:space="preserve"> ООО «Дельта»</w:t>
      </w:r>
      <w:r w:rsidR="006823B0" w:rsidRPr="0009745C">
        <w:rPr>
          <w:b/>
          <w:shd w:val="clear" w:color="auto" w:fill="FFFFFF"/>
        </w:rPr>
        <w:t>)</w:t>
      </w:r>
      <w:r w:rsidR="006823B0" w:rsidRPr="0009745C">
        <w:rPr>
          <w:rFonts w:eastAsia="Times New Roman"/>
          <w:b/>
          <w:bCs/>
          <w:spacing w:val="1"/>
          <w:szCs w:val="28"/>
        </w:rPr>
        <w:t>.</w:t>
      </w:r>
    </w:p>
    <w:p w14:paraId="29094698" w14:textId="77777777" w:rsidR="0009745C" w:rsidRPr="00B36AF6" w:rsidRDefault="0009745C" w:rsidP="0009567F">
      <w:pPr>
        <w:pStyle w:val="ConsPlusNonformat"/>
        <w:spacing w:line="350" w:lineRule="exact"/>
        <w:ind w:firstLine="709"/>
        <w:jc w:val="both"/>
        <w:rPr>
          <w:rFonts w:ascii="Times New Roman" w:hAnsi="Times New Roman" w:cs="Times New Roman"/>
          <w:sz w:val="28"/>
          <w:szCs w:val="28"/>
        </w:rPr>
      </w:pPr>
      <w:r w:rsidRPr="0035047C">
        <w:rPr>
          <w:rFonts w:ascii="Times New Roman" w:hAnsi="Times New Roman" w:cs="Times New Roman"/>
          <w:sz w:val="28"/>
          <w:szCs w:val="28"/>
        </w:rPr>
        <w:t>1</w:t>
      </w:r>
      <w:r>
        <w:rPr>
          <w:rFonts w:ascii="Times New Roman" w:hAnsi="Times New Roman" w:cs="Times New Roman"/>
          <w:sz w:val="28"/>
          <w:szCs w:val="28"/>
        </w:rPr>
        <w:t xml:space="preserve">) ООО «Дельта» обратилось в Министерство по земельным и имущественным отношениям Республики Дагестан с </w:t>
      </w:r>
      <w:r w:rsidR="00E21ED5">
        <w:rPr>
          <w:rFonts w:ascii="Times New Roman" w:hAnsi="Times New Roman" w:cs="Times New Roman"/>
          <w:sz w:val="28"/>
          <w:szCs w:val="28"/>
        </w:rPr>
        <w:t>ходатайством</w:t>
      </w:r>
      <w:r>
        <w:rPr>
          <w:rFonts w:ascii="Times New Roman" w:hAnsi="Times New Roman" w:cs="Times New Roman"/>
          <w:sz w:val="28"/>
          <w:szCs w:val="28"/>
        </w:rPr>
        <w:t xml:space="preserve"> о предоставлении земельных участков </w:t>
      </w:r>
      <w:r w:rsidRPr="00C63366">
        <w:rPr>
          <w:rFonts w:ascii="Times New Roman" w:hAnsi="Times New Roman" w:cs="Times New Roman"/>
          <w:sz w:val="28"/>
          <w:szCs w:val="28"/>
        </w:rPr>
        <w:t>без торгов, в целях реализации масштабного инвестиционного проекта «</w:t>
      </w:r>
      <w:r w:rsidR="00C63366" w:rsidRPr="00C63366">
        <w:rPr>
          <w:rFonts w:ascii="Times New Roman" w:hAnsi="Times New Roman" w:cs="Times New Roman"/>
          <w:sz w:val="28"/>
          <w:szCs w:val="28"/>
        </w:rPr>
        <w:t>Строительство туристско-развлекательного комплекса «Хазар</w:t>
      </w:r>
      <w:r w:rsidRPr="00C63366">
        <w:rPr>
          <w:rFonts w:ascii="Times New Roman" w:hAnsi="Times New Roman" w:cs="Times New Roman"/>
          <w:sz w:val="28"/>
          <w:szCs w:val="28"/>
        </w:rPr>
        <w:t>».</w:t>
      </w:r>
    </w:p>
    <w:p w14:paraId="63E60CF5" w14:textId="77777777" w:rsidR="0009745C" w:rsidRPr="0009745C" w:rsidRDefault="0009745C" w:rsidP="0009567F">
      <w:pPr>
        <w:pStyle w:val="ConsPlusNonformat"/>
        <w:spacing w:line="350" w:lineRule="exact"/>
        <w:ind w:firstLine="709"/>
        <w:jc w:val="both"/>
        <w:rPr>
          <w:rStyle w:val="af3"/>
          <w:rFonts w:ascii="Times New Roman" w:hAnsi="Times New Roman" w:cs="Times New Roman"/>
          <w:bCs/>
          <w:color w:val="auto"/>
          <w:sz w:val="28"/>
          <w:szCs w:val="28"/>
          <w:u w:val="none"/>
          <w:shd w:val="clear" w:color="auto" w:fill="FFFFFF"/>
        </w:rPr>
      </w:pPr>
      <w:r w:rsidRPr="001D5C98">
        <w:rPr>
          <w:rFonts w:ascii="Times New Roman" w:hAnsi="Times New Roman" w:cs="Times New Roman"/>
          <w:sz w:val="28"/>
          <w:szCs w:val="28"/>
        </w:rPr>
        <w:t xml:space="preserve">К указанному </w:t>
      </w:r>
      <w:r w:rsidR="00E21ED5">
        <w:rPr>
          <w:rFonts w:ascii="Times New Roman" w:hAnsi="Times New Roman" w:cs="Times New Roman"/>
          <w:sz w:val="28"/>
          <w:szCs w:val="28"/>
        </w:rPr>
        <w:t>ходатайству</w:t>
      </w:r>
      <w:r w:rsidRPr="001D5C98">
        <w:rPr>
          <w:rFonts w:ascii="Times New Roman" w:hAnsi="Times New Roman" w:cs="Times New Roman"/>
          <w:sz w:val="28"/>
          <w:szCs w:val="28"/>
        </w:rPr>
        <w:t xml:space="preserve"> приложены документы, предусмотренные пунктом 5 Порядка рассмотрения документов, обосновывающих соответствие, масштабных инвестиционных проектов критериям, установленным </w:t>
      </w:r>
      <w:hyperlink r:id="rId84" w:history="1">
        <w:r w:rsidRPr="0009745C">
          <w:rPr>
            <w:rStyle w:val="af3"/>
            <w:rFonts w:ascii="Times New Roman" w:hAnsi="Times New Roman" w:cs="Times New Roman"/>
            <w:color w:val="000000" w:themeColor="text1"/>
            <w:sz w:val="28"/>
            <w:szCs w:val="28"/>
            <w:u w:val="none"/>
          </w:rPr>
          <w:t>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sidRPr="0009745C">
        <w:rPr>
          <w:rFonts w:ascii="Times New Roman" w:hAnsi="Times New Roman" w:cs="Times New Roman"/>
          <w:sz w:val="28"/>
          <w:szCs w:val="28"/>
        </w:rPr>
        <w:t>»</w:t>
      </w:r>
      <w:r w:rsidRPr="0009745C">
        <w:rPr>
          <w:rStyle w:val="af3"/>
          <w:rFonts w:ascii="Times New Roman" w:hAnsi="Times New Roman" w:cs="Times New Roman"/>
          <w:color w:val="auto"/>
          <w:sz w:val="28"/>
          <w:szCs w:val="28"/>
          <w:u w:val="none"/>
        </w:rPr>
        <w:t xml:space="preserve"> (П</w:t>
      </w:r>
      <w:r w:rsidRPr="0009745C">
        <w:rPr>
          <w:rFonts w:ascii="Times New Roman" w:hAnsi="Times New Roman" w:cs="Times New Roman"/>
          <w:bCs/>
          <w:sz w:val="28"/>
          <w:szCs w:val="28"/>
          <w:shd w:val="clear" w:color="auto" w:fill="FFFFFF"/>
        </w:rPr>
        <w:t xml:space="preserve">остановление Правительства Республики Дагестан </w:t>
      </w:r>
      <w:r w:rsidRPr="0009745C">
        <w:rPr>
          <w:rFonts w:ascii="Times New Roman" w:hAnsi="Times New Roman" w:cs="Times New Roman"/>
          <w:sz w:val="28"/>
          <w:szCs w:val="28"/>
        </w:rPr>
        <w:t>от 11.03.2019 № 49)</w:t>
      </w:r>
      <w:r w:rsidRPr="0009745C">
        <w:rPr>
          <w:rStyle w:val="af3"/>
          <w:rFonts w:ascii="Times New Roman" w:hAnsi="Times New Roman" w:cs="Times New Roman"/>
          <w:color w:val="auto"/>
          <w:sz w:val="28"/>
          <w:szCs w:val="28"/>
          <w:u w:val="none"/>
          <w:shd w:val="clear" w:color="auto" w:fill="FFFFFF"/>
        </w:rPr>
        <w:t>.</w:t>
      </w:r>
    </w:p>
    <w:p w14:paraId="0B8C07BF" w14:textId="77777777" w:rsidR="00286795" w:rsidRPr="0009745C" w:rsidRDefault="0009745C" w:rsidP="0009567F">
      <w:pPr>
        <w:pStyle w:val="a8"/>
        <w:widowControl w:val="0"/>
        <w:spacing w:after="0" w:line="350" w:lineRule="exact"/>
        <w:ind w:left="0" w:firstLine="709"/>
        <w:jc w:val="both"/>
        <w:rPr>
          <w:rFonts w:ascii="Times New Roman" w:hAnsi="Times New Roman" w:cs="Times New Roman"/>
          <w:sz w:val="28"/>
          <w:szCs w:val="28"/>
        </w:rPr>
      </w:pPr>
      <w:r w:rsidRPr="0009745C">
        <w:rPr>
          <w:rFonts w:ascii="Times New Roman" w:hAnsi="Times New Roman" w:cs="Times New Roman"/>
          <w:sz w:val="28"/>
          <w:szCs w:val="28"/>
        </w:rPr>
        <w:t xml:space="preserve">2) </w:t>
      </w:r>
      <w:r w:rsidR="00286795" w:rsidRPr="0009745C">
        <w:rPr>
          <w:rFonts w:ascii="Times New Roman" w:hAnsi="Times New Roman" w:cs="Times New Roman"/>
          <w:sz w:val="28"/>
          <w:szCs w:val="28"/>
        </w:rPr>
        <w:t xml:space="preserve">По результатам </w:t>
      </w:r>
      <w:r w:rsidRPr="0009745C">
        <w:rPr>
          <w:rFonts w:ascii="Times New Roman" w:hAnsi="Times New Roman" w:cs="Times New Roman"/>
          <w:sz w:val="28"/>
          <w:szCs w:val="28"/>
        </w:rPr>
        <w:t xml:space="preserve">анализа </w:t>
      </w:r>
      <w:r w:rsidR="00286795" w:rsidRPr="0009745C">
        <w:rPr>
          <w:rFonts w:ascii="Times New Roman" w:hAnsi="Times New Roman" w:cs="Times New Roman"/>
          <w:sz w:val="28"/>
          <w:szCs w:val="28"/>
        </w:rPr>
        <w:t xml:space="preserve">представленных документов и на основании </w:t>
      </w:r>
      <w:r w:rsidRPr="0009745C">
        <w:rPr>
          <w:rFonts w:ascii="Times New Roman" w:hAnsi="Times New Roman" w:cs="Times New Roman"/>
          <w:sz w:val="28"/>
          <w:szCs w:val="28"/>
        </w:rPr>
        <w:t xml:space="preserve">Заключения Министерства по земельным и имущественным отношениям Республики Дагестан о </w:t>
      </w:r>
      <w:r w:rsidR="00286795" w:rsidRPr="0009745C">
        <w:rPr>
          <w:rFonts w:ascii="Times New Roman" w:hAnsi="Times New Roman" w:cs="Times New Roman"/>
          <w:sz w:val="28"/>
          <w:szCs w:val="28"/>
        </w:rPr>
        <w:t>соответстви</w:t>
      </w:r>
      <w:r w:rsidRPr="0009745C">
        <w:rPr>
          <w:rFonts w:ascii="Times New Roman" w:hAnsi="Times New Roman" w:cs="Times New Roman"/>
          <w:sz w:val="28"/>
          <w:szCs w:val="28"/>
        </w:rPr>
        <w:t>и</w:t>
      </w:r>
      <w:r w:rsidR="00286795" w:rsidRPr="0009745C">
        <w:rPr>
          <w:rFonts w:ascii="Times New Roman" w:hAnsi="Times New Roman" w:cs="Times New Roman"/>
          <w:sz w:val="28"/>
          <w:szCs w:val="28"/>
        </w:rPr>
        <w:t xml:space="preserve"> рассматриваемого проекта критериям, установленным </w:t>
      </w:r>
      <w:r>
        <w:rPr>
          <w:rFonts w:ascii="Times New Roman" w:hAnsi="Times New Roman" w:cs="Times New Roman"/>
          <w:sz w:val="28"/>
          <w:szCs w:val="28"/>
        </w:rPr>
        <w:t xml:space="preserve">Законом Республики Дагестан от 17.11.2015 № 94, </w:t>
      </w:r>
      <w:r w:rsidR="00286795" w:rsidRPr="0009745C">
        <w:rPr>
          <w:rFonts w:ascii="Times New Roman" w:hAnsi="Times New Roman" w:cs="Times New Roman"/>
          <w:sz w:val="28"/>
          <w:szCs w:val="28"/>
        </w:rPr>
        <w:t>инвестиционному проекту «Строительство туристско-развлекательного комплекса «Хазар» присвоен статус масштабного инвестиционного проекта.</w:t>
      </w:r>
    </w:p>
    <w:p w14:paraId="1611DDB7" w14:textId="77777777" w:rsidR="00286795" w:rsidRDefault="0009745C" w:rsidP="0009567F">
      <w:pPr>
        <w:pStyle w:val="a8"/>
        <w:widowControl w:val="0"/>
        <w:spacing w:after="0" w:line="350" w:lineRule="exact"/>
        <w:ind w:left="0" w:firstLine="709"/>
        <w:jc w:val="both"/>
        <w:rPr>
          <w:rFonts w:ascii="Times New Roman" w:hAnsi="Times New Roman" w:cs="Times New Roman"/>
          <w:sz w:val="28"/>
          <w:szCs w:val="28"/>
        </w:rPr>
      </w:pPr>
      <w:r>
        <w:rPr>
          <w:rFonts w:ascii="Times New Roman" w:hAnsi="Times New Roman" w:cs="Times New Roman"/>
          <w:sz w:val="28"/>
          <w:szCs w:val="28"/>
        </w:rPr>
        <w:t xml:space="preserve">3) </w:t>
      </w:r>
      <w:r w:rsidR="00137848">
        <w:rPr>
          <w:rFonts w:ascii="Times New Roman" w:hAnsi="Times New Roman" w:cs="Times New Roman"/>
          <w:sz w:val="28"/>
          <w:szCs w:val="28"/>
        </w:rPr>
        <w:t>Р</w:t>
      </w:r>
      <w:r w:rsidR="00286795" w:rsidRPr="0009745C">
        <w:rPr>
          <w:rFonts w:ascii="Times New Roman" w:hAnsi="Times New Roman" w:cs="Times New Roman"/>
          <w:sz w:val="28"/>
          <w:szCs w:val="28"/>
        </w:rPr>
        <w:t>аспоряжением Главы Республики Дагестан от 21.12.2022 № 186-рг Т</w:t>
      </w:r>
      <w:r w:rsidR="00286795">
        <w:rPr>
          <w:rFonts w:ascii="Times New Roman" w:hAnsi="Times New Roman" w:cs="Times New Roman"/>
          <w:sz w:val="28"/>
          <w:szCs w:val="28"/>
        </w:rPr>
        <w:t>У Росимущество по РД рекомендовано предоставить ООО «Дельта» в аренду без проведения торгов 11 земельных участков, находящиеся в собственности Российской Федерации, расположенные по адресу: Дербентский район, побережье Каспийского моря, для реализации масштабного инвестиционного проекта «Строительство туристско-развлекательного комплекса «Хазар».</w:t>
      </w:r>
    </w:p>
    <w:p w14:paraId="46737937" w14:textId="77777777" w:rsidR="00286795" w:rsidRPr="00F46085" w:rsidRDefault="00286795" w:rsidP="0009567F">
      <w:pPr>
        <w:pStyle w:val="a8"/>
        <w:widowControl w:val="0"/>
        <w:spacing w:after="0" w:line="350" w:lineRule="exact"/>
        <w:ind w:left="0" w:firstLine="709"/>
        <w:jc w:val="both"/>
        <w:rPr>
          <w:rFonts w:ascii="Times New Roman" w:hAnsi="Times New Roman" w:cs="Times New Roman"/>
          <w:sz w:val="28"/>
          <w:szCs w:val="28"/>
        </w:rPr>
      </w:pPr>
      <w:r>
        <w:rPr>
          <w:rFonts w:ascii="Times New Roman" w:hAnsi="Times New Roman" w:cs="Times New Roman"/>
          <w:sz w:val="28"/>
          <w:szCs w:val="28"/>
        </w:rPr>
        <w:t xml:space="preserve">ТУ Росимущества по РД </w:t>
      </w:r>
      <w:r w:rsidR="0009745C">
        <w:rPr>
          <w:rFonts w:ascii="Times New Roman" w:hAnsi="Times New Roman" w:cs="Times New Roman"/>
          <w:sz w:val="28"/>
          <w:szCs w:val="28"/>
        </w:rPr>
        <w:t>с ООО «Дельта» заключены договора о представлении в аренду без проведения торгов</w:t>
      </w:r>
      <w:r w:rsidR="0009745C">
        <w:rPr>
          <w:rFonts w:ascii="Times New Roman" w:hAnsi="Times New Roman" w:cs="Times New Roman"/>
          <w:b/>
          <w:bCs/>
          <w:sz w:val="28"/>
          <w:szCs w:val="28"/>
        </w:rPr>
        <w:t xml:space="preserve"> </w:t>
      </w:r>
      <w:r w:rsidRPr="0009745C">
        <w:rPr>
          <w:rFonts w:ascii="Times New Roman" w:hAnsi="Times New Roman" w:cs="Times New Roman"/>
          <w:sz w:val="28"/>
          <w:szCs w:val="28"/>
        </w:rPr>
        <w:t>11 земельных участков</w:t>
      </w:r>
      <w:r w:rsidR="0009745C" w:rsidRPr="0009745C">
        <w:rPr>
          <w:rFonts w:ascii="Times New Roman" w:hAnsi="Times New Roman" w:cs="Times New Roman"/>
          <w:sz w:val="28"/>
          <w:szCs w:val="28"/>
        </w:rPr>
        <w:t xml:space="preserve"> </w:t>
      </w:r>
      <w:r w:rsidR="00AE3E1E">
        <w:rPr>
          <w:rFonts w:ascii="Times New Roman" w:hAnsi="Times New Roman" w:cs="Times New Roman"/>
          <w:sz w:val="28"/>
          <w:szCs w:val="28"/>
        </w:rPr>
        <w:t xml:space="preserve">из категории «Земли особо охраняемых территорий и объектов» </w:t>
      </w:r>
      <w:r w:rsidR="0009745C">
        <w:rPr>
          <w:rFonts w:ascii="Times New Roman" w:hAnsi="Times New Roman" w:cs="Times New Roman"/>
          <w:sz w:val="28"/>
          <w:szCs w:val="28"/>
        </w:rPr>
        <w:t>общей площадью 299 597,0 кв. м (29,9 га)</w:t>
      </w:r>
      <w:r>
        <w:rPr>
          <w:rFonts w:ascii="Times New Roman" w:hAnsi="Times New Roman" w:cs="Times New Roman"/>
          <w:sz w:val="28"/>
          <w:szCs w:val="28"/>
        </w:rPr>
        <w:t xml:space="preserve">, расположенных по адресу: Дербентский район, побережье </w:t>
      </w:r>
      <w:r>
        <w:rPr>
          <w:rFonts w:ascii="Times New Roman" w:hAnsi="Times New Roman" w:cs="Times New Roman"/>
          <w:sz w:val="28"/>
          <w:szCs w:val="28"/>
        </w:rPr>
        <w:lastRenderedPageBreak/>
        <w:t>Каспийского моря, в том числе по следующим договорам:</w:t>
      </w:r>
    </w:p>
    <w:p w14:paraId="56FE149C" w14:textId="77777777" w:rsidR="00286795" w:rsidRPr="00F46085" w:rsidRDefault="00286795" w:rsidP="0009567F">
      <w:pPr>
        <w:pStyle w:val="a8"/>
        <w:widowControl w:val="0"/>
        <w:spacing w:after="0" w:line="350" w:lineRule="exact"/>
        <w:ind w:left="0" w:firstLine="709"/>
        <w:jc w:val="both"/>
        <w:rPr>
          <w:rFonts w:ascii="Times New Roman" w:hAnsi="Times New Roman" w:cs="Times New Roman"/>
          <w:sz w:val="28"/>
          <w:szCs w:val="28"/>
        </w:rPr>
      </w:pPr>
      <w:r>
        <w:rPr>
          <w:rFonts w:ascii="Times New Roman" w:hAnsi="Times New Roman" w:cs="Times New Roman"/>
          <w:sz w:val="28"/>
          <w:szCs w:val="28"/>
        </w:rPr>
        <w:t>– от 28.12.2022 № 469 – земельный участок</w:t>
      </w:r>
      <w:r w:rsidR="0009745C">
        <w:rPr>
          <w:rFonts w:ascii="Times New Roman" w:hAnsi="Times New Roman" w:cs="Times New Roman"/>
          <w:sz w:val="28"/>
          <w:szCs w:val="28"/>
        </w:rPr>
        <w:t xml:space="preserve"> </w:t>
      </w:r>
      <w:r>
        <w:rPr>
          <w:rFonts w:ascii="Times New Roman" w:hAnsi="Times New Roman" w:cs="Times New Roman"/>
          <w:sz w:val="28"/>
          <w:szCs w:val="28"/>
        </w:rPr>
        <w:t>площадью 30 011 кв. м</w:t>
      </w:r>
      <w:r w:rsidR="0009745C">
        <w:rPr>
          <w:rFonts w:ascii="Times New Roman" w:hAnsi="Times New Roman" w:cs="Times New Roman"/>
          <w:sz w:val="28"/>
          <w:szCs w:val="28"/>
        </w:rPr>
        <w:t xml:space="preserve"> (кадастровый номер – 05:07:000113:530</w:t>
      </w:r>
      <w:r w:rsidR="00AE3E1E">
        <w:rPr>
          <w:rFonts w:ascii="Times New Roman" w:hAnsi="Times New Roman" w:cs="Times New Roman"/>
          <w:sz w:val="28"/>
          <w:szCs w:val="28"/>
        </w:rPr>
        <w:t>)</w:t>
      </w:r>
      <w:r>
        <w:rPr>
          <w:rFonts w:ascii="Times New Roman" w:hAnsi="Times New Roman" w:cs="Times New Roman"/>
          <w:sz w:val="28"/>
          <w:szCs w:val="28"/>
        </w:rPr>
        <w:t xml:space="preserve">, с годовой арендной платой </w:t>
      </w:r>
      <w:r w:rsidR="0009745C">
        <w:rPr>
          <w:rFonts w:ascii="Times New Roman" w:hAnsi="Times New Roman" w:cs="Times New Roman"/>
          <w:sz w:val="28"/>
          <w:szCs w:val="28"/>
        </w:rPr>
        <w:t xml:space="preserve">в размер </w:t>
      </w:r>
      <w:r>
        <w:rPr>
          <w:rFonts w:ascii="Times New Roman" w:hAnsi="Times New Roman" w:cs="Times New Roman"/>
          <w:sz w:val="28"/>
          <w:szCs w:val="28"/>
        </w:rPr>
        <w:t>166,3 тыс. рублей;</w:t>
      </w:r>
    </w:p>
    <w:p w14:paraId="6C699882" w14:textId="77777777" w:rsidR="00286795" w:rsidRPr="00F46085" w:rsidRDefault="00286795" w:rsidP="0009567F">
      <w:pPr>
        <w:pStyle w:val="a8"/>
        <w:widowControl w:val="0"/>
        <w:spacing w:after="0" w:line="350" w:lineRule="exact"/>
        <w:ind w:left="0" w:firstLine="709"/>
        <w:jc w:val="both"/>
        <w:rPr>
          <w:rFonts w:ascii="Times New Roman" w:hAnsi="Times New Roman" w:cs="Times New Roman"/>
          <w:sz w:val="28"/>
          <w:szCs w:val="28"/>
        </w:rPr>
      </w:pPr>
      <w:r>
        <w:rPr>
          <w:rFonts w:ascii="Times New Roman" w:hAnsi="Times New Roman" w:cs="Times New Roman"/>
          <w:sz w:val="28"/>
          <w:szCs w:val="28"/>
        </w:rPr>
        <w:t xml:space="preserve">– от 28.12.2022 № 469-1 – земельный участок </w:t>
      </w:r>
      <w:r w:rsidR="0009745C">
        <w:rPr>
          <w:rFonts w:ascii="Times New Roman" w:hAnsi="Times New Roman" w:cs="Times New Roman"/>
          <w:sz w:val="28"/>
          <w:szCs w:val="28"/>
        </w:rPr>
        <w:t>площадью 29 950 кв. м (</w:t>
      </w:r>
      <w:r>
        <w:rPr>
          <w:rFonts w:ascii="Times New Roman" w:hAnsi="Times New Roman" w:cs="Times New Roman"/>
          <w:sz w:val="28"/>
          <w:szCs w:val="28"/>
        </w:rPr>
        <w:t>кадастровы</w:t>
      </w:r>
      <w:r w:rsidR="0009745C">
        <w:rPr>
          <w:rFonts w:ascii="Times New Roman" w:hAnsi="Times New Roman" w:cs="Times New Roman"/>
          <w:sz w:val="28"/>
          <w:szCs w:val="28"/>
        </w:rPr>
        <w:t>й</w:t>
      </w:r>
      <w:r>
        <w:rPr>
          <w:rFonts w:ascii="Times New Roman" w:hAnsi="Times New Roman" w:cs="Times New Roman"/>
          <w:sz w:val="28"/>
          <w:szCs w:val="28"/>
        </w:rPr>
        <w:t xml:space="preserve"> номер</w:t>
      </w:r>
      <w:r w:rsidR="0009745C">
        <w:rPr>
          <w:rFonts w:ascii="Times New Roman" w:hAnsi="Times New Roman" w:cs="Times New Roman"/>
          <w:sz w:val="28"/>
          <w:szCs w:val="28"/>
        </w:rPr>
        <w:t xml:space="preserve"> – </w:t>
      </w:r>
      <w:r>
        <w:rPr>
          <w:rFonts w:ascii="Times New Roman" w:hAnsi="Times New Roman" w:cs="Times New Roman"/>
          <w:sz w:val="28"/>
          <w:szCs w:val="28"/>
        </w:rPr>
        <w:t>05:07:000113:527</w:t>
      </w:r>
      <w:r w:rsidR="0009745C">
        <w:rPr>
          <w:rFonts w:ascii="Times New Roman" w:hAnsi="Times New Roman" w:cs="Times New Roman"/>
          <w:sz w:val="28"/>
          <w:szCs w:val="28"/>
        </w:rPr>
        <w:t>)</w:t>
      </w:r>
      <w:r>
        <w:rPr>
          <w:rFonts w:ascii="Times New Roman" w:hAnsi="Times New Roman" w:cs="Times New Roman"/>
          <w:sz w:val="28"/>
          <w:szCs w:val="28"/>
        </w:rPr>
        <w:t xml:space="preserve">, с годовой арендной платой </w:t>
      </w:r>
      <w:r w:rsidR="0009745C">
        <w:rPr>
          <w:rFonts w:ascii="Times New Roman" w:hAnsi="Times New Roman" w:cs="Times New Roman"/>
          <w:sz w:val="28"/>
          <w:szCs w:val="28"/>
        </w:rPr>
        <w:t xml:space="preserve">в размере </w:t>
      </w:r>
      <w:r>
        <w:rPr>
          <w:rFonts w:ascii="Times New Roman" w:hAnsi="Times New Roman" w:cs="Times New Roman"/>
          <w:sz w:val="28"/>
          <w:szCs w:val="28"/>
        </w:rPr>
        <w:t>166,0 тыс. рублей;</w:t>
      </w:r>
    </w:p>
    <w:p w14:paraId="2A0CAC63" w14:textId="77777777" w:rsidR="00286795" w:rsidRPr="00F46085" w:rsidRDefault="00286795" w:rsidP="0009567F">
      <w:pPr>
        <w:pStyle w:val="a8"/>
        <w:widowControl w:val="0"/>
        <w:spacing w:after="0" w:line="350" w:lineRule="exact"/>
        <w:ind w:left="0" w:firstLine="709"/>
        <w:jc w:val="both"/>
        <w:rPr>
          <w:rFonts w:ascii="Times New Roman" w:hAnsi="Times New Roman" w:cs="Times New Roman"/>
          <w:sz w:val="28"/>
          <w:szCs w:val="28"/>
        </w:rPr>
      </w:pPr>
      <w:r>
        <w:rPr>
          <w:rFonts w:ascii="Times New Roman" w:hAnsi="Times New Roman" w:cs="Times New Roman"/>
          <w:sz w:val="28"/>
          <w:szCs w:val="28"/>
        </w:rPr>
        <w:t xml:space="preserve">– от 28.12.2022 № 469-2 – земельный участок </w:t>
      </w:r>
      <w:r w:rsidR="00AE3E1E">
        <w:rPr>
          <w:rFonts w:ascii="Times New Roman" w:hAnsi="Times New Roman" w:cs="Times New Roman"/>
          <w:sz w:val="28"/>
          <w:szCs w:val="28"/>
        </w:rPr>
        <w:t>площадью 56 492 кв. м (</w:t>
      </w:r>
      <w:r>
        <w:rPr>
          <w:rFonts w:ascii="Times New Roman" w:hAnsi="Times New Roman" w:cs="Times New Roman"/>
          <w:sz w:val="28"/>
          <w:szCs w:val="28"/>
        </w:rPr>
        <w:t>кадастровы</w:t>
      </w:r>
      <w:r w:rsidR="00AE3E1E">
        <w:rPr>
          <w:rFonts w:ascii="Times New Roman" w:hAnsi="Times New Roman" w:cs="Times New Roman"/>
          <w:sz w:val="28"/>
          <w:szCs w:val="28"/>
        </w:rPr>
        <w:t>й</w:t>
      </w:r>
      <w:r>
        <w:rPr>
          <w:rFonts w:ascii="Times New Roman" w:hAnsi="Times New Roman" w:cs="Times New Roman"/>
          <w:sz w:val="28"/>
          <w:szCs w:val="28"/>
        </w:rPr>
        <w:t xml:space="preserve"> номер</w:t>
      </w:r>
      <w:r w:rsidR="00AE3E1E">
        <w:rPr>
          <w:rFonts w:ascii="Times New Roman" w:hAnsi="Times New Roman" w:cs="Times New Roman"/>
          <w:sz w:val="28"/>
          <w:szCs w:val="28"/>
        </w:rPr>
        <w:t xml:space="preserve"> – </w:t>
      </w:r>
      <w:r>
        <w:rPr>
          <w:rFonts w:ascii="Times New Roman" w:hAnsi="Times New Roman" w:cs="Times New Roman"/>
          <w:sz w:val="28"/>
          <w:szCs w:val="28"/>
        </w:rPr>
        <w:t>05:07:000113:209</w:t>
      </w:r>
      <w:r w:rsidR="00AE3E1E">
        <w:rPr>
          <w:rFonts w:ascii="Times New Roman" w:hAnsi="Times New Roman" w:cs="Times New Roman"/>
          <w:sz w:val="28"/>
          <w:szCs w:val="28"/>
        </w:rPr>
        <w:t>)</w:t>
      </w:r>
      <w:r>
        <w:rPr>
          <w:rFonts w:ascii="Times New Roman" w:hAnsi="Times New Roman" w:cs="Times New Roman"/>
          <w:sz w:val="28"/>
          <w:szCs w:val="28"/>
        </w:rPr>
        <w:t xml:space="preserve">, с годовой арендной платой </w:t>
      </w:r>
      <w:r w:rsidR="00AE3E1E">
        <w:rPr>
          <w:rFonts w:ascii="Times New Roman" w:hAnsi="Times New Roman" w:cs="Times New Roman"/>
          <w:sz w:val="28"/>
          <w:szCs w:val="28"/>
        </w:rPr>
        <w:t xml:space="preserve">в размере </w:t>
      </w:r>
      <w:r>
        <w:rPr>
          <w:rFonts w:ascii="Times New Roman" w:hAnsi="Times New Roman" w:cs="Times New Roman"/>
          <w:sz w:val="28"/>
          <w:szCs w:val="28"/>
        </w:rPr>
        <w:t>313,1 тыс. рублей;</w:t>
      </w:r>
    </w:p>
    <w:p w14:paraId="433E20DD" w14:textId="77777777" w:rsidR="00286795" w:rsidRPr="00F46085" w:rsidRDefault="00286795" w:rsidP="0009567F">
      <w:pPr>
        <w:pStyle w:val="a8"/>
        <w:widowControl w:val="0"/>
        <w:spacing w:after="0" w:line="350" w:lineRule="exact"/>
        <w:ind w:left="0" w:firstLine="709"/>
        <w:jc w:val="both"/>
        <w:rPr>
          <w:rFonts w:ascii="Times New Roman" w:hAnsi="Times New Roman" w:cs="Times New Roman"/>
          <w:sz w:val="28"/>
          <w:szCs w:val="28"/>
        </w:rPr>
      </w:pPr>
      <w:r>
        <w:rPr>
          <w:rFonts w:ascii="Times New Roman" w:hAnsi="Times New Roman" w:cs="Times New Roman"/>
          <w:sz w:val="28"/>
          <w:szCs w:val="28"/>
        </w:rPr>
        <w:t xml:space="preserve">– от 28.12.2022 № 469-3 – земельный участок </w:t>
      </w:r>
      <w:r w:rsidR="00AE3E1E">
        <w:rPr>
          <w:rFonts w:ascii="Times New Roman" w:hAnsi="Times New Roman" w:cs="Times New Roman"/>
          <w:sz w:val="28"/>
          <w:szCs w:val="28"/>
        </w:rPr>
        <w:t>площадью 30 030 кв. м (</w:t>
      </w:r>
      <w:r>
        <w:rPr>
          <w:rFonts w:ascii="Times New Roman" w:hAnsi="Times New Roman" w:cs="Times New Roman"/>
          <w:sz w:val="28"/>
          <w:szCs w:val="28"/>
        </w:rPr>
        <w:t>кадастровы</w:t>
      </w:r>
      <w:r w:rsidR="00AE3E1E">
        <w:rPr>
          <w:rFonts w:ascii="Times New Roman" w:hAnsi="Times New Roman" w:cs="Times New Roman"/>
          <w:sz w:val="28"/>
          <w:szCs w:val="28"/>
        </w:rPr>
        <w:t>й</w:t>
      </w:r>
      <w:r>
        <w:rPr>
          <w:rFonts w:ascii="Times New Roman" w:hAnsi="Times New Roman" w:cs="Times New Roman"/>
          <w:sz w:val="28"/>
          <w:szCs w:val="28"/>
        </w:rPr>
        <w:t xml:space="preserve"> номер</w:t>
      </w:r>
      <w:r w:rsidR="00AE3E1E">
        <w:rPr>
          <w:rFonts w:ascii="Times New Roman" w:hAnsi="Times New Roman" w:cs="Times New Roman"/>
          <w:sz w:val="28"/>
          <w:szCs w:val="28"/>
        </w:rPr>
        <w:t xml:space="preserve"> – </w:t>
      </w:r>
      <w:r>
        <w:rPr>
          <w:rFonts w:ascii="Times New Roman" w:hAnsi="Times New Roman" w:cs="Times New Roman"/>
          <w:sz w:val="28"/>
          <w:szCs w:val="28"/>
        </w:rPr>
        <w:t>05:07:000113:533</w:t>
      </w:r>
      <w:r w:rsidR="00AE3E1E">
        <w:rPr>
          <w:rFonts w:ascii="Times New Roman" w:hAnsi="Times New Roman" w:cs="Times New Roman"/>
          <w:sz w:val="28"/>
          <w:szCs w:val="28"/>
        </w:rPr>
        <w:t>)</w:t>
      </w:r>
      <w:r>
        <w:rPr>
          <w:rFonts w:ascii="Times New Roman" w:hAnsi="Times New Roman" w:cs="Times New Roman"/>
          <w:sz w:val="28"/>
          <w:szCs w:val="28"/>
        </w:rPr>
        <w:t>, с годовой арендной платой 166,4 тыс. рублей;</w:t>
      </w:r>
    </w:p>
    <w:p w14:paraId="417FA264" w14:textId="77777777" w:rsidR="00286795" w:rsidRPr="00F46085" w:rsidRDefault="00286795" w:rsidP="0009567F">
      <w:pPr>
        <w:pStyle w:val="a8"/>
        <w:widowControl w:val="0"/>
        <w:spacing w:after="0" w:line="350" w:lineRule="exact"/>
        <w:ind w:left="0" w:firstLine="709"/>
        <w:jc w:val="both"/>
        <w:rPr>
          <w:rFonts w:ascii="Times New Roman" w:hAnsi="Times New Roman" w:cs="Times New Roman"/>
          <w:sz w:val="28"/>
          <w:szCs w:val="28"/>
        </w:rPr>
      </w:pPr>
      <w:r>
        <w:rPr>
          <w:rFonts w:ascii="Times New Roman" w:hAnsi="Times New Roman" w:cs="Times New Roman"/>
          <w:sz w:val="28"/>
          <w:szCs w:val="28"/>
        </w:rPr>
        <w:t xml:space="preserve">– от 28.12.2022 № 469-4 – земельный участок </w:t>
      </w:r>
      <w:r w:rsidR="00AE3E1E">
        <w:rPr>
          <w:rFonts w:ascii="Times New Roman" w:hAnsi="Times New Roman" w:cs="Times New Roman"/>
          <w:sz w:val="28"/>
          <w:szCs w:val="28"/>
        </w:rPr>
        <w:t>площадью 30 012 кв. м (</w:t>
      </w:r>
      <w:r>
        <w:rPr>
          <w:rFonts w:ascii="Times New Roman" w:hAnsi="Times New Roman" w:cs="Times New Roman"/>
          <w:sz w:val="28"/>
          <w:szCs w:val="28"/>
        </w:rPr>
        <w:t>кадастровы</w:t>
      </w:r>
      <w:r w:rsidR="00AE3E1E">
        <w:rPr>
          <w:rFonts w:ascii="Times New Roman" w:hAnsi="Times New Roman" w:cs="Times New Roman"/>
          <w:sz w:val="28"/>
          <w:szCs w:val="28"/>
        </w:rPr>
        <w:t>й</w:t>
      </w:r>
      <w:r>
        <w:rPr>
          <w:rFonts w:ascii="Times New Roman" w:hAnsi="Times New Roman" w:cs="Times New Roman"/>
          <w:sz w:val="28"/>
          <w:szCs w:val="28"/>
        </w:rPr>
        <w:t xml:space="preserve"> номер</w:t>
      </w:r>
      <w:r w:rsidR="00AE3E1E">
        <w:rPr>
          <w:rFonts w:ascii="Times New Roman" w:hAnsi="Times New Roman" w:cs="Times New Roman"/>
          <w:sz w:val="28"/>
          <w:szCs w:val="28"/>
        </w:rPr>
        <w:t xml:space="preserve"> – </w:t>
      </w:r>
      <w:r>
        <w:rPr>
          <w:rFonts w:ascii="Times New Roman" w:hAnsi="Times New Roman" w:cs="Times New Roman"/>
          <w:sz w:val="28"/>
          <w:szCs w:val="28"/>
        </w:rPr>
        <w:t>05:07:000113:557</w:t>
      </w:r>
      <w:r w:rsidR="00AE3E1E">
        <w:rPr>
          <w:rFonts w:ascii="Times New Roman" w:hAnsi="Times New Roman" w:cs="Times New Roman"/>
          <w:sz w:val="28"/>
          <w:szCs w:val="28"/>
        </w:rPr>
        <w:t>)</w:t>
      </w:r>
      <w:r>
        <w:rPr>
          <w:rFonts w:ascii="Times New Roman" w:hAnsi="Times New Roman" w:cs="Times New Roman"/>
          <w:sz w:val="28"/>
          <w:szCs w:val="28"/>
        </w:rPr>
        <w:t>, с годовой арендной платой 166,3 тыс. рублей;</w:t>
      </w:r>
    </w:p>
    <w:p w14:paraId="5885A394" w14:textId="77777777" w:rsidR="00286795" w:rsidRPr="00F46085" w:rsidRDefault="00286795" w:rsidP="0009567F">
      <w:pPr>
        <w:pStyle w:val="a8"/>
        <w:widowControl w:val="0"/>
        <w:spacing w:after="0" w:line="350" w:lineRule="exact"/>
        <w:ind w:left="0" w:firstLine="709"/>
        <w:jc w:val="both"/>
        <w:rPr>
          <w:rFonts w:ascii="Times New Roman" w:hAnsi="Times New Roman" w:cs="Times New Roman"/>
          <w:sz w:val="28"/>
          <w:szCs w:val="28"/>
        </w:rPr>
      </w:pPr>
      <w:r>
        <w:rPr>
          <w:rFonts w:ascii="Times New Roman" w:hAnsi="Times New Roman" w:cs="Times New Roman"/>
          <w:sz w:val="28"/>
          <w:szCs w:val="28"/>
        </w:rPr>
        <w:t xml:space="preserve">– от 28.12.2022 №4 69-5 – земельный участок </w:t>
      </w:r>
      <w:r w:rsidR="00AE3E1E">
        <w:rPr>
          <w:rFonts w:ascii="Times New Roman" w:hAnsi="Times New Roman" w:cs="Times New Roman"/>
          <w:sz w:val="28"/>
          <w:szCs w:val="28"/>
        </w:rPr>
        <w:t>площадью 30 015 кв. м (</w:t>
      </w:r>
      <w:r>
        <w:rPr>
          <w:rFonts w:ascii="Times New Roman" w:hAnsi="Times New Roman" w:cs="Times New Roman"/>
          <w:sz w:val="28"/>
          <w:szCs w:val="28"/>
        </w:rPr>
        <w:t>кадастровы</w:t>
      </w:r>
      <w:r w:rsidR="00AE3E1E">
        <w:rPr>
          <w:rFonts w:ascii="Times New Roman" w:hAnsi="Times New Roman" w:cs="Times New Roman"/>
          <w:sz w:val="28"/>
          <w:szCs w:val="28"/>
        </w:rPr>
        <w:t>й</w:t>
      </w:r>
      <w:r>
        <w:rPr>
          <w:rFonts w:ascii="Times New Roman" w:hAnsi="Times New Roman" w:cs="Times New Roman"/>
          <w:sz w:val="28"/>
          <w:szCs w:val="28"/>
        </w:rPr>
        <w:t xml:space="preserve"> номер</w:t>
      </w:r>
      <w:r w:rsidR="00AE3E1E">
        <w:rPr>
          <w:rFonts w:ascii="Times New Roman" w:hAnsi="Times New Roman" w:cs="Times New Roman"/>
          <w:sz w:val="28"/>
          <w:szCs w:val="28"/>
        </w:rPr>
        <w:t xml:space="preserve"> – </w:t>
      </w:r>
      <w:r>
        <w:rPr>
          <w:rFonts w:ascii="Times New Roman" w:hAnsi="Times New Roman" w:cs="Times New Roman"/>
          <w:sz w:val="28"/>
          <w:szCs w:val="28"/>
        </w:rPr>
        <w:t>05:07:000113:536</w:t>
      </w:r>
      <w:r w:rsidR="00AE3E1E">
        <w:rPr>
          <w:rFonts w:ascii="Times New Roman" w:hAnsi="Times New Roman" w:cs="Times New Roman"/>
          <w:sz w:val="28"/>
          <w:szCs w:val="28"/>
        </w:rPr>
        <w:t>)</w:t>
      </w:r>
      <w:r>
        <w:rPr>
          <w:rFonts w:ascii="Times New Roman" w:hAnsi="Times New Roman" w:cs="Times New Roman"/>
          <w:sz w:val="28"/>
          <w:szCs w:val="28"/>
        </w:rPr>
        <w:t>, с годовой арендной платой 166,4 тыс. рублей;</w:t>
      </w:r>
    </w:p>
    <w:p w14:paraId="19E14906" w14:textId="77777777" w:rsidR="00286795" w:rsidRPr="00F46085" w:rsidRDefault="00286795" w:rsidP="0009567F">
      <w:pPr>
        <w:pStyle w:val="a8"/>
        <w:widowControl w:val="0"/>
        <w:spacing w:after="0" w:line="350" w:lineRule="exact"/>
        <w:ind w:left="0" w:firstLine="709"/>
        <w:jc w:val="both"/>
        <w:rPr>
          <w:rFonts w:ascii="Times New Roman" w:hAnsi="Times New Roman" w:cs="Times New Roman"/>
          <w:sz w:val="28"/>
          <w:szCs w:val="28"/>
        </w:rPr>
      </w:pPr>
      <w:r>
        <w:rPr>
          <w:rFonts w:ascii="Times New Roman" w:hAnsi="Times New Roman" w:cs="Times New Roman"/>
          <w:sz w:val="28"/>
          <w:szCs w:val="28"/>
        </w:rPr>
        <w:t xml:space="preserve">– от 28.12.2022 № 469-6 – земельный участок </w:t>
      </w:r>
      <w:r w:rsidR="00AE3E1E">
        <w:rPr>
          <w:rFonts w:ascii="Times New Roman" w:hAnsi="Times New Roman" w:cs="Times New Roman"/>
          <w:sz w:val="28"/>
          <w:szCs w:val="28"/>
        </w:rPr>
        <w:t>площадью 30 001 кв. м (</w:t>
      </w:r>
      <w:r>
        <w:rPr>
          <w:rFonts w:ascii="Times New Roman" w:hAnsi="Times New Roman" w:cs="Times New Roman"/>
          <w:sz w:val="28"/>
          <w:szCs w:val="28"/>
        </w:rPr>
        <w:t>кадастровы</w:t>
      </w:r>
      <w:r w:rsidR="00AE3E1E">
        <w:rPr>
          <w:rFonts w:ascii="Times New Roman" w:hAnsi="Times New Roman" w:cs="Times New Roman"/>
          <w:sz w:val="28"/>
          <w:szCs w:val="28"/>
        </w:rPr>
        <w:t>й</w:t>
      </w:r>
      <w:r>
        <w:rPr>
          <w:rFonts w:ascii="Times New Roman" w:hAnsi="Times New Roman" w:cs="Times New Roman"/>
          <w:sz w:val="28"/>
          <w:szCs w:val="28"/>
        </w:rPr>
        <w:t xml:space="preserve"> номер</w:t>
      </w:r>
      <w:r w:rsidR="00AE3E1E">
        <w:rPr>
          <w:rFonts w:ascii="Times New Roman" w:hAnsi="Times New Roman" w:cs="Times New Roman"/>
          <w:sz w:val="28"/>
          <w:szCs w:val="28"/>
        </w:rPr>
        <w:t xml:space="preserve"> – </w:t>
      </w:r>
      <w:r>
        <w:rPr>
          <w:rFonts w:ascii="Times New Roman" w:hAnsi="Times New Roman" w:cs="Times New Roman"/>
          <w:sz w:val="28"/>
          <w:szCs w:val="28"/>
        </w:rPr>
        <w:t>05:07:000113:534</w:t>
      </w:r>
      <w:r w:rsidR="00AE3E1E">
        <w:rPr>
          <w:rFonts w:ascii="Times New Roman" w:hAnsi="Times New Roman" w:cs="Times New Roman"/>
          <w:sz w:val="28"/>
          <w:szCs w:val="28"/>
        </w:rPr>
        <w:t>)</w:t>
      </w:r>
      <w:r>
        <w:rPr>
          <w:rFonts w:ascii="Times New Roman" w:hAnsi="Times New Roman" w:cs="Times New Roman"/>
          <w:sz w:val="28"/>
          <w:szCs w:val="28"/>
        </w:rPr>
        <w:t>, с годовой арендной платой 166,3 тыс. рублей;</w:t>
      </w:r>
    </w:p>
    <w:p w14:paraId="72BB2000" w14:textId="77777777" w:rsidR="00286795" w:rsidRPr="00F46085" w:rsidRDefault="00286795" w:rsidP="0009567F">
      <w:pPr>
        <w:pStyle w:val="a8"/>
        <w:widowControl w:val="0"/>
        <w:spacing w:after="0" w:line="350" w:lineRule="exact"/>
        <w:ind w:left="0" w:firstLine="709"/>
        <w:jc w:val="both"/>
        <w:rPr>
          <w:rFonts w:ascii="Times New Roman" w:hAnsi="Times New Roman" w:cs="Times New Roman"/>
          <w:sz w:val="28"/>
          <w:szCs w:val="28"/>
        </w:rPr>
      </w:pPr>
      <w:r>
        <w:rPr>
          <w:rFonts w:ascii="Times New Roman" w:hAnsi="Times New Roman" w:cs="Times New Roman"/>
          <w:sz w:val="28"/>
          <w:szCs w:val="28"/>
        </w:rPr>
        <w:t xml:space="preserve">– от 28.12.2022 № 469-7 – земельный участок </w:t>
      </w:r>
      <w:r w:rsidR="00AE3E1E">
        <w:rPr>
          <w:rFonts w:ascii="Times New Roman" w:hAnsi="Times New Roman" w:cs="Times New Roman"/>
          <w:sz w:val="28"/>
          <w:szCs w:val="28"/>
        </w:rPr>
        <w:t>площадью 30 038 кв. м (</w:t>
      </w:r>
      <w:r>
        <w:rPr>
          <w:rFonts w:ascii="Times New Roman" w:hAnsi="Times New Roman" w:cs="Times New Roman"/>
          <w:sz w:val="28"/>
          <w:szCs w:val="28"/>
        </w:rPr>
        <w:t>кадастровы</w:t>
      </w:r>
      <w:r w:rsidR="00AE3E1E">
        <w:rPr>
          <w:rFonts w:ascii="Times New Roman" w:hAnsi="Times New Roman" w:cs="Times New Roman"/>
          <w:sz w:val="28"/>
          <w:szCs w:val="28"/>
        </w:rPr>
        <w:t xml:space="preserve">й </w:t>
      </w:r>
      <w:r>
        <w:rPr>
          <w:rFonts w:ascii="Times New Roman" w:hAnsi="Times New Roman" w:cs="Times New Roman"/>
          <w:sz w:val="28"/>
          <w:szCs w:val="28"/>
        </w:rPr>
        <w:t>номер</w:t>
      </w:r>
      <w:r w:rsidR="00AE3E1E">
        <w:rPr>
          <w:rFonts w:ascii="Times New Roman" w:hAnsi="Times New Roman" w:cs="Times New Roman"/>
          <w:sz w:val="28"/>
          <w:szCs w:val="28"/>
        </w:rPr>
        <w:t xml:space="preserve"> – </w:t>
      </w:r>
      <w:r>
        <w:rPr>
          <w:rFonts w:ascii="Times New Roman" w:hAnsi="Times New Roman" w:cs="Times New Roman"/>
          <w:sz w:val="28"/>
          <w:szCs w:val="28"/>
        </w:rPr>
        <w:t>05:07:000113:532</w:t>
      </w:r>
      <w:r w:rsidR="00AE3E1E">
        <w:rPr>
          <w:rFonts w:ascii="Times New Roman" w:hAnsi="Times New Roman" w:cs="Times New Roman"/>
          <w:sz w:val="28"/>
          <w:szCs w:val="28"/>
        </w:rPr>
        <w:t>)</w:t>
      </w:r>
      <w:r>
        <w:rPr>
          <w:rFonts w:ascii="Times New Roman" w:hAnsi="Times New Roman" w:cs="Times New Roman"/>
          <w:sz w:val="28"/>
          <w:szCs w:val="28"/>
        </w:rPr>
        <w:t>, с годовой арендной платой 166,5 тыс. рублей;</w:t>
      </w:r>
    </w:p>
    <w:p w14:paraId="0FC7A261" w14:textId="77777777" w:rsidR="00286795" w:rsidRPr="00F46085" w:rsidRDefault="00286795" w:rsidP="0009567F">
      <w:pPr>
        <w:pStyle w:val="a8"/>
        <w:widowControl w:val="0"/>
        <w:spacing w:after="0" w:line="350" w:lineRule="exact"/>
        <w:ind w:left="0" w:firstLine="709"/>
        <w:jc w:val="both"/>
        <w:rPr>
          <w:rFonts w:ascii="Times New Roman" w:hAnsi="Times New Roman" w:cs="Times New Roman"/>
          <w:sz w:val="28"/>
          <w:szCs w:val="28"/>
        </w:rPr>
      </w:pPr>
      <w:r>
        <w:rPr>
          <w:rFonts w:ascii="Times New Roman" w:hAnsi="Times New Roman" w:cs="Times New Roman"/>
          <w:sz w:val="28"/>
          <w:szCs w:val="28"/>
        </w:rPr>
        <w:t xml:space="preserve">– от 28.12.2022 № 469-8 – земельный участок </w:t>
      </w:r>
      <w:r w:rsidR="00AE3E1E">
        <w:rPr>
          <w:rFonts w:ascii="Times New Roman" w:hAnsi="Times New Roman" w:cs="Times New Roman"/>
          <w:sz w:val="28"/>
          <w:szCs w:val="28"/>
        </w:rPr>
        <w:t>площадью 30 000 кв. м (</w:t>
      </w:r>
      <w:r>
        <w:rPr>
          <w:rFonts w:ascii="Times New Roman" w:hAnsi="Times New Roman" w:cs="Times New Roman"/>
          <w:sz w:val="28"/>
          <w:szCs w:val="28"/>
        </w:rPr>
        <w:t>кадастровы</w:t>
      </w:r>
      <w:r w:rsidR="00AE3E1E">
        <w:rPr>
          <w:rFonts w:ascii="Times New Roman" w:hAnsi="Times New Roman" w:cs="Times New Roman"/>
          <w:sz w:val="28"/>
          <w:szCs w:val="28"/>
        </w:rPr>
        <w:t>й</w:t>
      </w:r>
      <w:r>
        <w:rPr>
          <w:rFonts w:ascii="Times New Roman" w:hAnsi="Times New Roman" w:cs="Times New Roman"/>
          <w:sz w:val="28"/>
          <w:szCs w:val="28"/>
        </w:rPr>
        <w:t xml:space="preserve"> номер</w:t>
      </w:r>
      <w:r w:rsidR="00AE3E1E">
        <w:rPr>
          <w:rFonts w:ascii="Times New Roman" w:hAnsi="Times New Roman" w:cs="Times New Roman"/>
          <w:sz w:val="28"/>
          <w:szCs w:val="28"/>
        </w:rPr>
        <w:t xml:space="preserve"> – </w:t>
      </w:r>
      <w:r>
        <w:rPr>
          <w:rFonts w:ascii="Times New Roman" w:hAnsi="Times New Roman" w:cs="Times New Roman"/>
          <w:sz w:val="28"/>
          <w:szCs w:val="28"/>
        </w:rPr>
        <w:t>05:07:000113:528</w:t>
      </w:r>
      <w:r w:rsidR="00AE3E1E">
        <w:rPr>
          <w:rFonts w:ascii="Times New Roman" w:hAnsi="Times New Roman" w:cs="Times New Roman"/>
          <w:sz w:val="28"/>
          <w:szCs w:val="28"/>
        </w:rPr>
        <w:t>)</w:t>
      </w:r>
      <w:r>
        <w:rPr>
          <w:rFonts w:ascii="Times New Roman" w:hAnsi="Times New Roman" w:cs="Times New Roman"/>
          <w:sz w:val="28"/>
          <w:szCs w:val="28"/>
        </w:rPr>
        <w:t>, с годовой арендной платой 166,3 тыс. рублей;</w:t>
      </w:r>
    </w:p>
    <w:p w14:paraId="78AD18CF" w14:textId="77777777" w:rsidR="00286795" w:rsidRPr="00F46085" w:rsidRDefault="00286795" w:rsidP="0009567F">
      <w:pPr>
        <w:pStyle w:val="a8"/>
        <w:widowControl w:val="0"/>
        <w:spacing w:after="0" w:line="350" w:lineRule="exact"/>
        <w:ind w:left="0" w:firstLine="709"/>
        <w:jc w:val="both"/>
        <w:rPr>
          <w:rFonts w:ascii="Times New Roman" w:hAnsi="Times New Roman" w:cs="Times New Roman"/>
          <w:sz w:val="28"/>
          <w:szCs w:val="28"/>
        </w:rPr>
      </w:pPr>
      <w:r>
        <w:rPr>
          <w:rFonts w:ascii="Times New Roman" w:hAnsi="Times New Roman" w:cs="Times New Roman"/>
          <w:sz w:val="28"/>
          <w:szCs w:val="28"/>
        </w:rPr>
        <w:t xml:space="preserve">– от 28.12.2022 № 469-9 – земельный участок </w:t>
      </w:r>
      <w:r w:rsidR="00AE3E1E">
        <w:rPr>
          <w:rFonts w:ascii="Times New Roman" w:hAnsi="Times New Roman" w:cs="Times New Roman"/>
          <w:sz w:val="28"/>
          <w:szCs w:val="28"/>
        </w:rPr>
        <w:t>площадью 30 057 кв. м (</w:t>
      </w:r>
      <w:r>
        <w:rPr>
          <w:rFonts w:ascii="Times New Roman" w:hAnsi="Times New Roman" w:cs="Times New Roman"/>
          <w:sz w:val="28"/>
          <w:szCs w:val="28"/>
        </w:rPr>
        <w:t>кадастровы</w:t>
      </w:r>
      <w:r w:rsidR="00AE3E1E">
        <w:rPr>
          <w:rFonts w:ascii="Times New Roman" w:hAnsi="Times New Roman" w:cs="Times New Roman"/>
          <w:sz w:val="28"/>
          <w:szCs w:val="28"/>
        </w:rPr>
        <w:t xml:space="preserve">й </w:t>
      </w:r>
      <w:r>
        <w:rPr>
          <w:rFonts w:ascii="Times New Roman" w:hAnsi="Times New Roman" w:cs="Times New Roman"/>
          <w:sz w:val="28"/>
          <w:szCs w:val="28"/>
        </w:rPr>
        <w:t>номер</w:t>
      </w:r>
      <w:r w:rsidR="00AE3E1E">
        <w:rPr>
          <w:rFonts w:ascii="Times New Roman" w:hAnsi="Times New Roman" w:cs="Times New Roman"/>
          <w:sz w:val="28"/>
          <w:szCs w:val="28"/>
        </w:rPr>
        <w:t xml:space="preserve"> – </w:t>
      </w:r>
      <w:r>
        <w:rPr>
          <w:rFonts w:ascii="Times New Roman" w:hAnsi="Times New Roman" w:cs="Times New Roman"/>
          <w:sz w:val="28"/>
          <w:szCs w:val="28"/>
        </w:rPr>
        <w:t>05:07:000113:531</w:t>
      </w:r>
      <w:r w:rsidR="00AE3E1E">
        <w:rPr>
          <w:rFonts w:ascii="Times New Roman" w:hAnsi="Times New Roman" w:cs="Times New Roman"/>
          <w:sz w:val="28"/>
          <w:szCs w:val="28"/>
        </w:rPr>
        <w:t>)</w:t>
      </w:r>
      <w:r>
        <w:rPr>
          <w:rFonts w:ascii="Times New Roman" w:hAnsi="Times New Roman" w:cs="Times New Roman"/>
          <w:sz w:val="28"/>
          <w:szCs w:val="28"/>
        </w:rPr>
        <w:t>, с годовой арендной платой 166,6 тыс. рублей;</w:t>
      </w:r>
    </w:p>
    <w:p w14:paraId="239DB889" w14:textId="77777777" w:rsidR="00286795" w:rsidRDefault="00286795" w:rsidP="0009567F">
      <w:pPr>
        <w:pStyle w:val="a8"/>
        <w:widowControl w:val="0"/>
        <w:spacing w:after="0" w:line="350" w:lineRule="exact"/>
        <w:ind w:left="0" w:firstLine="709"/>
        <w:jc w:val="both"/>
        <w:rPr>
          <w:rFonts w:ascii="Times New Roman" w:hAnsi="Times New Roman" w:cs="Times New Roman"/>
          <w:sz w:val="28"/>
          <w:szCs w:val="28"/>
        </w:rPr>
      </w:pPr>
      <w:r>
        <w:rPr>
          <w:rFonts w:ascii="Times New Roman" w:hAnsi="Times New Roman" w:cs="Times New Roman"/>
          <w:sz w:val="28"/>
          <w:szCs w:val="28"/>
        </w:rPr>
        <w:t xml:space="preserve">– от 28.12.2022 № 469-10 – земельный участок </w:t>
      </w:r>
      <w:r w:rsidR="00AE3E1E">
        <w:rPr>
          <w:rFonts w:ascii="Times New Roman" w:hAnsi="Times New Roman" w:cs="Times New Roman"/>
          <w:sz w:val="28"/>
          <w:szCs w:val="28"/>
        </w:rPr>
        <w:t>площадью 30 002 кв. м (</w:t>
      </w:r>
      <w:r>
        <w:rPr>
          <w:rFonts w:ascii="Times New Roman" w:hAnsi="Times New Roman" w:cs="Times New Roman"/>
          <w:sz w:val="28"/>
          <w:szCs w:val="28"/>
        </w:rPr>
        <w:t>кадастровы</w:t>
      </w:r>
      <w:r w:rsidR="00AE3E1E">
        <w:rPr>
          <w:rFonts w:ascii="Times New Roman" w:hAnsi="Times New Roman" w:cs="Times New Roman"/>
          <w:sz w:val="28"/>
          <w:szCs w:val="28"/>
        </w:rPr>
        <w:t xml:space="preserve">й </w:t>
      </w:r>
      <w:r>
        <w:rPr>
          <w:rFonts w:ascii="Times New Roman" w:hAnsi="Times New Roman" w:cs="Times New Roman"/>
          <w:sz w:val="28"/>
          <w:szCs w:val="28"/>
        </w:rPr>
        <w:t>номер</w:t>
      </w:r>
      <w:r w:rsidR="00AE3E1E">
        <w:rPr>
          <w:rFonts w:ascii="Times New Roman" w:hAnsi="Times New Roman" w:cs="Times New Roman"/>
          <w:sz w:val="28"/>
          <w:szCs w:val="28"/>
        </w:rPr>
        <w:t xml:space="preserve"> – </w:t>
      </w:r>
      <w:r>
        <w:rPr>
          <w:rFonts w:ascii="Times New Roman" w:hAnsi="Times New Roman" w:cs="Times New Roman"/>
          <w:sz w:val="28"/>
          <w:szCs w:val="28"/>
        </w:rPr>
        <w:t>05:07:000113:529</w:t>
      </w:r>
      <w:r w:rsidR="00AE3E1E">
        <w:rPr>
          <w:rFonts w:ascii="Times New Roman" w:hAnsi="Times New Roman" w:cs="Times New Roman"/>
          <w:sz w:val="28"/>
          <w:szCs w:val="28"/>
        </w:rPr>
        <w:t>)</w:t>
      </w:r>
      <w:r>
        <w:rPr>
          <w:rFonts w:ascii="Times New Roman" w:hAnsi="Times New Roman" w:cs="Times New Roman"/>
          <w:sz w:val="28"/>
          <w:szCs w:val="28"/>
        </w:rPr>
        <w:t>, с годовой арендной платой 166,3 тыс. рублей.</w:t>
      </w:r>
    </w:p>
    <w:p w14:paraId="74BD12A5" w14:textId="77777777" w:rsidR="00286795" w:rsidRDefault="00286795" w:rsidP="0009567F">
      <w:pPr>
        <w:pStyle w:val="a8"/>
        <w:widowControl w:val="0"/>
        <w:spacing w:after="0" w:line="350" w:lineRule="exact"/>
        <w:ind w:left="0" w:firstLine="709"/>
        <w:jc w:val="both"/>
        <w:rPr>
          <w:rFonts w:ascii="Times New Roman" w:hAnsi="Times New Roman" w:cs="Times New Roman"/>
          <w:sz w:val="28"/>
          <w:szCs w:val="28"/>
        </w:rPr>
      </w:pPr>
      <w:r>
        <w:rPr>
          <w:rFonts w:ascii="Times New Roman" w:hAnsi="Times New Roman" w:cs="Times New Roman"/>
          <w:sz w:val="28"/>
          <w:szCs w:val="28"/>
        </w:rPr>
        <w:t>Все договора заключены со сроками действия на 49 лет, до 27.12.2071 года.</w:t>
      </w:r>
    </w:p>
    <w:p w14:paraId="14812A99" w14:textId="77777777" w:rsidR="00286795" w:rsidRDefault="00AE3E1E" w:rsidP="0009567F">
      <w:pPr>
        <w:widowControl w:val="0"/>
        <w:spacing w:line="350" w:lineRule="exact"/>
        <w:rPr>
          <w:rFonts w:eastAsia="Calibri"/>
          <w:kern w:val="2"/>
          <w:szCs w:val="28"/>
          <w14:ligatures w14:val="standardContextual"/>
        </w:rPr>
      </w:pPr>
      <w:r>
        <w:rPr>
          <w:rFonts w:eastAsia="Times New Roman"/>
          <w:spacing w:val="1"/>
          <w:szCs w:val="28"/>
        </w:rPr>
        <w:t xml:space="preserve">4) </w:t>
      </w:r>
      <w:r w:rsidR="00286795">
        <w:rPr>
          <w:rFonts w:eastAsia="Times New Roman"/>
          <w:spacing w:val="1"/>
          <w:szCs w:val="28"/>
        </w:rPr>
        <w:t xml:space="preserve">Согласно бизнес-плану, масштабный инвестиционный проект «Строительство туристско-развлекательного комплекса «Хазар» </w:t>
      </w:r>
      <w:r w:rsidR="00286795">
        <w:rPr>
          <w:rFonts w:eastAsia="Calibri"/>
          <w:kern w:val="2"/>
          <w:szCs w:val="28"/>
          <w14:ligatures w14:val="standardContextual"/>
        </w:rPr>
        <w:t>планируется к реализации в период с октября 2022</w:t>
      </w:r>
      <w:r w:rsidR="00137848">
        <w:rPr>
          <w:rFonts w:eastAsia="Calibri"/>
          <w:kern w:val="2"/>
          <w:szCs w:val="28"/>
          <w14:ligatures w14:val="standardContextual"/>
        </w:rPr>
        <w:t xml:space="preserve"> года</w:t>
      </w:r>
      <w:r w:rsidR="00286795">
        <w:rPr>
          <w:rFonts w:eastAsia="Calibri"/>
          <w:kern w:val="2"/>
          <w:szCs w:val="28"/>
          <w14:ligatures w14:val="standardContextual"/>
        </w:rPr>
        <w:t xml:space="preserve">, </w:t>
      </w:r>
      <w:r>
        <w:rPr>
          <w:rFonts w:eastAsia="Calibri"/>
          <w:kern w:val="2"/>
          <w:szCs w:val="28"/>
          <w14:ligatures w14:val="standardContextual"/>
        </w:rPr>
        <w:t xml:space="preserve">с </w:t>
      </w:r>
      <w:r w:rsidR="00286795">
        <w:rPr>
          <w:rFonts w:eastAsia="Calibri"/>
          <w:kern w:val="2"/>
          <w:szCs w:val="28"/>
          <w14:ligatures w14:val="standardContextual"/>
        </w:rPr>
        <w:t>ввод</w:t>
      </w:r>
      <w:r>
        <w:rPr>
          <w:rFonts w:eastAsia="Calibri"/>
          <w:kern w:val="2"/>
          <w:szCs w:val="28"/>
          <w14:ligatures w14:val="standardContextual"/>
        </w:rPr>
        <w:t>ом</w:t>
      </w:r>
      <w:r w:rsidR="00286795">
        <w:rPr>
          <w:rFonts w:eastAsia="Calibri"/>
          <w:kern w:val="2"/>
          <w:szCs w:val="28"/>
          <w14:ligatures w14:val="standardContextual"/>
        </w:rPr>
        <w:t xml:space="preserve"> в эксплуатацию к началу 2024 года. </w:t>
      </w:r>
    </w:p>
    <w:p w14:paraId="3A4BDD5D" w14:textId="77777777" w:rsidR="00286795" w:rsidRPr="00D107CE" w:rsidRDefault="00286795" w:rsidP="0009567F">
      <w:pPr>
        <w:widowControl w:val="0"/>
        <w:spacing w:line="350" w:lineRule="exact"/>
        <w:rPr>
          <w:szCs w:val="28"/>
        </w:rPr>
      </w:pPr>
      <w:r>
        <w:rPr>
          <w:szCs w:val="28"/>
        </w:rPr>
        <w:t xml:space="preserve">Стоимость реализации </w:t>
      </w:r>
      <w:r w:rsidR="00AE3E1E" w:rsidRPr="00AE3E1E">
        <w:rPr>
          <w:szCs w:val="28"/>
        </w:rPr>
        <w:t>п</w:t>
      </w:r>
      <w:r w:rsidRPr="00AE3E1E">
        <w:rPr>
          <w:szCs w:val="28"/>
        </w:rPr>
        <w:t>роекта</w:t>
      </w:r>
      <w:r>
        <w:rPr>
          <w:szCs w:val="28"/>
        </w:rPr>
        <w:t xml:space="preserve"> составляет 269 239,0 тыс. рублей, в том числе: собственные средства – 55 000,0 тыс. рублей, заемные средства – 214 239,0 тыс. рублей.</w:t>
      </w:r>
    </w:p>
    <w:p w14:paraId="0B7811F4" w14:textId="77777777" w:rsidR="00286795" w:rsidRDefault="00286795" w:rsidP="0009567F">
      <w:pPr>
        <w:widowControl w:val="0"/>
        <w:spacing w:line="350" w:lineRule="exact"/>
        <w:rPr>
          <w:szCs w:val="28"/>
        </w:rPr>
      </w:pPr>
      <w:r>
        <w:rPr>
          <w:szCs w:val="28"/>
        </w:rPr>
        <w:lastRenderedPageBreak/>
        <w:t xml:space="preserve">Согласно план-графику реализации </w:t>
      </w:r>
      <w:r w:rsidR="00AE3E1E" w:rsidRPr="00AE3E1E">
        <w:rPr>
          <w:szCs w:val="28"/>
        </w:rPr>
        <w:t>п</w:t>
      </w:r>
      <w:r w:rsidRPr="00AE3E1E">
        <w:rPr>
          <w:szCs w:val="28"/>
        </w:rPr>
        <w:t>роекта</w:t>
      </w:r>
      <w:r>
        <w:rPr>
          <w:szCs w:val="28"/>
        </w:rPr>
        <w:t>, сумма инвестиций с учетом НДС и пошлинами составит за: 2022 год – 6 388,0 тыс. рублей, 2023 год – 262 901,0 тыс. рублей.</w:t>
      </w:r>
    </w:p>
    <w:p w14:paraId="185576F7" w14:textId="77777777" w:rsidR="00286795" w:rsidRDefault="00286795" w:rsidP="0009567F">
      <w:pPr>
        <w:widowControl w:val="0"/>
        <w:spacing w:line="350" w:lineRule="exact"/>
        <w:rPr>
          <w:szCs w:val="28"/>
        </w:rPr>
      </w:pPr>
      <w:r>
        <w:rPr>
          <w:szCs w:val="28"/>
        </w:rPr>
        <w:t>Объем налоговых платежей в федеральный, республиканский и местный бюджеты за 2024 год: налог на прибыль – 216,0 тыс. рублей; социальные взносы – 4 739,0 тыс. рублей; НДФЛ – 2 054,0 тыс. рублей; налог на имущество – 1 840,0 тыс. рублей.</w:t>
      </w:r>
    </w:p>
    <w:p w14:paraId="21C1937C" w14:textId="77777777" w:rsidR="00286795" w:rsidRPr="00D64DB7" w:rsidRDefault="00286795" w:rsidP="0009567F">
      <w:pPr>
        <w:widowControl w:val="0"/>
        <w:spacing w:line="350" w:lineRule="exact"/>
        <w:rPr>
          <w:b/>
          <w:bCs/>
          <w:szCs w:val="28"/>
        </w:rPr>
      </w:pPr>
      <w:r>
        <w:rPr>
          <w:szCs w:val="28"/>
        </w:rPr>
        <w:t xml:space="preserve">По результатам реализации </w:t>
      </w:r>
      <w:r w:rsidR="00AE3E1E">
        <w:rPr>
          <w:szCs w:val="28"/>
        </w:rPr>
        <w:t>инвестиционного п</w:t>
      </w:r>
      <w:r w:rsidRPr="00AE3E1E">
        <w:rPr>
          <w:szCs w:val="28"/>
        </w:rPr>
        <w:t>роекта</w:t>
      </w:r>
      <w:r>
        <w:rPr>
          <w:szCs w:val="28"/>
        </w:rPr>
        <w:t xml:space="preserve"> планируется создать 54 рабочих места.</w:t>
      </w:r>
    </w:p>
    <w:p w14:paraId="1A43C6E7" w14:textId="77777777" w:rsidR="008B71C0" w:rsidRPr="008B71C0" w:rsidRDefault="00137848" w:rsidP="0009567F">
      <w:pPr>
        <w:pStyle w:val="a8"/>
        <w:widowControl w:val="0"/>
        <w:spacing w:after="0" w:line="350" w:lineRule="exact"/>
        <w:ind w:left="0" w:firstLine="709"/>
        <w:jc w:val="both"/>
        <w:rPr>
          <w:rFonts w:ascii="Times New Roman" w:hAnsi="Times New Roman" w:cs="Times New Roman"/>
          <w:bCs/>
          <w:sz w:val="28"/>
          <w:szCs w:val="28"/>
        </w:rPr>
      </w:pPr>
      <w:r>
        <w:rPr>
          <w:rFonts w:ascii="Times New Roman" w:hAnsi="Times New Roman" w:cs="Times New Roman"/>
          <w:bCs/>
          <w:sz w:val="28"/>
          <w:szCs w:val="28"/>
        </w:rPr>
        <w:t>Согласно</w:t>
      </w:r>
      <w:r w:rsidR="008B71C0">
        <w:rPr>
          <w:rFonts w:ascii="Times New Roman" w:hAnsi="Times New Roman" w:cs="Times New Roman"/>
          <w:bCs/>
          <w:sz w:val="28"/>
          <w:szCs w:val="28"/>
        </w:rPr>
        <w:t xml:space="preserve"> сведениями</w:t>
      </w:r>
      <w:r>
        <w:rPr>
          <w:rFonts w:ascii="Times New Roman" w:hAnsi="Times New Roman" w:cs="Times New Roman"/>
          <w:bCs/>
          <w:sz w:val="28"/>
          <w:szCs w:val="28"/>
        </w:rPr>
        <w:t>, представленным УФНС по РД</w:t>
      </w:r>
      <w:r w:rsidR="008B71C0">
        <w:rPr>
          <w:rFonts w:ascii="Times New Roman" w:hAnsi="Times New Roman" w:cs="Times New Roman"/>
          <w:bCs/>
          <w:sz w:val="28"/>
          <w:szCs w:val="28"/>
        </w:rPr>
        <w:t>, на 1 января 2026 года, ООО «Дельта», рабочие места не созданы, налоговые платежи не уплачены.</w:t>
      </w:r>
    </w:p>
    <w:p w14:paraId="35325101" w14:textId="77777777" w:rsidR="00286795" w:rsidRPr="00782B26" w:rsidRDefault="00AE3E1E" w:rsidP="0009567F">
      <w:pPr>
        <w:pStyle w:val="a8"/>
        <w:widowControl w:val="0"/>
        <w:spacing w:after="0" w:line="350" w:lineRule="exact"/>
        <w:ind w:left="0" w:firstLine="709"/>
        <w:jc w:val="both"/>
        <w:rPr>
          <w:rFonts w:ascii="Times New Roman" w:hAnsi="Times New Roman" w:cs="Times New Roman"/>
          <w:sz w:val="28"/>
          <w:szCs w:val="28"/>
        </w:rPr>
      </w:pPr>
      <w:r w:rsidRPr="00AE3E1E">
        <w:rPr>
          <w:rFonts w:ascii="Times New Roman" w:hAnsi="Times New Roman" w:cs="Times New Roman"/>
          <w:sz w:val="28"/>
          <w:szCs w:val="28"/>
        </w:rPr>
        <w:t>5)</w:t>
      </w:r>
      <w:r w:rsidR="00286795" w:rsidRPr="00AE3E1E">
        <w:rPr>
          <w:rFonts w:ascii="Times New Roman" w:hAnsi="Times New Roman" w:cs="Times New Roman"/>
          <w:sz w:val="28"/>
          <w:szCs w:val="28"/>
        </w:rPr>
        <w:t xml:space="preserve"> </w:t>
      </w:r>
      <w:r w:rsidR="00286795">
        <w:rPr>
          <w:rFonts w:ascii="Times New Roman" w:hAnsi="Times New Roman" w:cs="Times New Roman"/>
          <w:sz w:val="28"/>
          <w:szCs w:val="28"/>
        </w:rPr>
        <w:t xml:space="preserve">В рамках </w:t>
      </w:r>
      <w:r>
        <w:rPr>
          <w:rFonts w:ascii="Times New Roman" w:hAnsi="Times New Roman" w:cs="Times New Roman"/>
          <w:sz w:val="28"/>
          <w:szCs w:val="28"/>
        </w:rPr>
        <w:t xml:space="preserve">инвестиционного </w:t>
      </w:r>
      <w:r w:rsidRPr="00AE3E1E">
        <w:rPr>
          <w:rFonts w:ascii="Times New Roman" w:hAnsi="Times New Roman" w:cs="Times New Roman"/>
          <w:sz w:val="28"/>
          <w:szCs w:val="28"/>
        </w:rPr>
        <w:t>п</w:t>
      </w:r>
      <w:r w:rsidR="00286795" w:rsidRPr="00AE3E1E">
        <w:rPr>
          <w:rFonts w:ascii="Times New Roman" w:hAnsi="Times New Roman" w:cs="Times New Roman"/>
          <w:sz w:val="28"/>
          <w:szCs w:val="28"/>
        </w:rPr>
        <w:t>роекта</w:t>
      </w:r>
      <w:r w:rsidR="00286795">
        <w:rPr>
          <w:rFonts w:ascii="Times New Roman" w:hAnsi="Times New Roman" w:cs="Times New Roman"/>
          <w:sz w:val="28"/>
          <w:szCs w:val="28"/>
        </w:rPr>
        <w:t>, на предоставленных земельных участках планируется построить:</w:t>
      </w:r>
    </w:p>
    <w:p w14:paraId="665A58F8" w14:textId="77777777" w:rsidR="00286795" w:rsidRPr="00A52F45" w:rsidRDefault="00286795" w:rsidP="0009567F">
      <w:pPr>
        <w:pStyle w:val="a8"/>
        <w:widowControl w:val="0"/>
        <w:spacing w:after="0" w:line="350" w:lineRule="exact"/>
        <w:ind w:left="0" w:firstLine="709"/>
        <w:jc w:val="both"/>
        <w:rPr>
          <w:rFonts w:ascii="Times New Roman" w:hAnsi="Times New Roman" w:cs="Times New Roman"/>
          <w:sz w:val="28"/>
          <w:szCs w:val="28"/>
        </w:rPr>
      </w:pPr>
      <w:r>
        <w:rPr>
          <w:rFonts w:ascii="Times New Roman" w:hAnsi="Times New Roman" w:cs="Times New Roman"/>
          <w:sz w:val="28"/>
          <w:szCs w:val="28"/>
        </w:rPr>
        <w:t xml:space="preserve">– дома двух вариантов размещения: 42 одноэтажных дома с размещением 2+1, расположенных на первой прибрежной линии, и 50 домов двухэтажных с размещением 6+2 (семейный) расположенных на второй линии. Каждый дом будет оснащен всеми бытовыми условиями, необходимыми для комфортного длительного проживания посетителей, двором с беседкой и мангальной зоной; </w:t>
      </w:r>
    </w:p>
    <w:p w14:paraId="3314187B" w14:textId="77777777" w:rsidR="00286795" w:rsidRPr="00A52F45" w:rsidRDefault="00286795" w:rsidP="0009567F">
      <w:pPr>
        <w:pStyle w:val="a8"/>
        <w:widowControl w:val="0"/>
        <w:spacing w:after="0" w:line="350" w:lineRule="exact"/>
        <w:ind w:left="0" w:firstLine="709"/>
        <w:jc w:val="both"/>
        <w:rPr>
          <w:rFonts w:ascii="Times New Roman" w:hAnsi="Times New Roman" w:cs="Times New Roman"/>
          <w:sz w:val="28"/>
          <w:szCs w:val="28"/>
        </w:rPr>
      </w:pPr>
      <w:r>
        <w:rPr>
          <w:rFonts w:ascii="Times New Roman" w:hAnsi="Times New Roman" w:cs="Times New Roman"/>
          <w:sz w:val="28"/>
          <w:szCs w:val="28"/>
        </w:rPr>
        <w:t>– 3 фут-корта (пункта) общественного питания различного уровня: буфеты, столовые, кафе и ресторан. Также на территории будет построено несколько торговых точек продуктами питания и товарами первой необходимости;</w:t>
      </w:r>
    </w:p>
    <w:p w14:paraId="24FC003A" w14:textId="77777777" w:rsidR="00286795" w:rsidRPr="00A52F45" w:rsidRDefault="00286795" w:rsidP="0009567F">
      <w:pPr>
        <w:pStyle w:val="a8"/>
        <w:widowControl w:val="0"/>
        <w:spacing w:after="0" w:line="350" w:lineRule="exact"/>
        <w:ind w:left="0" w:firstLine="709"/>
        <w:jc w:val="both"/>
        <w:rPr>
          <w:rFonts w:ascii="Times New Roman" w:hAnsi="Times New Roman" w:cs="Times New Roman"/>
          <w:sz w:val="28"/>
          <w:szCs w:val="28"/>
        </w:rPr>
      </w:pPr>
      <w:r>
        <w:rPr>
          <w:rFonts w:ascii="Times New Roman" w:hAnsi="Times New Roman" w:cs="Times New Roman"/>
          <w:sz w:val="28"/>
          <w:szCs w:val="28"/>
        </w:rPr>
        <w:t>– 2 аквапарка с бассейнами, мини-футбольное поле, волейбольная площадка и теннисный корт;</w:t>
      </w:r>
    </w:p>
    <w:p w14:paraId="72A166DE" w14:textId="77777777" w:rsidR="00286795" w:rsidRPr="00A52F45" w:rsidRDefault="00286795" w:rsidP="0009567F">
      <w:pPr>
        <w:pStyle w:val="a8"/>
        <w:widowControl w:val="0"/>
        <w:spacing w:after="0" w:line="350" w:lineRule="exact"/>
        <w:ind w:left="0" w:firstLine="709"/>
        <w:jc w:val="both"/>
        <w:rPr>
          <w:rFonts w:ascii="Times New Roman" w:hAnsi="Times New Roman" w:cs="Times New Roman"/>
          <w:sz w:val="28"/>
          <w:szCs w:val="28"/>
        </w:rPr>
      </w:pPr>
      <w:r>
        <w:rPr>
          <w:rFonts w:ascii="Times New Roman" w:hAnsi="Times New Roman" w:cs="Times New Roman"/>
          <w:sz w:val="28"/>
          <w:szCs w:val="28"/>
        </w:rPr>
        <w:t>– 2 кинотеатра закрытого типа, а также летнего кинотеатра на открытой площадке;</w:t>
      </w:r>
    </w:p>
    <w:p w14:paraId="34F43C86" w14:textId="77777777" w:rsidR="00286795" w:rsidRPr="00A52F45" w:rsidRDefault="00286795" w:rsidP="0009567F">
      <w:pPr>
        <w:pStyle w:val="a8"/>
        <w:widowControl w:val="0"/>
        <w:spacing w:after="0" w:line="350" w:lineRule="exact"/>
        <w:ind w:left="0" w:firstLine="709"/>
        <w:jc w:val="both"/>
        <w:rPr>
          <w:rFonts w:ascii="Times New Roman" w:hAnsi="Times New Roman" w:cs="Times New Roman"/>
          <w:sz w:val="28"/>
          <w:szCs w:val="28"/>
        </w:rPr>
      </w:pPr>
      <w:r>
        <w:rPr>
          <w:rFonts w:ascii="Times New Roman" w:hAnsi="Times New Roman" w:cs="Times New Roman"/>
          <w:sz w:val="28"/>
          <w:szCs w:val="28"/>
        </w:rPr>
        <w:t>– 3 спортивных площадки с турниками и комплексами ГТО, прогулочными зонами с велосипедными дорожками и скейт-</w:t>
      </w:r>
      <w:proofErr w:type="spellStart"/>
      <w:r>
        <w:rPr>
          <w:rFonts w:ascii="Times New Roman" w:hAnsi="Times New Roman" w:cs="Times New Roman"/>
          <w:sz w:val="28"/>
          <w:szCs w:val="28"/>
        </w:rPr>
        <w:t>дром</w:t>
      </w:r>
      <w:proofErr w:type="spellEnd"/>
      <w:r>
        <w:rPr>
          <w:rFonts w:ascii="Times New Roman" w:hAnsi="Times New Roman" w:cs="Times New Roman"/>
          <w:sz w:val="28"/>
          <w:szCs w:val="28"/>
        </w:rPr>
        <w:t>;</w:t>
      </w:r>
    </w:p>
    <w:p w14:paraId="18C2AD7C" w14:textId="77777777" w:rsidR="00286795" w:rsidRPr="00A52F45" w:rsidRDefault="00286795" w:rsidP="0009567F">
      <w:pPr>
        <w:pStyle w:val="a8"/>
        <w:widowControl w:val="0"/>
        <w:spacing w:after="0" w:line="350" w:lineRule="exact"/>
        <w:ind w:left="0" w:firstLine="709"/>
        <w:jc w:val="both"/>
        <w:rPr>
          <w:rFonts w:ascii="Times New Roman" w:hAnsi="Times New Roman" w:cs="Times New Roman"/>
          <w:sz w:val="28"/>
          <w:szCs w:val="28"/>
        </w:rPr>
      </w:pPr>
      <w:r>
        <w:rPr>
          <w:rFonts w:ascii="Times New Roman" w:hAnsi="Times New Roman" w:cs="Times New Roman"/>
          <w:sz w:val="28"/>
          <w:szCs w:val="28"/>
        </w:rPr>
        <w:t>– 3 детских площадки, детский бассейн и аттракционы;</w:t>
      </w:r>
    </w:p>
    <w:p w14:paraId="7F86287D" w14:textId="77777777" w:rsidR="00286795" w:rsidRPr="00A52F45" w:rsidRDefault="00286795" w:rsidP="0009567F">
      <w:pPr>
        <w:pStyle w:val="a8"/>
        <w:widowControl w:val="0"/>
        <w:spacing w:after="0" w:line="350" w:lineRule="exact"/>
        <w:ind w:left="0" w:firstLine="709"/>
        <w:jc w:val="both"/>
        <w:rPr>
          <w:rFonts w:ascii="Times New Roman" w:hAnsi="Times New Roman" w:cs="Times New Roman"/>
          <w:sz w:val="28"/>
          <w:szCs w:val="28"/>
        </w:rPr>
      </w:pPr>
      <w:r>
        <w:rPr>
          <w:rFonts w:ascii="Times New Roman" w:hAnsi="Times New Roman" w:cs="Times New Roman"/>
          <w:sz w:val="28"/>
          <w:szCs w:val="28"/>
        </w:rPr>
        <w:t>– конференц-зал на 200 мест.</w:t>
      </w:r>
    </w:p>
    <w:p w14:paraId="58CC3753" w14:textId="77777777" w:rsidR="00286795" w:rsidRDefault="00AE3E1E" w:rsidP="0009567F">
      <w:pPr>
        <w:widowControl w:val="0"/>
        <w:spacing w:line="350" w:lineRule="exact"/>
        <w:rPr>
          <w:szCs w:val="28"/>
        </w:rPr>
      </w:pPr>
      <w:r>
        <w:rPr>
          <w:szCs w:val="28"/>
        </w:rPr>
        <w:t>6)</w:t>
      </w:r>
      <w:r w:rsidR="00286795">
        <w:rPr>
          <w:szCs w:val="28"/>
        </w:rPr>
        <w:t xml:space="preserve"> В ходе обследовани</w:t>
      </w:r>
      <w:r>
        <w:rPr>
          <w:szCs w:val="28"/>
        </w:rPr>
        <w:t>я</w:t>
      </w:r>
      <w:r w:rsidR="00286795">
        <w:rPr>
          <w:szCs w:val="28"/>
        </w:rPr>
        <w:t xml:space="preserve"> земельных участков</w:t>
      </w:r>
      <w:r>
        <w:rPr>
          <w:szCs w:val="28"/>
        </w:rPr>
        <w:t xml:space="preserve"> </w:t>
      </w:r>
      <w:r w:rsidR="00286795">
        <w:rPr>
          <w:szCs w:val="28"/>
        </w:rPr>
        <w:t>установлено, что земельные участки фактически не используются, работы по строительству не ведутся, строительные материалы, спецтехника и объекты строительства на земельных участках отсутствуют.</w:t>
      </w:r>
    </w:p>
    <w:p w14:paraId="2D7344FE" w14:textId="77777777" w:rsidR="00CF2C74" w:rsidRPr="00BA3DCF" w:rsidRDefault="00CF2C74" w:rsidP="0009567F">
      <w:pPr>
        <w:widowControl w:val="0"/>
        <w:spacing w:line="350" w:lineRule="exact"/>
        <w:rPr>
          <w:szCs w:val="28"/>
        </w:rPr>
      </w:pPr>
      <w:r>
        <w:rPr>
          <w:szCs w:val="28"/>
        </w:rPr>
        <w:t xml:space="preserve">Анализ своевременности внесения арендных платежей показал, что в нарушение условий договоров (пункты 3.1, 3.2, 4.4, 4.4.1, 4.4.3) по всем </w:t>
      </w:r>
      <w:r w:rsidRPr="00CF2C74">
        <w:rPr>
          <w:szCs w:val="28"/>
        </w:rPr>
        <w:t>11 договорам аренды за ООО «Дельта» числится задолженность в сумме 5 116,1 тыс. рублей</w:t>
      </w:r>
      <w:r>
        <w:rPr>
          <w:szCs w:val="28"/>
        </w:rPr>
        <w:t>.</w:t>
      </w:r>
    </w:p>
    <w:p w14:paraId="3A2A95F2" w14:textId="77777777" w:rsidR="00286795" w:rsidRPr="00D41A6F" w:rsidRDefault="00286795" w:rsidP="0009567F">
      <w:pPr>
        <w:widowControl w:val="0"/>
        <w:spacing w:line="350" w:lineRule="exact"/>
        <w:rPr>
          <w:szCs w:val="28"/>
        </w:rPr>
      </w:pPr>
      <w:r>
        <w:rPr>
          <w:szCs w:val="28"/>
        </w:rPr>
        <w:t>При этом, ТУ Росимуществом в РД не были приняты меры, предусмотренные пунктом 2 статьи 46 Земельного кодекса Р</w:t>
      </w:r>
      <w:r w:rsidR="00AE3E1E">
        <w:rPr>
          <w:szCs w:val="28"/>
        </w:rPr>
        <w:t xml:space="preserve">оссийской </w:t>
      </w:r>
      <w:r>
        <w:rPr>
          <w:szCs w:val="28"/>
        </w:rPr>
        <w:t>Ф</w:t>
      </w:r>
      <w:r w:rsidR="00AE3E1E">
        <w:rPr>
          <w:szCs w:val="28"/>
        </w:rPr>
        <w:t>едерации</w:t>
      </w:r>
      <w:r>
        <w:rPr>
          <w:szCs w:val="28"/>
        </w:rPr>
        <w:t xml:space="preserve"> и пунктом 4.1.1 договора в части расторжения договора в результате не испол</w:t>
      </w:r>
      <w:r w:rsidR="00137848">
        <w:rPr>
          <w:szCs w:val="28"/>
        </w:rPr>
        <w:t xml:space="preserve">нения обязательств </w:t>
      </w:r>
      <w:r>
        <w:rPr>
          <w:szCs w:val="28"/>
        </w:rPr>
        <w:t>и невнесения арендной платы более чем за 6 месяцев.</w:t>
      </w:r>
    </w:p>
    <w:p w14:paraId="0EC73E4F" w14:textId="77777777" w:rsidR="00286795" w:rsidRDefault="00CF2C74" w:rsidP="0009567F">
      <w:pPr>
        <w:widowControl w:val="0"/>
        <w:spacing w:line="350" w:lineRule="exact"/>
        <w:rPr>
          <w:szCs w:val="28"/>
        </w:rPr>
      </w:pPr>
      <w:r w:rsidRPr="00CF2C74">
        <w:rPr>
          <w:szCs w:val="28"/>
        </w:rPr>
        <w:t>6)</w:t>
      </w:r>
      <w:r w:rsidR="00286795">
        <w:rPr>
          <w:szCs w:val="28"/>
        </w:rPr>
        <w:t xml:space="preserve"> Пунктом 3.6 договора </w:t>
      </w:r>
      <w:r>
        <w:rPr>
          <w:szCs w:val="28"/>
        </w:rPr>
        <w:t xml:space="preserve">аренды </w:t>
      </w:r>
      <w:r w:rsidR="00286795">
        <w:rPr>
          <w:szCs w:val="28"/>
        </w:rPr>
        <w:t xml:space="preserve">предусмотрено ежегодное изменение </w:t>
      </w:r>
      <w:r w:rsidR="00286795">
        <w:rPr>
          <w:szCs w:val="28"/>
        </w:rPr>
        <w:lastRenderedPageBreak/>
        <w:t>размера арендной платы в одностороннем порядке путем корректировки на размер уровня инфляции в соответствии с федеральным законом о федеральном бюджете на очередной финансовый год.</w:t>
      </w:r>
    </w:p>
    <w:p w14:paraId="0CAE0491" w14:textId="77777777" w:rsidR="00286795" w:rsidRDefault="00286795" w:rsidP="0009567F">
      <w:pPr>
        <w:widowControl w:val="0"/>
        <w:spacing w:line="350" w:lineRule="exact"/>
        <w:rPr>
          <w:szCs w:val="28"/>
        </w:rPr>
      </w:pPr>
      <w:r>
        <w:rPr>
          <w:szCs w:val="28"/>
        </w:rPr>
        <w:t xml:space="preserve">Следует отметить, что в реестр федеральной собственности внесены актуализированные сведения по кадастровой стоимости всех переданных в аренду земельных участков. Так, на 19 сентября 2025 года кадастровая стоимость указанных 11 земельных участков составляет 157 403,4 тыс. рублей, что на 58 580,2 тыс. рублей, больше кадастровой стоимости, принятой при расчете аренной платы в договорах аренды в 2022 году. При этом ТУ Росимущества в РД не проведена работа по пересмотру размера арендных платежей. </w:t>
      </w:r>
    </w:p>
    <w:p w14:paraId="0AF1D412" w14:textId="77777777" w:rsidR="00286795" w:rsidRDefault="00286795" w:rsidP="0009567F">
      <w:pPr>
        <w:widowControl w:val="0"/>
        <w:spacing w:line="350" w:lineRule="exact"/>
        <w:rPr>
          <w:szCs w:val="28"/>
        </w:rPr>
      </w:pPr>
      <w:r>
        <w:rPr>
          <w:szCs w:val="28"/>
        </w:rPr>
        <w:t>Следует отметить, что в случае перерасчета арендная плата по 11 договорам может увеличиться на 1 171,6 тыс. рублей и составить в сумме 3 148,1 тыс. рублей вместо 1 976,5 тыс. рублей.</w:t>
      </w:r>
    </w:p>
    <w:p w14:paraId="7A615C26" w14:textId="77777777" w:rsidR="00CF2C74" w:rsidRDefault="00CF2C74" w:rsidP="0009567F">
      <w:pPr>
        <w:spacing w:line="350" w:lineRule="exact"/>
        <w:rPr>
          <w:szCs w:val="28"/>
        </w:rPr>
      </w:pPr>
      <w:r>
        <w:rPr>
          <w:szCs w:val="28"/>
        </w:rPr>
        <w:t>7) В соответствии с Порядком (регламентом) взаимодействия органов исполнительной власти Республики Дагестан и субъектов инвестиционной деятельности по сопровождению инвестиционных проектов по принципу одного окна (</w:t>
      </w:r>
      <w:r>
        <w:rPr>
          <w:rFonts w:eastAsia="Times New Roman"/>
          <w:bCs/>
          <w:szCs w:val="28"/>
        </w:rPr>
        <w:t xml:space="preserve">Постановление Правительства </w:t>
      </w:r>
      <w:r>
        <w:rPr>
          <w:rFonts w:eastAsia="Times New Roman"/>
          <w:szCs w:val="28"/>
        </w:rPr>
        <w:t>Республики Дагестан</w:t>
      </w:r>
      <w:r>
        <w:rPr>
          <w:rFonts w:eastAsia="Times New Roman"/>
          <w:bCs/>
          <w:szCs w:val="28"/>
        </w:rPr>
        <w:t xml:space="preserve"> от 21.06.2023 № 303) на </w:t>
      </w:r>
      <w:r>
        <w:rPr>
          <w:szCs w:val="28"/>
        </w:rPr>
        <w:t>Агентство по предпринимательству и инвестициям Республики Дагестан возложены полномочия по координации сопровождения инвестиционных проектов, а также по представлению (ежеквартально) в Правительство Республики Дагестан сведений о количестве инвестиционных проектов, в том числе сопровождаемых по принципу одного окна, а также информацию о ходе их реализации.</w:t>
      </w:r>
    </w:p>
    <w:p w14:paraId="0419250E" w14:textId="77777777" w:rsidR="00CF2C74" w:rsidRPr="00A741D4" w:rsidRDefault="00CF2C74" w:rsidP="0009567F">
      <w:pPr>
        <w:spacing w:line="350" w:lineRule="exact"/>
        <w:textAlignment w:val="baseline"/>
        <w:rPr>
          <w:szCs w:val="28"/>
        </w:rPr>
      </w:pPr>
      <w:r w:rsidRPr="00A741D4">
        <w:rPr>
          <w:szCs w:val="28"/>
        </w:rPr>
        <w:t xml:space="preserve">Согласно пункта 4 раздела 1 Протокола заседания Совета при Главе Республики Дагестан по улучшению инвестиционного климата и развитию предпринимательства в Республике Дагестан от 18.01.2023 № 01-22-01-521/23 органам исполнительной власти Республике Дагестан, ответственным за реализацию инвестиционных проектов, </w:t>
      </w:r>
      <w:r w:rsidR="00137848" w:rsidRPr="00A741D4">
        <w:rPr>
          <w:szCs w:val="28"/>
        </w:rPr>
        <w:t xml:space="preserve">было поручено </w:t>
      </w:r>
      <w:r w:rsidRPr="00A741D4">
        <w:rPr>
          <w:szCs w:val="28"/>
        </w:rPr>
        <w:t>осуществлять мониторинг хода реализации инвестиционных проектов и обеспечить представление актуальной информации по их реализации в Агентство по предпринимательству и инвестициям Республики Дагестан ежемесячно.</w:t>
      </w:r>
    </w:p>
    <w:p w14:paraId="53AF3851" w14:textId="77777777" w:rsidR="00CF2C74" w:rsidRPr="00757B8F" w:rsidRDefault="00CF2C74" w:rsidP="0009567F">
      <w:pPr>
        <w:pStyle w:val="a8"/>
        <w:widowControl w:val="0"/>
        <w:spacing w:after="0" w:line="350" w:lineRule="exact"/>
        <w:ind w:left="0" w:firstLine="709"/>
        <w:jc w:val="both"/>
        <w:rPr>
          <w:rFonts w:ascii="Times New Roman" w:hAnsi="Times New Roman" w:cs="Times New Roman"/>
          <w:b/>
          <w:bCs/>
          <w:sz w:val="28"/>
          <w:szCs w:val="28"/>
        </w:rPr>
      </w:pPr>
      <w:r w:rsidRPr="00A741D4">
        <w:rPr>
          <w:rStyle w:val="markdown-word"/>
          <w:rFonts w:ascii="Times New Roman" w:hAnsi="Times New Roman" w:cs="Times New Roman"/>
          <w:spacing w:val="3"/>
          <w:sz w:val="28"/>
          <w:szCs w:val="28"/>
        </w:rPr>
        <w:t>Однако отраслевой орган исполнительной</w:t>
      </w:r>
      <w:r w:rsidRPr="00A741D4">
        <w:rPr>
          <w:rStyle w:val="apple-converted-space"/>
          <w:rFonts w:ascii="Times New Roman" w:hAnsi="Times New Roman" w:cs="Times New Roman"/>
          <w:spacing w:val="3"/>
          <w:sz w:val="28"/>
          <w:szCs w:val="28"/>
        </w:rPr>
        <w:t xml:space="preserve"> </w:t>
      </w:r>
      <w:r w:rsidRPr="00A741D4">
        <w:rPr>
          <w:rStyle w:val="markdown-word"/>
          <w:rFonts w:ascii="Times New Roman" w:hAnsi="Times New Roman" w:cs="Times New Roman"/>
          <w:spacing w:val="3"/>
          <w:sz w:val="28"/>
          <w:szCs w:val="28"/>
        </w:rPr>
        <w:t>власти</w:t>
      </w:r>
      <w:r w:rsidRPr="00A741D4">
        <w:rPr>
          <w:rStyle w:val="apple-converted-space"/>
          <w:rFonts w:ascii="Times New Roman" w:hAnsi="Times New Roman" w:cs="Times New Roman"/>
          <w:spacing w:val="3"/>
          <w:sz w:val="28"/>
          <w:szCs w:val="28"/>
        </w:rPr>
        <w:t xml:space="preserve"> </w:t>
      </w:r>
      <w:r w:rsidRPr="00A741D4">
        <w:rPr>
          <w:rStyle w:val="markdown-word"/>
          <w:rFonts w:ascii="Times New Roman" w:hAnsi="Times New Roman" w:cs="Times New Roman"/>
          <w:spacing w:val="3"/>
          <w:sz w:val="28"/>
          <w:szCs w:val="28"/>
        </w:rPr>
        <w:t>Республики</w:t>
      </w:r>
      <w:r w:rsidRPr="00A741D4">
        <w:rPr>
          <w:rStyle w:val="apple-converted-space"/>
          <w:rFonts w:ascii="Times New Roman" w:hAnsi="Times New Roman" w:cs="Times New Roman"/>
          <w:spacing w:val="3"/>
          <w:sz w:val="28"/>
          <w:szCs w:val="28"/>
        </w:rPr>
        <w:t xml:space="preserve"> </w:t>
      </w:r>
      <w:r w:rsidRPr="00A741D4">
        <w:rPr>
          <w:rStyle w:val="markdown-word"/>
          <w:rFonts w:ascii="Times New Roman" w:hAnsi="Times New Roman" w:cs="Times New Roman"/>
          <w:spacing w:val="3"/>
          <w:sz w:val="28"/>
          <w:szCs w:val="28"/>
        </w:rPr>
        <w:t xml:space="preserve">Дагестан </w:t>
      </w:r>
      <w:r w:rsidRPr="00A741D4">
        <w:rPr>
          <w:rFonts w:ascii="Times New Roman" w:eastAsia="Times New Roman" w:hAnsi="Times New Roman" w:cs="Times New Roman"/>
          <w:spacing w:val="3"/>
          <w:sz w:val="28"/>
          <w:szCs w:val="28"/>
        </w:rPr>
        <w:t>(</w:t>
      </w:r>
      <w:r w:rsidRPr="00A741D4">
        <w:rPr>
          <w:rFonts w:ascii="Times New Roman" w:hAnsi="Times New Roman" w:cs="Times New Roman"/>
          <w:color w:val="333333"/>
          <w:sz w:val="28"/>
          <w:szCs w:val="28"/>
          <w:shd w:val="clear" w:color="auto" w:fill="FFFFFF"/>
        </w:rPr>
        <w:t>Министерство по туризму и народным художественным промыслам Республики Дагестан</w:t>
      </w:r>
      <w:r w:rsidRPr="00A741D4">
        <w:rPr>
          <w:rStyle w:val="markdown-word"/>
          <w:rFonts w:ascii="Times New Roman" w:hAnsi="Times New Roman" w:cs="Times New Roman"/>
          <w:spacing w:val="3"/>
          <w:sz w:val="28"/>
          <w:szCs w:val="28"/>
        </w:rPr>
        <w:t>), информацию о ходе реализации масштабного инвестиционного</w:t>
      </w:r>
      <w:r w:rsidRPr="00A741D4">
        <w:rPr>
          <w:rStyle w:val="apple-converted-space"/>
          <w:rFonts w:ascii="Times New Roman" w:hAnsi="Times New Roman" w:cs="Times New Roman"/>
          <w:spacing w:val="3"/>
          <w:sz w:val="28"/>
          <w:szCs w:val="28"/>
        </w:rPr>
        <w:t xml:space="preserve"> </w:t>
      </w:r>
      <w:r w:rsidRPr="00A741D4">
        <w:rPr>
          <w:rStyle w:val="markdown-word"/>
          <w:rFonts w:ascii="Times New Roman" w:hAnsi="Times New Roman" w:cs="Times New Roman"/>
          <w:spacing w:val="3"/>
          <w:sz w:val="28"/>
          <w:szCs w:val="28"/>
        </w:rPr>
        <w:t xml:space="preserve">проекта </w:t>
      </w:r>
      <w:r w:rsidRPr="00A741D4">
        <w:rPr>
          <w:rFonts w:ascii="Times New Roman" w:hAnsi="Times New Roman" w:cs="Times New Roman"/>
          <w:iCs/>
          <w:sz w:val="28"/>
          <w:szCs w:val="28"/>
        </w:rPr>
        <w:t>«</w:t>
      </w:r>
      <w:r w:rsidR="00C63366" w:rsidRPr="00A741D4">
        <w:rPr>
          <w:rFonts w:ascii="Times New Roman" w:hAnsi="Times New Roman" w:cs="Times New Roman"/>
          <w:sz w:val="28"/>
          <w:szCs w:val="28"/>
        </w:rPr>
        <w:t>Строительство туристско-развлекательного комплекса «Хазар</w:t>
      </w:r>
      <w:r w:rsidRPr="00A741D4">
        <w:rPr>
          <w:rFonts w:ascii="Times New Roman" w:hAnsi="Times New Roman" w:cs="Times New Roman"/>
          <w:iCs/>
          <w:sz w:val="28"/>
          <w:szCs w:val="28"/>
        </w:rPr>
        <w:t>»</w:t>
      </w:r>
      <w:r w:rsidRPr="00A741D4">
        <w:rPr>
          <w:rFonts w:ascii="Times New Roman" w:hAnsi="Times New Roman" w:cs="Times New Roman"/>
          <w:sz w:val="28"/>
          <w:szCs w:val="28"/>
        </w:rPr>
        <w:t xml:space="preserve"> </w:t>
      </w:r>
      <w:r w:rsidRPr="00A741D4">
        <w:rPr>
          <w:rStyle w:val="markdown-word"/>
          <w:rFonts w:ascii="Times New Roman" w:hAnsi="Times New Roman" w:cs="Times New Roman"/>
          <w:spacing w:val="3"/>
          <w:sz w:val="28"/>
          <w:szCs w:val="28"/>
        </w:rPr>
        <w:t>в Агентство</w:t>
      </w:r>
      <w:r w:rsidRPr="00A741D4">
        <w:rPr>
          <w:rStyle w:val="apple-converted-space"/>
          <w:rFonts w:ascii="Times New Roman" w:hAnsi="Times New Roman" w:cs="Times New Roman"/>
          <w:spacing w:val="3"/>
          <w:sz w:val="28"/>
          <w:szCs w:val="28"/>
        </w:rPr>
        <w:t xml:space="preserve"> </w:t>
      </w:r>
      <w:r w:rsidRPr="00A741D4">
        <w:rPr>
          <w:rStyle w:val="markdown-word"/>
          <w:rFonts w:ascii="Times New Roman" w:hAnsi="Times New Roman" w:cs="Times New Roman"/>
          <w:spacing w:val="3"/>
          <w:sz w:val="28"/>
          <w:szCs w:val="28"/>
        </w:rPr>
        <w:t>по</w:t>
      </w:r>
      <w:r w:rsidRPr="00A741D4">
        <w:rPr>
          <w:rStyle w:val="apple-converted-space"/>
          <w:rFonts w:ascii="Times New Roman" w:hAnsi="Times New Roman" w:cs="Times New Roman"/>
          <w:spacing w:val="3"/>
          <w:sz w:val="28"/>
          <w:szCs w:val="28"/>
        </w:rPr>
        <w:t xml:space="preserve"> </w:t>
      </w:r>
      <w:r w:rsidRPr="00A741D4">
        <w:rPr>
          <w:rStyle w:val="markdown-word"/>
          <w:rFonts w:ascii="Times New Roman" w:hAnsi="Times New Roman" w:cs="Times New Roman"/>
          <w:spacing w:val="3"/>
          <w:sz w:val="28"/>
          <w:szCs w:val="28"/>
        </w:rPr>
        <w:t>предпринимательству</w:t>
      </w:r>
      <w:r w:rsidRPr="00A741D4">
        <w:rPr>
          <w:rStyle w:val="apple-converted-space"/>
          <w:rFonts w:ascii="Times New Roman" w:hAnsi="Times New Roman" w:cs="Times New Roman"/>
          <w:spacing w:val="3"/>
          <w:sz w:val="28"/>
          <w:szCs w:val="28"/>
        </w:rPr>
        <w:t xml:space="preserve"> </w:t>
      </w:r>
      <w:r w:rsidRPr="00A741D4">
        <w:rPr>
          <w:rStyle w:val="markdown-word"/>
          <w:rFonts w:ascii="Times New Roman" w:hAnsi="Times New Roman" w:cs="Times New Roman"/>
          <w:spacing w:val="3"/>
          <w:sz w:val="28"/>
          <w:szCs w:val="28"/>
        </w:rPr>
        <w:t>и</w:t>
      </w:r>
      <w:r w:rsidRPr="00A741D4">
        <w:rPr>
          <w:rStyle w:val="apple-converted-space"/>
          <w:rFonts w:ascii="Times New Roman" w:hAnsi="Times New Roman" w:cs="Times New Roman"/>
          <w:spacing w:val="3"/>
          <w:sz w:val="28"/>
          <w:szCs w:val="28"/>
        </w:rPr>
        <w:t xml:space="preserve"> </w:t>
      </w:r>
      <w:r w:rsidRPr="00A741D4">
        <w:rPr>
          <w:rStyle w:val="markdown-word"/>
          <w:rFonts w:ascii="Times New Roman" w:hAnsi="Times New Roman" w:cs="Times New Roman"/>
          <w:spacing w:val="3"/>
          <w:sz w:val="28"/>
          <w:szCs w:val="28"/>
        </w:rPr>
        <w:t>инвестициям</w:t>
      </w:r>
      <w:r w:rsidRPr="00A741D4">
        <w:rPr>
          <w:rStyle w:val="apple-converted-space"/>
          <w:rFonts w:ascii="Times New Roman" w:hAnsi="Times New Roman" w:cs="Times New Roman"/>
          <w:spacing w:val="3"/>
          <w:sz w:val="28"/>
          <w:szCs w:val="28"/>
        </w:rPr>
        <w:t xml:space="preserve"> </w:t>
      </w:r>
      <w:r w:rsidRPr="00A741D4">
        <w:rPr>
          <w:rStyle w:val="markdown-word"/>
          <w:rFonts w:ascii="Times New Roman" w:hAnsi="Times New Roman" w:cs="Times New Roman"/>
          <w:spacing w:val="3"/>
          <w:sz w:val="28"/>
          <w:szCs w:val="28"/>
        </w:rPr>
        <w:t>Республики</w:t>
      </w:r>
      <w:r w:rsidRPr="00A741D4">
        <w:rPr>
          <w:rStyle w:val="apple-converted-space"/>
          <w:rFonts w:ascii="Times New Roman" w:hAnsi="Times New Roman" w:cs="Times New Roman"/>
          <w:spacing w:val="3"/>
          <w:sz w:val="28"/>
          <w:szCs w:val="28"/>
        </w:rPr>
        <w:t xml:space="preserve"> </w:t>
      </w:r>
      <w:r w:rsidRPr="00A741D4">
        <w:rPr>
          <w:rStyle w:val="markdown-word"/>
          <w:rFonts w:ascii="Times New Roman" w:hAnsi="Times New Roman" w:cs="Times New Roman"/>
          <w:spacing w:val="3"/>
          <w:sz w:val="28"/>
          <w:szCs w:val="28"/>
        </w:rPr>
        <w:t>Дагестан ежемесячно не представляло.</w:t>
      </w:r>
    </w:p>
    <w:p w14:paraId="0410580B" w14:textId="77777777" w:rsidR="00286795" w:rsidRDefault="00286795" w:rsidP="0009567F">
      <w:pPr>
        <w:widowControl w:val="0"/>
        <w:spacing w:line="350" w:lineRule="exact"/>
        <w:rPr>
          <w:szCs w:val="28"/>
        </w:rPr>
      </w:pPr>
    </w:p>
    <w:p w14:paraId="020E3E98" w14:textId="77777777" w:rsidR="00765BC4" w:rsidRPr="00CF2C74" w:rsidRDefault="00CF2C74" w:rsidP="0009567F">
      <w:pPr>
        <w:spacing w:line="350" w:lineRule="exact"/>
        <w:rPr>
          <w:b/>
          <w:bCs/>
          <w:szCs w:val="28"/>
        </w:rPr>
      </w:pPr>
      <w:r w:rsidRPr="00CF2C74">
        <w:rPr>
          <w:b/>
          <w:szCs w:val="28"/>
        </w:rPr>
        <w:t>6.2.8</w:t>
      </w:r>
      <w:r w:rsidR="001475CE" w:rsidRPr="00CF2C74">
        <w:rPr>
          <w:b/>
          <w:szCs w:val="28"/>
        </w:rPr>
        <w:t>.</w:t>
      </w:r>
      <w:r w:rsidR="001475CE" w:rsidRPr="00CF2C74">
        <w:rPr>
          <w:b/>
          <w:bCs/>
          <w:iCs/>
          <w:szCs w:val="28"/>
        </w:rPr>
        <w:t xml:space="preserve"> «Строительство туристско-рекреационного комплекса «Бриз Каспия» </w:t>
      </w:r>
      <w:r w:rsidRPr="00CF2C74">
        <w:rPr>
          <w:b/>
          <w:bCs/>
          <w:iCs/>
          <w:szCs w:val="28"/>
        </w:rPr>
        <w:t>(</w:t>
      </w:r>
      <w:r w:rsidR="001475CE" w:rsidRPr="00CF2C74">
        <w:rPr>
          <w:b/>
          <w:bCs/>
          <w:iCs/>
          <w:szCs w:val="28"/>
        </w:rPr>
        <w:t xml:space="preserve">инициатор проекта </w:t>
      </w:r>
      <w:r w:rsidRPr="00CF2C74">
        <w:rPr>
          <w:b/>
          <w:bCs/>
          <w:iCs/>
          <w:szCs w:val="28"/>
        </w:rPr>
        <w:t xml:space="preserve">– </w:t>
      </w:r>
      <w:r w:rsidR="001475CE" w:rsidRPr="00CF2C74">
        <w:rPr>
          <w:b/>
          <w:bCs/>
          <w:iCs/>
          <w:szCs w:val="28"/>
        </w:rPr>
        <w:t>ООО «</w:t>
      </w:r>
      <w:proofErr w:type="spellStart"/>
      <w:r w:rsidR="001475CE" w:rsidRPr="00CF2C74">
        <w:rPr>
          <w:b/>
          <w:bCs/>
          <w:iCs/>
          <w:szCs w:val="28"/>
        </w:rPr>
        <w:t>Стройсвязьмонтаж</w:t>
      </w:r>
      <w:proofErr w:type="spellEnd"/>
      <w:r w:rsidR="001475CE" w:rsidRPr="00CF2C74">
        <w:rPr>
          <w:b/>
          <w:bCs/>
          <w:iCs/>
          <w:szCs w:val="28"/>
        </w:rPr>
        <w:t>»).</w:t>
      </w:r>
    </w:p>
    <w:p w14:paraId="77840137" w14:textId="77777777" w:rsidR="00765BC4" w:rsidRPr="0056350B" w:rsidRDefault="00CF2C74" w:rsidP="0009567F">
      <w:pPr>
        <w:pStyle w:val="ConsPlusNonformat"/>
        <w:spacing w:line="350" w:lineRule="exact"/>
        <w:ind w:firstLine="709"/>
        <w:jc w:val="both"/>
        <w:rPr>
          <w:rFonts w:ascii="Times New Roman" w:hAnsi="Times New Roman" w:cs="Times New Roman"/>
          <w:color w:val="000000" w:themeColor="text1"/>
          <w:sz w:val="28"/>
          <w:szCs w:val="28"/>
        </w:rPr>
      </w:pPr>
      <w:r w:rsidRPr="00CF2C74">
        <w:rPr>
          <w:rFonts w:ascii="Times New Roman" w:hAnsi="Times New Roman" w:cs="Times New Roman"/>
          <w:sz w:val="28"/>
          <w:szCs w:val="28"/>
        </w:rPr>
        <w:t>1)</w:t>
      </w:r>
      <w:r w:rsidR="00765BC4" w:rsidRPr="00CF2C74">
        <w:rPr>
          <w:rFonts w:ascii="Times New Roman" w:hAnsi="Times New Roman" w:cs="Times New Roman"/>
          <w:sz w:val="28"/>
          <w:szCs w:val="28"/>
        </w:rPr>
        <w:t xml:space="preserve"> ООО «</w:t>
      </w:r>
      <w:proofErr w:type="spellStart"/>
      <w:r w:rsidR="00765BC4" w:rsidRPr="00CF2C74">
        <w:rPr>
          <w:rFonts w:ascii="Times New Roman" w:hAnsi="Times New Roman" w:cs="Times New Roman"/>
          <w:bCs/>
          <w:iCs/>
          <w:sz w:val="28"/>
          <w:szCs w:val="28"/>
        </w:rPr>
        <w:t>Стройсвязьмонтаж</w:t>
      </w:r>
      <w:proofErr w:type="spellEnd"/>
      <w:r w:rsidR="00765BC4" w:rsidRPr="00CF2C74">
        <w:rPr>
          <w:rFonts w:ascii="Times New Roman" w:hAnsi="Times New Roman" w:cs="Times New Roman"/>
          <w:sz w:val="28"/>
          <w:szCs w:val="28"/>
        </w:rPr>
        <w:t>» обратилось в</w:t>
      </w:r>
      <w:r w:rsidR="00765BC4" w:rsidRPr="00CF2C74">
        <w:rPr>
          <w:rFonts w:ascii="Times New Roman" w:hAnsi="Times New Roman" w:cs="Times New Roman"/>
          <w:color w:val="000000" w:themeColor="text1"/>
          <w:sz w:val="28"/>
          <w:szCs w:val="28"/>
        </w:rPr>
        <w:t xml:space="preserve"> Министерство по земельным и имущественным отношениям Республики Дагестан с </w:t>
      </w:r>
      <w:r w:rsidR="00E21ED5">
        <w:rPr>
          <w:rFonts w:ascii="Times New Roman" w:hAnsi="Times New Roman" w:cs="Times New Roman"/>
          <w:color w:val="000000" w:themeColor="text1"/>
          <w:sz w:val="28"/>
          <w:szCs w:val="28"/>
        </w:rPr>
        <w:t>ходатайством</w:t>
      </w:r>
      <w:r>
        <w:rPr>
          <w:rFonts w:ascii="Times New Roman" w:hAnsi="Times New Roman" w:cs="Times New Roman"/>
          <w:color w:val="000000" w:themeColor="text1"/>
          <w:sz w:val="28"/>
          <w:szCs w:val="28"/>
        </w:rPr>
        <w:t xml:space="preserve"> </w:t>
      </w:r>
      <w:r w:rsidR="00765BC4" w:rsidRPr="00CF2C74">
        <w:rPr>
          <w:rFonts w:ascii="Times New Roman" w:hAnsi="Times New Roman" w:cs="Times New Roman"/>
          <w:color w:val="000000" w:themeColor="text1"/>
          <w:sz w:val="28"/>
          <w:szCs w:val="28"/>
        </w:rPr>
        <w:t xml:space="preserve">о </w:t>
      </w:r>
      <w:r w:rsidR="00765BC4" w:rsidRPr="00CF2C74">
        <w:rPr>
          <w:rFonts w:ascii="Times New Roman" w:hAnsi="Times New Roman" w:cs="Times New Roman"/>
          <w:color w:val="000000" w:themeColor="text1"/>
          <w:sz w:val="28"/>
          <w:szCs w:val="28"/>
        </w:rPr>
        <w:lastRenderedPageBreak/>
        <w:t>предоставлении земельных участков без торгов, в целях реализации масштабного инвестиционного проекта «Строительство туристско-рекреационного комплекса «Бриз Каспия».</w:t>
      </w:r>
    </w:p>
    <w:p w14:paraId="1E2F9D6F" w14:textId="77777777" w:rsidR="00765BC4" w:rsidRPr="00FA6D6C" w:rsidRDefault="00765BC4" w:rsidP="0009567F">
      <w:pPr>
        <w:pStyle w:val="ConsPlusNonformat"/>
        <w:spacing w:line="350" w:lineRule="exact"/>
        <w:ind w:firstLine="709"/>
        <w:jc w:val="both"/>
        <w:rPr>
          <w:rStyle w:val="af3"/>
          <w:rFonts w:ascii="Times New Roman" w:hAnsi="Times New Roman" w:cs="Times New Roman"/>
          <w:bCs/>
          <w:color w:val="auto"/>
          <w:sz w:val="28"/>
          <w:szCs w:val="28"/>
          <w:u w:val="none"/>
          <w:shd w:val="clear" w:color="auto" w:fill="FFFFFF"/>
        </w:rPr>
      </w:pPr>
      <w:r>
        <w:rPr>
          <w:rFonts w:ascii="Times New Roman" w:hAnsi="Times New Roman" w:cs="Times New Roman"/>
          <w:color w:val="000000" w:themeColor="text1"/>
          <w:sz w:val="28"/>
          <w:szCs w:val="28"/>
        </w:rPr>
        <w:t xml:space="preserve">К указанному </w:t>
      </w:r>
      <w:r w:rsidR="00E21ED5">
        <w:rPr>
          <w:rFonts w:ascii="Times New Roman" w:hAnsi="Times New Roman" w:cs="Times New Roman"/>
          <w:color w:val="000000" w:themeColor="text1"/>
          <w:sz w:val="28"/>
          <w:szCs w:val="28"/>
        </w:rPr>
        <w:t>ходатайству</w:t>
      </w:r>
      <w:r w:rsidR="00CF2C74">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приложен</w:t>
      </w:r>
      <w:r w:rsidR="00CF2C74">
        <w:rPr>
          <w:rFonts w:ascii="Times New Roman" w:hAnsi="Times New Roman" w:cs="Times New Roman"/>
          <w:color w:val="000000" w:themeColor="text1"/>
          <w:sz w:val="28"/>
          <w:szCs w:val="28"/>
        </w:rPr>
        <w:t>ы</w:t>
      </w:r>
      <w:r>
        <w:rPr>
          <w:rFonts w:ascii="Times New Roman" w:hAnsi="Times New Roman" w:cs="Times New Roman"/>
          <w:color w:val="000000" w:themeColor="text1"/>
          <w:sz w:val="28"/>
          <w:szCs w:val="28"/>
        </w:rPr>
        <w:t xml:space="preserve"> </w:t>
      </w:r>
      <w:r>
        <w:rPr>
          <w:rFonts w:ascii="Times New Roman" w:hAnsi="Times New Roman" w:cs="Times New Roman"/>
          <w:sz w:val="28"/>
          <w:szCs w:val="28"/>
        </w:rPr>
        <w:t xml:space="preserve">документы, предусмотренные пунктом 5 Порядка рассмотрения документов, обосновывающих соответствие, масштабных инвестиционных проектов критериям, установленным </w:t>
      </w:r>
      <w:hyperlink r:id="rId85" w:history="1">
        <w:r>
          <w:rPr>
            <w:rStyle w:val="af3"/>
            <w:rFonts w:ascii="Times New Roman" w:hAnsi="Times New Roman" w:cs="Times New Roman"/>
            <w:color w:val="auto"/>
            <w:sz w:val="28"/>
            <w:szCs w:val="28"/>
            <w:u w:val="none"/>
          </w:rPr>
          <w:t>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Pr>
          <w:rStyle w:val="af3"/>
          <w:rFonts w:ascii="Times New Roman" w:hAnsi="Times New Roman" w:cs="Times New Roman"/>
          <w:color w:val="auto"/>
          <w:sz w:val="28"/>
          <w:szCs w:val="28"/>
          <w:u w:val="none"/>
        </w:rPr>
        <w:t xml:space="preserve"> (П</w:t>
      </w:r>
      <w:r>
        <w:rPr>
          <w:rFonts w:ascii="Times New Roman" w:hAnsi="Times New Roman" w:cs="Times New Roman"/>
          <w:bCs/>
          <w:sz w:val="28"/>
          <w:szCs w:val="28"/>
          <w:shd w:val="clear" w:color="auto" w:fill="FFFFFF"/>
        </w:rPr>
        <w:t>остановление Правительства Р</w:t>
      </w:r>
      <w:r w:rsidR="00CF2C74">
        <w:rPr>
          <w:rFonts w:ascii="Times New Roman" w:hAnsi="Times New Roman" w:cs="Times New Roman"/>
          <w:bCs/>
          <w:sz w:val="28"/>
          <w:szCs w:val="28"/>
          <w:shd w:val="clear" w:color="auto" w:fill="FFFFFF"/>
        </w:rPr>
        <w:t xml:space="preserve">еспублики </w:t>
      </w:r>
      <w:r>
        <w:rPr>
          <w:rFonts w:ascii="Times New Roman" w:hAnsi="Times New Roman" w:cs="Times New Roman"/>
          <w:bCs/>
          <w:sz w:val="28"/>
          <w:szCs w:val="28"/>
          <w:shd w:val="clear" w:color="auto" w:fill="FFFFFF"/>
        </w:rPr>
        <w:t>Д</w:t>
      </w:r>
      <w:r w:rsidR="00CF2C74">
        <w:rPr>
          <w:rFonts w:ascii="Times New Roman" w:hAnsi="Times New Roman" w:cs="Times New Roman"/>
          <w:bCs/>
          <w:sz w:val="28"/>
          <w:szCs w:val="28"/>
          <w:shd w:val="clear" w:color="auto" w:fill="FFFFFF"/>
        </w:rPr>
        <w:t>агестан</w:t>
      </w:r>
      <w:r>
        <w:rPr>
          <w:rFonts w:ascii="Times New Roman" w:hAnsi="Times New Roman" w:cs="Times New Roman"/>
          <w:bCs/>
          <w:sz w:val="28"/>
          <w:szCs w:val="28"/>
          <w:shd w:val="clear" w:color="auto" w:fill="FFFFFF"/>
        </w:rPr>
        <w:t xml:space="preserve"> </w:t>
      </w:r>
      <w:r>
        <w:rPr>
          <w:rFonts w:ascii="Times New Roman" w:hAnsi="Times New Roman" w:cs="Times New Roman"/>
          <w:sz w:val="28"/>
          <w:szCs w:val="28"/>
        </w:rPr>
        <w:t>от 11.03.2019 № 49)</w:t>
      </w:r>
      <w:r>
        <w:rPr>
          <w:rStyle w:val="af3"/>
          <w:rFonts w:ascii="Times New Roman" w:hAnsi="Times New Roman" w:cs="Times New Roman"/>
          <w:bCs/>
          <w:color w:val="auto"/>
          <w:sz w:val="28"/>
          <w:szCs w:val="28"/>
          <w:u w:val="none"/>
          <w:shd w:val="clear" w:color="auto" w:fill="FFFFFF"/>
        </w:rPr>
        <w:t>.</w:t>
      </w:r>
    </w:p>
    <w:p w14:paraId="23B77EDF" w14:textId="77777777" w:rsidR="00765BC4" w:rsidRDefault="00C31FE3" w:rsidP="0009567F">
      <w:pPr>
        <w:pStyle w:val="ConsPlusNonformat"/>
        <w:spacing w:line="350" w:lineRule="exact"/>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765BC4">
        <w:rPr>
          <w:rFonts w:ascii="Times New Roman" w:hAnsi="Times New Roman" w:cs="Times New Roman"/>
          <w:sz w:val="28"/>
          <w:szCs w:val="28"/>
        </w:rPr>
        <w:t xml:space="preserve">По результатам анализа представленных документов и на основании </w:t>
      </w:r>
      <w:r>
        <w:rPr>
          <w:rFonts w:ascii="Times New Roman" w:hAnsi="Times New Roman" w:cs="Times New Roman"/>
          <w:sz w:val="28"/>
          <w:szCs w:val="28"/>
        </w:rPr>
        <w:t xml:space="preserve">Заключения </w:t>
      </w:r>
      <w:r w:rsidRPr="00CF2C74">
        <w:rPr>
          <w:rFonts w:ascii="Times New Roman" w:hAnsi="Times New Roman" w:cs="Times New Roman"/>
          <w:color w:val="000000" w:themeColor="text1"/>
          <w:sz w:val="28"/>
          <w:szCs w:val="28"/>
        </w:rPr>
        <w:t>Министерств</w:t>
      </w:r>
      <w:r>
        <w:rPr>
          <w:rFonts w:ascii="Times New Roman" w:hAnsi="Times New Roman" w:cs="Times New Roman"/>
          <w:color w:val="000000" w:themeColor="text1"/>
          <w:sz w:val="28"/>
          <w:szCs w:val="28"/>
        </w:rPr>
        <w:t xml:space="preserve">а </w:t>
      </w:r>
      <w:r w:rsidRPr="00CF2C74">
        <w:rPr>
          <w:rFonts w:ascii="Times New Roman" w:hAnsi="Times New Roman" w:cs="Times New Roman"/>
          <w:color w:val="000000" w:themeColor="text1"/>
          <w:sz w:val="28"/>
          <w:szCs w:val="28"/>
        </w:rPr>
        <w:t>по земельным и имущественным отношениям Республики Дагестан</w:t>
      </w:r>
      <w:r>
        <w:rPr>
          <w:rFonts w:ascii="Times New Roman" w:hAnsi="Times New Roman" w:cs="Times New Roman"/>
          <w:sz w:val="28"/>
          <w:szCs w:val="28"/>
        </w:rPr>
        <w:t xml:space="preserve"> о </w:t>
      </w:r>
      <w:r w:rsidR="00765BC4">
        <w:rPr>
          <w:rFonts w:ascii="Times New Roman" w:hAnsi="Times New Roman" w:cs="Times New Roman"/>
          <w:sz w:val="28"/>
          <w:szCs w:val="28"/>
        </w:rPr>
        <w:t>соответстви</w:t>
      </w:r>
      <w:r>
        <w:rPr>
          <w:rFonts w:ascii="Times New Roman" w:hAnsi="Times New Roman" w:cs="Times New Roman"/>
          <w:sz w:val="28"/>
          <w:szCs w:val="28"/>
        </w:rPr>
        <w:t xml:space="preserve">и </w:t>
      </w:r>
      <w:r w:rsidR="00765BC4">
        <w:rPr>
          <w:rFonts w:ascii="Times New Roman" w:hAnsi="Times New Roman" w:cs="Times New Roman"/>
          <w:sz w:val="28"/>
          <w:szCs w:val="28"/>
        </w:rPr>
        <w:t>рассматриваемого проекта критериям, установленным Законом Республики Дагестан от 17.11.2015 № 94, инвестиционному проекту «Строительство туристско-рекреационного комплекса «Бриз Каспия» присвоен статус масштабного инвестиционного проекта.</w:t>
      </w:r>
    </w:p>
    <w:p w14:paraId="518AF8CB" w14:textId="77777777" w:rsidR="00765BC4" w:rsidRPr="00856641" w:rsidRDefault="00C31FE3" w:rsidP="0009567F">
      <w:pPr>
        <w:pStyle w:val="ConsPlusNonformat"/>
        <w:spacing w:line="350" w:lineRule="exact"/>
        <w:ind w:firstLine="709"/>
        <w:jc w:val="both"/>
        <w:rPr>
          <w:rFonts w:ascii="Times New Roman" w:hAnsi="Times New Roman" w:cs="Times New Roman"/>
          <w:color w:val="EE0000"/>
          <w:sz w:val="28"/>
          <w:szCs w:val="28"/>
        </w:rPr>
      </w:pPr>
      <w:r>
        <w:rPr>
          <w:rFonts w:ascii="Times New Roman" w:hAnsi="Times New Roman" w:cs="Times New Roman"/>
          <w:sz w:val="28"/>
          <w:szCs w:val="28"/>
        </w:rPr>
        <w:t xml:space="preserve">3) </w:t>
      </w:r>
      <w:r w:rsidR="00765BC4">
        <w:rPr>
          <w:rFonts w:ascii="Times New Roman" w:hAnsi="Times New Roman" w:cs="Times New Roman"/>
          <w:sz w:val="28"/>
          <w:szCs w:val="28"/>
        </w:rPr>
        <w:t xml:space="preserve">В соответствии с распоряжением Главы Республики Дагестан от 06.08.2024 № 97-рг ТУ Росимущество по РД </w:t>
      </w:r>
      <w:r>
        <w:rPr>
          <w:rFonts w:ascii="Times New Roman" w:hAnsi="Times New Roman" w:cs="Times New Roman"/>
          <w:sz w:val="28"/>
          <w:szCs w:val="28"/>
        </w:rPr>
        <w:t>с ООО «</w:t>
      </w:r>
      <w:proofErr w:type="spellStart"/>
      <w:r>
        <w:rPr>
          <w:rFonts w:ascii="Times New Roman" w:hAnsi="Times New Roman" w:cs="Times New Roman"/>
          <w:bCs/>
          <w:iCs/>
          <w:sz w:val="28"/>
          <w:szCs w:val="28"/>
        </w:rPr>
        <w:t>Стройсвязьмонтаж</w:t>
      </w:r>
      <w:proofErr w:type="spellEnd"/>
      <w:r>
        <w:rPr>
          <w:rFonts w:ascii="Times New Roman" w:hAnsi="Times New Roman" w:cs="Times New Roman"/>
          <w:sz w:val="28"/>
          <w:szCs w:val="28"/>
        </w:rPr>
        <w:t xml:space="preserve">» заключен договор от 09.09.2024 № 182 о </w:t>
      </w:r>
      <w:r w:rsidR="00765BC4">
        <w:rPr>
          <w:rFonts w:ascii="Times New Roman" w:hAnsi="Times New Roman" w:cs="Times New Roman"/>
          <w:sz w:val="28"/>
          <w:szCs w:val="28"/>
        </w:rPr>
        <w:t>предостав</w:t>
      </w:r>
      <w:r>
        <w:rPr>
          <w:rFonts w:ascii="Times New Roman" w:hAnsi="Times New Roman" w:cs="Times New Roman"/>
          <w:sz w:val="28"/>
          <w:szCs w:val="28"/>
        </w:rPr>
        <w:t xml:space="preserve">лению </w:t>
      </w:r>
      <w:r w:rsidR="00765BC4">
        <w:rPr>
          <w:rFonts w:ascii="Times New Roman" w:hAnsi="Times New Roman" w:cs="Times New Roman"/>
          <w:sz w:val="28"/>
          <w:szCs w:val="28"/>
        </w:rPr>
        <w:t>в аренду без проведения торгов земельный участок</w:t>
      </w:r>
      <w:r>
        <w:rPr>
          <w:rFonts w:ascii="Times New Roman" w:hAnsi="Times New Roman" w:cs="Times New Roman"/>
          <w:sz w:val="28"/>
          <w:szCs w:val="28"/>
        </w:rPr>
        <w:t xml:space="preserve"> из категории «Земли особо охраняемых территорий и объектов» площадью 51 775,0 кв. м (кадастровый номер – 05:08:000065:459)</w:t>
      </w:r>
      <w:r w:rsidR="00765BC4">
        <w:rPr>
          <w:rFonts w:ascii="Times New Roman" w:hAnsi="Times New Roman" w:cs="Times New Roman"/>
          <w:sz w:val="28"/>
          <w:szCs w:val="28"/>
        </w:rPr>
        <w:t xml:space="preserve">, находящийся в собственности Российской Федерации, расположенный </w:t>
      </w:r>
      <w:r>
        <w:rPr>
          <w:rFonts w:ascii="Times New Roman" w:hAnsi="Times New Roman" w:cs="Times New Roman"/>
          <w:sz w:val="28"/>
          <w:szCs w:val="28"/>
        </w:rPr>
        <w:t xml:space="preserve">в </w:t>
      </w:r>
      <w:r w:rsidR="00765BC4">
        <w:rPr>
          <w:rFonts w:ascii="Times New Roman" w:hAnsi="Times New Roman" w:cs="Times New Roman"/>
          <w:sz w:val="28"/>
          <w:szCs w:val="28"/>
        </w:rPr>
        <w:t>Каякентск</w:t>
      </w:r>
      <w:r>
        <w:rPr>
          <w:rFonts w:ascii="Times New Roman" w:hAnsi="Times New Roman" w:cs="Times New Roman"/>
          <w:sz w:val="28"/>
          <w:szCs w:val="28"/>
        </w:rPr>
        <w:t xml:space="preserve">ом </w:t>
      </w:r>
      <w:r w:rsidR="00765BC4">
        <w:rPr>
          <w:rFonts w:ascii="Times New Roman" w:hAnsi="Times New Roman" w:cs="Times New Roman"/>
          <w:sz w:val="28"/>
          <w:szCs w:val="28"/>
        </w:rPr>
        <w:t>район</w:t>
      </w:r>
      <w:r>
        <w:rPr>
          <w:rFonts w:ascii="Times New Roman" w:hAnsi="Times New Roman" w:cs="Times New Roman"/>
          <w:sz w:val="28"/>
          <w:szCs w:val="28"/>
        </w:rPr>
        <w:t>е</w:t>
      </w:r>
      <w:r w:rsidR="00765BC4">
        <w:rPr>
          <w:rFonts w:ascii="Times New Roman" w:hAnsi="Times New Roman" w:cs="Times New Roman"/>
          <w:sz w:val="28"/>
          <w:szCs w:val="28"/>
        </w:rPr>
        <w:t>, для реализации масштабного инвестиционного проекта «</w:t>
      </w:r>
      <w:r w:rsidR="00765BC4">
        <w:rPr>
          <w:rFonts w:ascii="Times New Roman" w:hAnsi="Times New Roman" w:cs="Times New Roman"/>
          <w:bCs/>
          <w:iCs/>
          <w:sz w:val="28"/>
          <w:szCs w:val="28"/>
        </w:rPr>
        <w:t>Строительство туристско-рекреационного комплекса «Бриз Каспия</w:t>
      </w:r>
      <w:r w:rsidR="00765BC4">
        <w:rPr>
          <w:rFonts w:ascii="Times New Roman" w:hAnsi="Times New Roman" w:cs="Times New Roman"/>
          <w:sz w:val="28"/>
          <w:szCs w:val="28"/>
        </w:rPr>
        <w:t>».</w:t>
      </w:r>
    </w:p>
    <w:p w14:paraId="5B775E09" w14:textId="77777777" w:rsidR="00765BC4" w:rsidRPr="00D85408" w:rsidRDefault="00765BC4" w:rsidP="0009567F">
      <w:pPr>
        <w:spacing w:line="350" w:lineRule="exact"/>
        <w:rPr>
          <w:rFonts w:ascii="PT Serif" w:eastAsia="Times New Roman" w:hAnsi="PT Serif"/>
          <w:sz w:val="24"/>
          <w:szCs w:val="24"/>
        </w:rPr>
      </w:pPr>
      <w:r>
        <w:rPr>
          <w:rFonts w:eastAsia="Times New Roman"/>
          <w:szCs w:val="28"/>
        </w:rPr>
        <w:t>Подпунктом 8.5 пункта 8 статьи 39.8 Земельного кодекса Российской Федерации установлено, что договор аренды земельного участка, находящегося в государственной или муниципальной собственности, заключается на срок реализации масштабного инвестиционного проекта.</w:t>
      </w:r>
    </w:p>
    <w:p w14:paraId="0D5F5464" w14:textId="77777777" w:rsidR="00765BC4" w:rsidRDefault="00765BC4" w:rsidP="0009567F">
      <w:pPr>
        <w:pStyle w:val="a8"/>
        <w:widowControl w:val="0"/>
        <w:spacing w:after="0" w:line="350" w:lineRule="exact"/>
        <w:ind w:left="0" w:firstLine="709"/>
        <w:jc w:val="both"/>
        <w:rPr>
          <w:rFonts w:ascii="Times New Roman" w:hAnsi="Times New Roman" w:cs="Times New Roman"/>
          <w:bCs/>
          <w:sz w:val="28"/>
          <w:szCs w:val="28"/>
        </w:rPr>
      </w:pPr>
      <w:r>
        <w:rPr>
          <w:rFonts w:ascii="Times New Roman" w:hAnsi="Times New Roman" w:cs="Times New Roman"/>
          <w:sz w:val="28"/>
          <w:szCs w:val="28"/>
        </w:rPr>
        <w:t>Однако</w:t>
      </w:r>
      <w:r w:rsidR="00C31FE3">
        <w:rPr>
          <w:rFonts w:ascii="Times New Roman" w:hAnsi="Times New Roman" w:cs="Times New Roman"/>
          <w:sz w:val="28"/>
          <w:szCs w:val="28"/>
        </w:rPr>
        <w:t>,</w:t>
      </w:r>
      <w:r>
        <w:rPr>
          <w:rFonts w:ascii="Times New Roman" w:hAnsi="Times New Roman" w:cs="Times New Roman"/>
          <w:sz w:val="28"/>
          <w:szCs w:val="28"/>
        </w:rPr>
        <w:t xml:space="preserve"> указанны</w:t>
      </w:r>
      <w:r w:rsidR="00C31FE3">
        <w:rPr>
          <w:rFonts w:ascii="Times New Roman" w:hAnsi="Times New Roman" w:cs="Times New Roman"/>
          <w:sz w:val="28"/>
          <w:szCs w:val="28"/>
        </w:rPr>
        <w:t>й</w:t>
      </w:r>
      <w:r>
        <w:rPr>
          <w:rFonts w:ascii="Times New Roman" w:hAnsi="Times New Roman" w:cs="Times New Roman"/>
          <w:sz w:val="28"/>
          <w:szCs w:val="28"/>
        </w:rPr>
        <w:t xml:space="preserve"> договор аренды был заключены со срок</w:t>
      </w:r>
      <w:r w:rsidR="00C31FE3">
        <w:rPr>
          <w:rFonts w:ascii="Times New Roman" w:hAnsi="Times New Roman" w:cs="Times New Roman"/>
          <w:sz w:val="28"/>
          <w:szCs w:val="28"/>
        </w:rPr>
        <w:t xml:space="preserve">ом </w:t>
      </w:r>
      <w:r>
        <w:rPr>
          <w:rFonts w:ascii="Times New Roman" w:hAnsi="Times New Roman" w:cs="Times New Roman"/>
          <w:sz w:val="28"/>
          <w:szCs w:val="28"/>
        </w:rPr>
        <w:t>действия на 49 лет, с 09.09.2024 года.</w:t>
      </w:r>
      <w:r>
        <w:rPr>
          <w:rFonts w:ascii="Times New Roman" w:hAnsi="Times New Roman" w:cs="Times New Roman"/>
          <w:bCs/>
          <w:sz w:val="28"/>
          <w:szCs w:val="28"/>
        </w:rPr>
        <w:t xml:space="preserve"> </w:t>
      </w:r>
    </w:p>
    <w:p w14:paraId="1D3540FE" w14:textId="77777777" w:rsidR="00765BC4" w:rsidRPr="00FA6D6C" w:rsidRDefault="00C31FE3" w:rsidP="0009567F">
      <w:pPr>
        <w:widowControl w:val="0"/>
        <w:spacing w:line="350" w:lineRule="exact"/>
        <w:rPr>
          <w:rFonts w:eastAsia="Calibri"/>
          <w:kern w:val="2"/>
          <w:szCs w:val="28"/>
          <w14:ligatures w14:val="standardContextual"/>
        </w:rPr>
      </w:pPr>
      <w:r>
        <w:rPr>
          <w:rFonts w:eastAsia="Times New Roman"/>
          <w:szCs w:val="28"/>
        </w:rPr>
        <w:t>4)</w:t>
      </w:r>
      <w:r w:rsidR="00765BC4">
        <w:rPr>
          <w:rFonts w:eastAsia="Times New Roman"/>
          <w:szCs w:val="28"/>
        </w:rPr>
        <w:t xml:space="preserve"> </w:t>
      </w:r>
      <w:r>
        <w:rPr>
          <w:rFonts w:eastAsia="Times New Roman"/>
          <w:szCs w:val="28"/>
        </w:rPr>
        <w:t>Б</w:t>
      </w:r>
      <w:r w:rsidR="00765BC4">
        <w:rPr>
          <w:rFonts w:eastAsia="Times New Roman"/>
          <w:szCs w:val="28"/>
        </w:rPr>
        <w:t>изнес-план</w:t>
      </w:r>
      <w:r>
        <w:rPr>
          <w:rFonts w:eastAsia="Times New Roman"/>
          <w:szCs w:val="28"/>
        </w:rPr>
        <w:t xml:space="preserve">ом определено, что </w:t>
      </w:r>
      <w:r w:rsidR="00765BC4">
        <w:rPr>
          <w:rFonts w:eastAsia="Times New Roman"/>
          <w:szCs w:val="28"/>
        </w:rPr>
        <w:t xml:space="preserve">масштабный инвестиционный проект </w:t>
      </w:r>
      <w:r w:rsidR="00765BC4">
        <w:rPr>
          <w:bCs/>
          <w:iCs/>
          <w:szCs w:val="28"/>
        </w:rPr>
        <w:t>«Строительство туристско-рекреационного комплекса «Бриз Каспия»</w:t>
      </w:r>
      <w:r w:rsidR="00765BC4">
        <w:rPr>
          <w:rFonts w:eastAsia="Times New Roman"/>
          <w:szCs w:val="28"/>
        </w:rPr>
        <w:t xml:space="preserve"> </w:t>
      </w:r>
      <w:r w:rsidR="00765BC4">
        <w:rPr>
          <w:rFonts w:eastAsia="Calibri"/>
          <w:kern w:val="2"/>
          <w:szCs w:val="28"/>
          <w14:ligatures w14:val="standardContextual"/>
        </w:rPr>
        <w:t>планируется к реализации в период с 1 квартала 2024 года</w:t>
      </w:r>
      <w:r>
        <w:rPr>
          <w:rFonts w:eastAsia="Calibri"/>
          <w:kern w:val="2"/>
          <w:szCs w:val="28"/>
          <w14:ligatures w14:val="standardContextual"/>
        </w:rPr>
        <w:t xml:space="preserve"> по </w:t>
      </w:r>
      <w:r w:rsidR="00765BC4">
        <w:rPr>
          <w:rFonts w:eastAsia="Calibri"/>
          <w:kern w:val="2"/>
          <w:szCs w:val="28"/>
          <w14:ligatures w14:val="standardContextual"/>
        </w:rPr>
        <w:t xml:space="preserve">2 квартал 2027 года. </w:t>
      </w:r>
    </w:p>
    <w:p w14:paraId="1F0B20C0" w14:textId="77777777" w:rsidR="00765BC4" w:rsidRDefault="00765BC4" w:rsidP="0009567F">
      <w:pPr>
        <w:pStyle w:val="af5"/>
        <w:spacing w:line="350" w:lineRule="exact"/>
      </w:pPr>
      <w:r>
        <w:t xml:space="preserve">Стоимость реализации Проекта составляет 250 200,0 тыс. рублей. Источник финансирования: собственные средства.  </w:t>
      </w:r>
    </w:p>
    <w:p w14:paraId="08F41C60" w14:textId="77777777" w:rsidR="00765BC4" w:rsidRPr="00CF2259" w:rsidRDefault="00765BC4" w:rsidP="0009567F">
      <w:pPr>
        <w:pStyle w:val="af5"/>
        <w:spacing w:line="350" w:lineRule="exact"/>
        <w:rPr>
          <w:color w:val="000000"/>
        </w:rPr>
      </w:pPr>
      <w:r>
        <w:t xml:space="preserve">Объем налоговых </w:t>
      </w:r>
      <w:r>
        <w:rPr>
          <w:color w:val="000000"/>
        </w:rPr>
        <w:t xml:space="preserve">поступлений </w:t>
      </w:r>
      <w:r>
        <w:t>в бюджет за 10 лет составит 958,3 млн рублей, из них</w:t>
      </w:r>
      <w:r w:rsidR="00C31FE3">
        <w:t xml:space="preserve"> </w:t>
      </w:r>
      <w:r>
        <w:t>налоговые поступления в федеральный бюджет – 691,8 млн рублей</w:t>
      </w:r>
      <w:r w:rsidR="00C31FE3">
        <w:t xml:space="preserve"> и </w:t>
      </w:r>
      <w:r>
        <w:t>консолидированный бюджет Республики Дагестан – 266,4 млн рублей.</w:t>
      </w:r>
    </w:p>
    <w:p w14:paraId="17F15250" w14:textId="77777777" w:rsidR="00765BC4" w:rsidRDefault="00765BC4" w:rsidP="0009567F">
      <w:pPr>
        <w:spacing w:line="350" w:lineRule="exact"/>
        <w:rPr>
          <w:szCs w:val="28"/>
        </w:rPr>
      </w:pPr>
      <w:r>
        <w:rPr>
          <w:szCs w:val="28"/>
        </w:rPr>
        <w:t xml:space="preserve">Согласно Заключения </w:t>
      </w:r>
      <w:r w:rsidR="00C31FE3" w:rsidRPr="00CF2C74">
        <w:rPr>
          <w:color w:val="000000" w:themeColor="text1"/>
          <w:szCs w:val="28"/>
        </w:rPr>
        <w:t>Министерств</w:t>
      </w:r>
      <w:r w:rsidR="00C31FE3">
        <w:rPr>
          <w:color w:val="000000" w:themeColor="text1"/>
          <w:szCs w:val="28"/>
        </w:rPr>
        <w:t>а</w:t>
      </w:r>
      <w:r w:rsidR="00C31FE3" w:rsidRPr="00CF2C74">
        <w:rPr>
          <w:color w:val="000000" w:themeColor="text1"/>
          <w:szCs w:val="28"/>
        </w:rPr>
        <w:t xml:space="preserve"> по земельным и имущественным отношениям Республики Дагестан </w:t>
      </w:r>
      <w:r>
        <w:rPr>
          <w:szCs w:val="28"/>
        </w:rPr>
        <w:t xml:space="preserve">о соответствии </w:t>
      </w:r>
      <w:r>
        <w:rPr>
          <w:color w:val="000000"/>
          <w:szCs w:val="28"/>
        </w:rPr>
        <w:t xml:space="preserve">масштабного инвестиционного </w:t>
      </w:r>
      <w:r>
        <w:rPr>
          <w:color w:val="000000"/>
          <w:szCs w:val="28"/>
        </w:rPr>
        <w:lastRenderedPageBreak/>
        <w:t>проекта критериям, установленным Законом Республики Дагестан от 17.11.2015 № 94, о</w:t>
      </w:r>
      <w:r>
        <w:rPr>
          <w:szCs w:val="28"/>
        </w:rPr>
        <w:t>бъем налоговых платежей, поступающих в консолидированный бюджет Республики Дагестан за весь период реализации инвестиционного проекта, но не более 5 лет, составит: по налогу на прибыль – 11,3 млн рублей;</w:t>
      </w:r>
      <w:r w:rsidR="00C31FE3">
        <w:rPr>
          <w:szCs w:val="28"/>
        </w:rPr>
        <w:t xml:space="preserve"> </w:t>
      </w:r>
      <w:r>
        <w:rPr>
          <w:szCs w:val="28"/>
        </w:rPr>
        <w:t>по налогу на имущество – 3,7 млн рублей;</w:t>
      </w:r>
      <w:r w:rsidR="00C31FE3">
        <w:rPr>
          <w:szCs w:val="28"/>
        </w:rPr>
        <w:t xml:space="preserve"> </w:t>
      </w:r>
      <w:r>
        <w:rPr>
          <w:szCs w:val="28"/>
        </w:rPr>
        <w:t>по НДФЛ – 1,3 млн рублей (2027 год).</w:t>
      </w:r>
    </w:p>
    <w:p w14:paraId="1FEF8CD3" w14:textId="77777777" w:rsidR="002F5BB3" w:rsidRPr="00CF2259" w:rsidRDefault="00765BC4" w:rsidP="0009567F">
      <w:pPr>
        <w:widowControl w:val="0"/>
        <w:spacing w:line="350" w:lineRule="exact"/>
        <w:rPr>
          <w:b/>
          <w:bCs/>
          <w:szCs w:val="28"/>
        </w:rPr>
      </w:pPr>
      <w:r>
        <w:rPr>
          <w:szCs w:val="28"/>
        </w:rPr>
        <w:t xml:space="preserve">По результатам реализации </w:t>
      </w:r>
      <w:r w:rsidR="00C31FE3">
        <w:rPr>
          <w:szCs w:val="28"/>
        </w:rPr>
        <w:t>инвестиционного п</w:t>
      </w:r>
      <w:r>
        <w:rPr>
          <w:szCs w:val="28"/>
        </w:rPr>
        <w:t>роекта планируется создать 32 рабочих места.</w:t>
      </w:r>
      <w:r w:rsidR="00C31FE3">
        <w:rPr>
          <w:szCs w:val="28"/>
        </w:rPr>
        <w:t xml:space="preserve"> При этом, по информации, представленной М</w:t>
      </w:r>
      <w:r w:rsidR="00C31FE3">
        <w:rPr>
          <w:rFonts w:eastAsia="Times New Roman"/>
          <w:color w:val="000000"/>
          <w:szCs w:val="28"/>
        </w:rPr>
        <w:t xml:space="preserve">инистерством по туризму и народным художественным промыслам Республики Дагестан в рамках реализации инвестиционного проекта создано </w:t>
      </w:r>
      <w:r w:rsidR="002F5BB3">
        <w:rPr>
          <w:rFonts w:eastAsia="Times New Roman"/>
          <w:color w:val="000000"/>
          <w:szCs w:val="28"/>
        </w:rPr>
        <w:t>8 рабочих мест.</w:t>
      </w:r>
    </w:p>
    <w:p w14:paraId="43FA3240" w14:textId="77777777" w:rsidR="00765BC4" w:rsidRPr="00EE1D80" w:rsidRDefault="00C31FE3" w:rsidP="0009567F">
      <w:pPr>
        <w:pStyle w:val="a8"/>
        <w:widowControl w:val="0"/>
        <w:spacing w:after="0" w:line="350" w:lineRule="exact"/>
        <w:ind w:left="0" w:firstLine="709"/>
        <w:jc w:val="both"/>
        <w:rPr>
          <w:rFonts w:ascii="Times New Roman" w:hAnsi="Times New Roman" w:cs="Times New Roman"/>
          <w:sz w:val="28"/>
          <w:szCs w:val="28"/>
        </w:rPr>
      </w:pPr>
      <w:r>
        <w:rPr>
          <w:rFonts w:ascii="Times New Roman" w:hAnsi="Times New Roman" w:cs="Times New Roman"/>
          <w:sz w:val="28"/>
          <w:szCs w:val="28"/>
        </w:rPr>
        <w:t>5)</w:t>
      </w:r>
      <w:r w:rsidR="00765BC4">
        <w:rPr>
          <w:rFonts w:ascii="Times New Roman" w:hAnsi="Times New Roman" w:cs="Times New Roman"/>
          <w:sz w:val="28"/>
          <w:szCs w:val="28"/>
        </w:rPr>
        <w:t xml:space="preserve"> В рамках </w:t>
      </w:r>
      <w:r>
        <w:rPr>
          <w:rFonts w:ascii="Times New Roman" w:hAnsi="Times New Roman" w:cs="Times New Roman"/>
          <w:sz w:val="28"/>
          <w:szCs w:val="28"/>
        </w:rPr>
        <w:t>п</w:t>
      </w:r>
      <w:r w:rsidR="00765BC4">
        <w:rPr>
          <w:rFonts w:ascii="Times New Roman" w:hAnsi="Times New Roman" w:cs="Times New Roman"/>
          <w:sz w:val="28"/>
          <w:szCs w:val="28"/>
        </w:rPr>
        <w:t xml:space="preserve">роекта </w:t>
      </w:r>
      <w:r w:rsidR="00765BC4" w:rsidRPr="00EE1D80">
        <w:rPr>
          <w:rFonts w:ascii="Times New Roman" w:hAnsi="Times New Roman" w:cs="Times New Roman"/>
          <w:sz w:val="28"/>
          <w:szCs w:val="28"/>
        </w:rPr>
        <w:t>на предоставленн</w:t>
      </w:r>
      <w:r w:rsidRPr="00EE1D80">
        <w:rPr>
          <w:rFonts w:ascii="Times New Roman" w:hAnsi="Times New Roman" w:cs="Times New Roman"/>
          <w:sz w:val="28"/>
          <w:szCs w:val="28"/>
        </w:rPr>
        <w:t xml:space="preserve">ом </w:t>
      </w:r>
      <w:r w:rsidR="00765BC4" w:rsidRPr="00EE1D80">
        <w:rPr>
          <w:rFonts w:ascii="Times New Roman" w:hAnsi="Times New Roman" w:cs="Times New Roman"/>
          <w:sz w:val="28"/>
          <w:szCs w:val="28"/>
        </w:rPr>
        <w:t>земельн</w:t>
      </w:r>
      <w:r w:rsidRPr="00EE1D80">
        <w:rPr>
          <w:rFonts w:ascii="Times New Roman" w:hAnsi="Times New Roman" w:cs="Times New Roman"/>
          <w:sz w:val="28"/>
          <w:szCs w:val="28"/>
        </w:rPr>
        <w:t xml:space="preserve">ом </w:t>
      </w:r>
      <w:r w:rsidR="00765BC4" w:rsidRPr="00EE1D80">
        <w:rPr>
          <w:rFonts w:ascii="Times New Roman" w:hAnsi="Times New Roman" w:cs="Times New Roman"/>
          <w:sz w:val="28"/>
          <w:szCs w:val="28"/>
        </w:rPr>
        <w:t>участк</w:t>
      </w:r>
      <w:r w:rsidRPr="00EE1D80">
        <w:rPr>
          <w:rFonts w:ascii="Times New Roman" w:hAnsi="Times New Roman" w:cs="Times New Roman"/>
          <w:sz w:val="28"/>
          <w:szCs w:val="28"/>
        </w:rPr>
        <w:t xml:space="preserve">е предусматривается </w:t>
      </w:r>
      <w:r w:rsidR="00765BC4" w:rsidRPr="00EE1D80">
        <w:rPr>
          <w:rFonts w:ascii="Times New Roman" w:hAnsi="Times New Roman" w:cs="Times New Roman"/>
          <w:sz w:val="28"/>
          <w:szCs w:val="28"/>
        </w:rPr>
        <w:t>строительство туристско-рекреационного комплекса</w:t>
      </w:r>
      <w:r w:rsidRPr="00EE1D80">
        <w:rPr>
          <w:rFonts w:ascii="Times New Roman" w:hAnsi="Times New Roman" w:cs="Times New Roman"/>
          <w:sz w:val="28"/>
          <w:szCs w:val="28"/>
        </w:rPr>
        <w:t xml:space="preserve">, </w:t>
      </w:r>
      <w:r w:rsidR="00EE1D80" w:rsidRPr="00EE1D80">
        <w:rPr>
          <w:rFonts w:ascii="Times New Roman" w:hAnsi="Times New Roman" w:cs="Times New Roman"/>
          <w:sz w:val="28"/>
          <w:szCs w:val="28"/>
        </w:rPr>
        <w:t xml:space="preserve">в соответствии с </w:t>
      </w:r>
      <w:r w:rsidRPr="00EE1D80">
        <w:rPr>
          <w:rFonts w:ascii="Times New Roman" w:hAnsi="Times New Roman" w:cs="Times New Roman"/>
          <w:sz w:val="28"/>
          <w:szCs w:val="28"/>
        </w:rPr>
        <w:t xml:space="preserve">проектом которого </w:t>
      </w:r>
      <w:r w:rsidR="00EE1D80" w:rsidRPr="00EE1D80">
        <w:rPr>
          <w:rFonts w:ascii="Times New Roman" w:hAnsi="Times New Roman" w:cs="Times New Roman"/>
          <w:sz w:val="28"/>
          <w:szCs w:val="28"/>
        </w:rPr>
        <w:t>буде</w:t>
      </w:r>
      <w:r w:rsidR="00137848">
        <w:rPr>
          <w:rFonts w:ascii="Times New Roman" w:hAnsi="Times New Roman" w:cs="Times New Roman"/>
          <w:sz w:val="28"/>
          <w:szCs w:val="28"/>
        </w:rPr>
        <w:t>т</w:t>
      </w:r>
      <w:r w:rsidR="00EE1D80" w:rsidRPr="00EE1D80">
        <w:rPr>
          <w:rFonts w:ascii="Times New Roman" w:hAnsi="Times New Roman" w:cs="Times New Roman"/>
          <w:sz w:val="28"/>
          <w:szCs w:val="28"/>
        </w:rPr>
        <w:t xml:space="preserve"> возведен </w:t>
      </w:r>
      <w:r w:rsidR="00765BC4" w:rsidRPr="00EE1D80">
        <w:rPr>
          <w:rFonts w:ascii="Times New Roman" w:hAnsi="Times New Roman" w:cs="Times New Roman"/>
          <w:sz w:val="28"/>
          <w:szCs w:val="28"/>
        </w:rPr>
        <w:t>отел</w:t>
      </w:r>
      <w:r w:rsidR="00EE1D80" w:rsidRPr="00EE1D80">
        <w:rPr>
          <w:rFonts w:ascii="Times New Roman" w:hAnsi="Times New Roman" w:cs="Times New Roman"/>
          <w:sz w:val="28"/>
          <w:szCs w:val="28"/>
        </w:rPr>
        <w:t>ь</w:t>
      </w:r>
      <w:r w:rsidR="00765BC4" w:rsidRPr="00EE1D80">
        <w:rPr>
          <w:rFonts w:ascii="Times New Roman" w:hAnsi="Times New Roman" w:cs="Times New Roman"/>
          <w:sz w:val="28"/>
          <w:szCs w:val="28"/>
        </w:rPr>
        <w:t xml:space="preserve"> на 98 номеров, </w:t>
      </w:r>
      <w:r w:rsidR="00EE1D80">
        <w:rPr>
          <w:rFonts w:ascii="Times New Roman" w:hAnsi="Times New Roman" w:cs="Times New Roman"/>
          <w:sz w:val="28"/>
          <w:szCs w:val="28"/>
        </w:rPr>
        <w:t xml:space="preserve">построены </w:t>
      </w:r>
      <w:r w:rsidR="00765BC4" w:rsidRPr="00EE1D80">
        <w:rPr>
          <w:rFonts w:ascii="Times New Roman" w:hAnsi="Times New Roman" w:cs="Times New Roman"/>
          <w:sz w:val="28"/>
          <w:szCs w:val="28"/>
        </w:rPr>
        <w:t>60 комфортабельных домиков и объектов инфраструктуры: ресторан; детские площадки; коллекционный сад; дорожки и благоустроенная территория.</w:t>
      </w:r>
    </w:p>
    <w:p w14:paraId="7066928B" w14:textId="77777777" w:rsidR="00765BC4" w:rsidRDefault="00EE1D80" w:rsidP="0009567F">
      <w:pPr>
        <w:spacing w:line="350" w:lineRule="exact"/>
        <w:rPr>
          <w:szCs w:val="28"/>
          <w:shd w:val="clear" w:color="auto" w:fill="FFFFFF"/>
        </w:rPr>
      </w:pPr>
      <w:r w:rsidRPr="00EE1D80">
        <w:rPr>
          <w:szCs w:val="28"/>
        </w:rPr>
        <w:t>6)</w:t>
      </w:r>
      <w:r>
        <w:rPr>
          <w:b/>
          <w:bCs/>
          <w:szCs w:val="28"/>
        </w:rPr>
        <w:t xml:space="preserve"> </w:t>
      </w:r>
      <w:r w:rsidR="00765BC4">
        <w:rPr>
          <w:szCs w:val="28"/>
        </w:rPr>
        <w:t xml:space="preserve">Приложением № 2 к Порядку рассмотрения документов, обосновывающих соответствие масштабных инвестиционных проектов критериям, установленным </w:t>
      </w:r>
      <w:hyperlink r:id="rId86" w:history="1">
        <w:r w:rsidR="00765BC4">
          <w:rPr>
            <w:rStyle w:val="af3"/>
            <w:color w:val="auto"/>
            <w:szCs w:val="28"/>
            <w:u w:val="none"/>
          </w:rPr>
          <w:t>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sidR="00765BC4">
        <w:rPr>
          <w:rStyle w:val="af3"/>
          <w:color w:val="auto"/>
          <w:szCs w:val="28"/>
          <w:u w:val="none"/>
        </w:rPr>
        <w:t xml:space="preserve"> (П</w:t>
      </w:r>
      <w:r w:rsidR="00765BC4">
        <w:rPr>
          <w:bCs/>
          <w:szCs w:val="28"/>
          <w:shd w:val="clear" w:color="auto" w:fill="FFFFFF"/>
        </w:rPr>
        <w:t xml:space="preserve">остановление Правительства РД </w:t>
      </w:r>
      <w:r w:rsidR="00765BC4">
        <w:rPr>
          <w:szCs w:val="28"/>
        </w:rPr>
        <w:t>от 11 марта 2019 года № 49) утверждена</w:t>
      </w:r>
      <w:r w:rsidR="00765BC4">
        <w:rPr>
          <w:szCs w:val="28"/>
          <w:shd w:val="clear" w:color="auto" w:fill="FFFFFF"/>
        </w:rPr>
        <w:t xml:space="preserve"> форма договора аренды земельного участка без проведения торгов.</w:t>
      </w:r>
    </w:p>
    <w:p w14:paraId="2A10E1C6" w14:textId="77777777" w:rsidR="00765BC4" w:rsidRPr="00C06199" w:rsidRDefault="00765BC4" w:rsidP="0009567F">
      <w:pPr>
        <w:spacing w:line="350" w:lineRule="exact"/>
        <w:rPr>
          <w:szCs w:val="28"/>
        </w:rPr>
      </w:pPr>
      <w:r>
        <w:rPr>
          <w:szCs w:val="28"/>
          <w:shd w:val="clear" w:color="auto" w:fill="FFFFFF"/>
        </w:rPr>
        <w:t>Однако, заключенны</w:t>
      </w:r>
      <w:r w:rsidR="00137848">
        <w:rPr>
          <w:szCs w:val="28"/>
          <w:shd w:val="clear" w:color="auto" w:fill="FFFFFF"/>
        </w:rPr>
        <w:t xml:space="preserve">й </w:t>
      </w:r>
      <w:r>
        <w:rPr>
          <w:szCs w:val="28"/>
          <w:shd w:val="clear" w:color="auto" w:fill="FFFFFF"/>
        </w:rPr>
        <w:t>договор не соответствуют установленным требованиям, в частности, в н</w:t>
      </w:r>
      <w:r w:rsidR="00137848">
        <w:rPr>
          <w:szCs w:val="28"/>
          <w:shd w:val="clear" w:color="auto" w:fill="FFFFFF"/>
        </w:rPr>
        <w:t>ем</w:t>
      </w:r>
      <w:r>
        <w:rPr>
          <w:szCs w:val="28"/>
          <w:shd w:val="clear" w:color="auto" w:fill="FFFFFF"/>
        </w:rPr>
        <w:t xml:space="preserve"> </w:t>
      </w:r>
      <w:r>
        <w:rPr>
          <w:szCs w:val="28"/>
        </w:rPr>
        <w:t>не</w:t>
      </w:r>
      <w:r>
        <w:rPr>
          <w:color w:val="FF0000"/>
          <w:szCs w:val="28"/>
        </w:rPr>
        <w:t xml:space="preserve"> </w:t>
      </w:r>
      <w:r>
        <w:rPr>
          <w:szCs w:val="28"/>
        </w:rPr>
        <w:t>отражены сведения о реализации инвестиционного проекта, в том числе планируемые и фактические показатели:</w:t>
      </w:r>
    </w:p>
    <w:p w14:paraId="64B22565" w14:textId="77777777" w:rsidR="00765BC4" w:rsidRPr="00FA6D6C" w:rsidRDefault="00765BC4" w:rsidP="0009567F">
      <w:pPr>
        <w:spacing w:line="350" w:lineRule="exact"/>
        <w:ind w:right="-2"/>
        <w:rPr>
          <w:szCs w:val="28"/>
        </w:rPr>
      </w:pPr>
      <w:r>
        <w:rPr>
          <w:szCs w:val="28"/>
        </w:rPr>
        <w:t>– создания рабочих мест (увеличение на) в муниципальном образовании, на территории которого будет осуществляться реализация инвестиционного проекта;</w:t>
      </w:r>
    </w:p>
    <w:p w14:paraId="215183F0" w14:textId="77777777" w:rsidR="00765BC4" w:rsidRPr="00FA6D6C" w:rsidRDefault="00765BC4" w:rsidP="0009567F">
      <w:pPr>
        <w:pStyle w:val="unformattext"/>
        <w:spacing w:before="0" w:beforeAutospacing="0" w:after="0" w:afterAutospacing="0" w:line="350" w:lineRule="exact"/>
        <w:ind w:right="-2" w:firstLine="709"/>
        <w:jc w:val="both"/>
        <w:textAlignment w:val="baseline"/>
        <w:rPr>
          <w:sz w:val="28"/>
          <w:szCs w:val="28"/>
        </w:rPr>
      </w:pPr>
      <w:r>
        <w:rPr>
          <w:sz w:val="28"/>
          <w:szCs w:val="28"/>
        </w:rPr>
        <w:t>– объема привлекаемых инвестиций, в том числе за счет собственных и привлеченные средств;</w:t>
      </w:r>
    </w:p>
    <w:p w14:paraId="4F3F4569" w14:textId="77777777" w:rsidR="00765BC4" w:rsidRPr="00FA6D6C" w:rsidRDefault="00765BC4" w:rsidP="0009567F">
      <w:pPr>
        <w:pStyle w:val="unformattext"/>
        <w:spacing w:before="0" w:beforeAutospacing="0" w:after="0" w:afterAutospacing="0" w:line="350" w:lineRule="exact"/>
        <w:ind w:right="-2" w:firstLine="709"/>
        <w:jc w:val="both"/>
        <w:textAlignment w:val="baseline"/>
        <w:rPr>
          <w:sz w:val="28"/>
          <w:szCs w:val="28"/>
        </w:rPr>
      </w:pPr>
      <w:r>
        <w:rPr>
          <w:sz w:val="28"/>
          <w:szCs w:val="28"/>
        </w:rPr>
        <w:t>– объема налоговых платежей в консолидированный бюджет Республики Дагестан.</w:t>
      </w:r>
    </w:p>
    <w:p w14:paraId="4956A1F7" w14:textId="77777777" w:rsidR="00765BC4" w:rsidRPr="00FA6D6C" w:rsidRDefault="00765BC4" w:rsidP="0009567F">
      <w:pPr>
        <w:pStyle w:val="unformattext"/>
        <w:spacing w:before="0" w:beforeAutospacing="0" w:after="0" w:afterAutospacing="0" w:line="350" w:lineRule="exact"/>
        <w:ind w:right="-2" w:firstLine="709"/>
        <w:jc w:val="both"/>
        <w:textAlignment w:val="baseline"/>
        <w:rPr>
          <w:sz w:val="28"/>
          <w:szCs w:val="28"/>
        </w:rPr>
      </w:pPr>
      <w:r>
        <w:rPr>
          <w:sz w:val="28"/>
          <w:szCs w:val="28"/>
        </w:rPr>
        <w:t>Кроме того, в договоре не отражаются данные о соблюдении графика строительства объекта (строительства зданий, сооружений, необходимых для реализации инвестиционного проекта).</w:t>
      </w:r>
    </w:p>
    <w:p w14:paraId="1B904BE3" w14:textId="77777777" w:rsidR="00765BC4" w:rsidRPr="00FA6D6C" w:rsidRDefault="00765BC4" w:rsidP="0009567F">
      <w:pPr>
        <w:pStyle w:val="unformattext"/>
        <w:spacing w:before="0" w:beforeAutospacing="0" w:after="0" w:afterAutospacing="0" w:line="350" w:lineRule="exact"/>
        <w:ind w:right="-2" w:firstLine="709"/>
        <w:jc w:val="both"/>
        <w:textAlignment w:val="baseline"/>
        <w:rPr>
          <w:sz w:val="28"/>
          <w:szCs w:val="28"/>
        </w:rPr>
      </w:pPr>
      <w:r>
        <w:rPr>
          <w:sz w:val="28"/>
          <w:szCs w:val="28"/>
        </w:rPr>
        <w:t>При этом следует отметить, что указанные показатели признаются неисполненными при отклонении от плановых сроков выполнения работ за отчетный период (квартал/год) на 20 % и более.</w:t>
      </w:r>
    </w:p>
    <w:p w14:paraId="09BBFE10" w14:textId="77777777" w:rsidR="00765BC4" w:rsidRDefault="00765BC4" w:rsidP="0009567F">
      <w:pPr>
        <w:spacing w:line="350" w:lineRule="exact"/>
        <w:rPr>
          <w:szCs w:val="28"/>
        </w:rPr>
      </w:pPr>
      <w:r>
        <w:rPr>
          <w:szCs w:val="28"/>
        </w:rPr>
        <w:t>В связи с тем, что в договор</w:t>
      </w:r>
      <w:r w:rsidR="00EE1D80">
        <w:rPr>
          <w:szCs w:val="28"/>
        </w:rPr>
        <w:t>е</w:t>
      </w:r>
      <w:r>
        <w:rPr>
          <w:szCs w:val="28"/>
        </w:rPr>
        <w:t xml:space="preserve"> аренды не указана норма о необходимости представлении информации о ходе строительства объекта (зданий, сооружений, </w:t>
      </w:r>
      <w:r>
        <w:rPr>
          <w:rFonts w:eastAsia="Times New Roman"/>
          <w:szCs w:val="28"/>
        </w:rPr>
        <w:t xml:space="preserve">необходимых для реализации </w:t>
      </w:r>
      <w:r>
        <w:rPr>
          <w:szCs w:val="28"/>
        </w:rPr>
        <w:t>инвестиционного проекта</w:t>
      </w:r>
      <w:r>
        <w:rPr>
          <w:rFonts w:eastAsia="Times New Roman"/>
          <w:szCs w:val="28"/>
        </w:rPr>
        <w:t xml:space="preserve">) соответствующие </w:t>
      </w:r>
      <w:r>
        <w:rPr>
          <w:rFonts w:eastAsia="Times New Roman"/>
          <w:szCs w:val="28"/>
        </w:rPr>
        <w:lastRenderedPageBreak/>
        <w:t>сведения (</w:t>
      </w:r>
      <w:r>
        <w:rPr>
          <w:szCs w:val="28"/>
        </w:rPr>
        <w:t>о создании рабочих мест, привлечении инвестиций, увеличении ежегодных поступлений налоговых платежей в консолидированный бюджет Республики Дагестан) арендатор</w:t>
      </w:r>
      <w:r w:rsidR="00EE1D80">
        <w:rPr>
          <w:szCs w:val="28"/>
        </w:rPr>
        <w:t xml:space="preserve">ом </w:t>
      </w:r>
      <w:r>
        <w:rPr>
          <w:szCs w:val="28"/>
        </w:rPr>
        <w:t>– инициатор</w:t>
      </w:r>
      <w:r w:rsidR="00EE1D80">
        <w:rPr>
          <w:szCs w:val="28"/>
        </w:rPr>
        <w:t xml:space="preserve">ом </w:t>
      </w:r>
      <w:r>
        <w:rPr>
          <w:szCs w:val="28"/>
        </w:rPr>
        <w:t xml:space="preserve">реализации инвестиционных проектов </w:t>
      </w:r>
      <w:r>
        <w:rPr>
          <w:rFonts w:eastAsia="Times New Roman"/>
          <w:szCs w:val="28"/>
        </w:rPr>
        <w:t>не представляются</w:t>
      </w:r>
      <w:r>
        <w:rPr>
          <w:szCs w:val="28"/>
        </w:rPr>
        <w:t>.</w:t>
      </w:r>
    </w:p>
    <w:p w14:paraId="0C0E60F1" w14:textId="77777777" w:rsidR="00765BC4" w:rsidRPr="00FA6D6C" w:rsidRDefault="00765BC4" w:rsidP="0009567F">
      <w:pPr>
        <w:spacing w:line="350" w:lineRule="exact"/>
        <w:rPr>
          <w:bCs/>
          <w:iCs/>
          <w:szCs w:val="28"/>
        </w:rPr>
      </w:pPr>
      <w:r>
        <w:rPr>
          <w:szCs w:val="28"/>
        </w:rPr>
        <w:t xml:space="preserve">Следует также отметить, что в условиях договоров аренды не предусмотрена ответственность за нарушение сроков реализации масштабного инвестиционного проекта. </w:t>
      </w:r>
      <w:r>
        <w:rPr>
          <w:bCs/>
          <w:szCs w:val="28"/>
          <w:shd w:val="clear" w:color="auto" w:fill="FFFFFF"/>
        </w:rPr>
        <w:t xml:space="preserve">Отсутствие какой-либо отчетности и должного контроля не позволяет </w:t>
      </w:r>
      <w:r>
        <w:rPr>
          <w:szCs w:val="28"/>
        </w:rPr>
        <w:t>идентифицировать риски реализации Проекта.</w:t>
      </w:r>
      <w:r>
        <w:rPr>
          <w:bCs/>
          <w:iCs/>
          <w:szCs w:val="28"/>
        </w:rPr>
        <w:t xml:space="preserve"> </w:t>
      </w:r>
    </w:p>
    <w:p w14:paraId="1EA9A8B6" w14:textId="77777777" w:rsidR="00EE1D80" w:rsidRDefault="00EE1D80" w:rsidP="0009567F">
      <w:pPr>
        <w:spacing w:line="350" w:lineRule="exact"/>
        <w:rPr>
          <w:szCs w:val="28"/>
        </w:rPr>
      </w:pPr>
      <w:r w:rsidRPr="00EE1D80">
        <w:rPr>
          <w:bCs/>
          <w:iCs/>
          <w:szCs w:val="28"/>
        </w:rPr>
        <w:t xml:space="preserve">7) В ходе обследования земельного участка установлено, что </w:t>
      </w:r>
      <w:r w:rsidR="00765BC4" w:rsidRPr="00EE1D80">
        <w:rPr>
          <w:bCs/>
          <w:iCs/>
          <w:szCs w:val="28"/>
        </w:rPr>
        <w:t>строительство туристско-рекреационного комплекса «Бриз Каспия», инициатором ООО «</w:t>
      </w:r>
      <w:proofErr w:type="spellStart"/>
      <w:r w:rsidR="00765BC4" w:rsidRPr="00EE1D80">
        <w:rPr>
          <w:bCs/>
          <w:iCs/>
          <w:szCs w:val="28"/>
        </w:rPr>
        <w:t>Стройсвязьмонтаж</w:t>
      </w:r>
      <w:proofErr w:type="spellEnd"/>
      <w:r w:rsidR="00765BC4" w:rsidRPr="00EE1D80">
        <w:rPr>
          <w:bCs/>
          <w:iCs/>
          <w:szCs w:val="28"/>
        </w:rPr>
        <w:t>»</w:t>
      </w:r>
      <w:r w:rsidR="00765BC4" w:rsidRPr="00EE1D80">
        <w:rPr>
          <w:rFonts w:eastAsia="Times New Roman"/>
          <w:bCs/>
          <w:szCs w:val="28"/>
        </w:rPr>
        <w:t xml:space="preserve"> </w:t>
      </w:r>
      <w:r>
        <w:rPr>
          <w:rFonts w:eastAsia="Times New Roman"/>
          <w:bCs/>
          <w:szCs w:val="28"/>
        </w:rPr>
        <w:t xml:space="preserve">не начато, </w:t>
      </w:r>
      <w:r>
        <w:rPr>
          <w:szCs w:val="28"/>
        </w:rPr>
        <w:t>земельный участок фактически в реализации масштабного инвестиционного проекта не используютс</w:t>
      </w:r>
      <w:r w:rsidR="00C63366">
        <w:rPr>
          <w:szCs w:val="28"/>
        </w:rPr>
        <w:t>я</w:t>
      </w:r>
      <w:r>
        <w:rPr>
          <w:szCs w:val="28"/>
        </w:rPr>
        <w:t>, строительные материалы, спецтехника и объекты строительства на земельном участке отсутствуют.</w:t>
      </w:r>
    </w:p>
    <w:p w14:paraId="6DBA1991" w14:textId="77777777" w:rsidR="00EE1D80" w:rsidRDefault="00EE1D80" w:rsidP="0009567F">
      <w:pPr>
        <w:widowControl w:val="0"/>
        <w:spacing w:line="350" w:lineRule="exact"/>
        <w:rPr>
          <w:color w:val="FF0000"/>
          <w:szCs w:val="28"/>
        </w:rPr>
      </w:pPr>
      <w:r w:rsidRPr="00EE1D80">
        <w:rPr>
          <w:szCs w:val="28"/>
        </w:rPr>
        <w:t xml:space="preserve">Несмотря на нарушение </w:t>
      </w:r>
      <w:r w:rsidRPr="00EE1D80">
        <w:rPr>
          <w:bCs/>
          <w:iCs/>
          <w:szCs w:val="28"/>
        </w:rPr>
        <w:t>ООО «</w:t>
      </w:r>
      <w:proofErr w:type="spellStart"/>
      <w:r w:rsidRPr="00EE1D80">
        <w:rPr>
          <w:bCs/>
          <w:iCs/>
          <w:szCs w:val="28"/>
        </w:rPr>
        <w:t>Стройсвязьмонтаж</w:t>
      </w:r>
      <w:proofErr w:type="spellEnd"/>
      <w:r w:rsidRPr="00EE1D80">
        <w:rPr>
          <w:bCs/>
          <w:iCs/>
          <w:szCs w:val="28"/>
        </w:rPr>
        <w:t xml:space="preserve">» </w:t>
      </w:r>
      <w:r w:rsidRPr="00EE1D80">
        <w:rPr>
          <w:szCs w:val="28"/>
        </w:rPr>
        <w:t>сроков реализации инвестиционного проекта, а также не обеспечение заявленного объема вложенных средств, ТУ Росимущества в РД и Министерством по земельным и имущественным отношениям Республики Дагестан не были приняты меры не только по изменению (переносу) сроков реализации проекта, но и по возврату земельного участка</w:t>
      </w:r>
      <w:r>
        <w:rPr>
          <w:szCs w:val="28"/>
        </w:rPr>
        <w:t>.</w:t>
      </w:r>
    </w:p>
    <w:p w14:paraId="1773CC82" w14:textId="77777777" w:rsidR="00EE1D80" w:rsidRDefault="00EE1D80" w:rsidP="00EE1D80">
      <w:pPr>
        <w:tabs>
          <w:tab w:val="left" w:pos="1080"/>
          <w:tab w:val="left" w:pos="7740"/>
        </w:tabs>
        <w:ind w:firstLine="0"/>
      </w:pPr>
      <w:r>
        <w:rPr>
          <w:noProof/>
        </w:rPr>
        <w:drawing>
          <wp:inline distT="0" distB="0" distL="0" distR="0" wp14:anchorId="203A230B" wp14:editId="715F1304">
            <wp:extent cx="3001010" cy="2846231"/>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flipH="1">
                      <a:off x="0" y="0"/>
                      <a:ext cx="3014472" cy="2858999"/>
                    </a:xfrm>
                    <a:prstGeom prst="rect">
                      <a:avLst/>
                    </a:prstGeom>
                    <a:noFill/>
                    <a:ln>
                      <a:noFill/>
                    </a:ln>
                  </pic:spPr>
                </pic:pic>
              </a:graphicData>
            </a:graphic>
          </wp:inline>
        </w:drawing>
      </w:r>
      <w:r>
        <w:rPr>
          <w:noProof/>
        </w:rPr>
        <w:drawing>
          <wp:inline distT="0" distB="0" distL="0" distR="0" wp14:anchorId="67697F3B" wp14:editId="5542E129">
            <wp:extent cx="3000926" cy="2838772"/>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flipH="1">
                      <a:off x="0" y="0"/>
                      <a:ext cx="3013415" cy="2850586"/>
                    </a:xfrm>
                    <a:prstGeom prst="rect">
                      <a:avLst/>
                    </a:prstGeom>
                    <a:noFill/>
                    <a:ln>
                      <a:noFill/>
                    </a:ln>
                  </pic:spPr>
                </pic:pic>
              </a:graphicData>
            </a:graphic>
          </wp:inline>
        </w:drawing>
      </w:r>
    </w:p>
    <w:p w14:paraId="50796261" w14:textId="77777777" w:rsidR="00EE1D80" w:rsidRDefault="00EE1D80" w:rsidP="00C63366">
      <w:pPr>
        <w:widowControl w:val="0"/>
        <w:tabs>
          <w:tab w:val="left" w:pos="1080"/>
          <w:tab w:val="left" w:pos="7740"/>
        </w:tabs>
        <w:rPr>
          <w:rFonts w:eastAsia="Calibri"/>
          <w:sz w:val="20"/>
          <w:szCs w:val="20"/>
        </w:rPr>
      </w:pPr>
      <w:r>
        <w:rPr>
          <w:sz w:val="20"/>
          <w:szCs w:val="20"/>
        </w:rPr>
        <w:t xml:space="preserve">Земельный участок </w:t>
      </w:r>
      <w:r w:rsidR="00C63366">
        <w:rPr>
          <w:sz w:val="20"/>
          <w:szCs w:val="20"/>
        </w:rPr>
        <w:t>(</w:t>
      </w:r>
      <w:r>
        <w:rPr>
          <w:sz w:val="20"/>
          <w:szCs w:val="20"/>
        </w:rPr>
        <w:t>кадастровы</w:t>
      </w:r>
      <w:r w:rsidR="00C63366">
        <w:rPr>
          <w:sz w:val="20"/>
          <w:szCs w:val="20"/>
        </w:rPr>
        <w:t>й</w:t>
      </w:r>
      <w:r>
        <w:rPr>
          <w:sz w:val="20"/>
          <w:szCs w:val="20"/>
        </w:rPr>
        <w:t xml:space="preserve"> номер</w:t>
      </w:r>
      <w:r w:rsidR="00C63366">
        <w:rPr>
          <w:sz w:val="20"/>
          <w:szCs w:val="20"/>
        </w:rPr>
        <w:t xml:space="preserve"> – </w:t>
      </w:r>
      <w:r>
        <w:rPr>
          <w:rFonts w:eastAsia="Calibri"/>
          <w:bCs/>
          <w:sz w:val="20"/>
          <w:szCs w:val="20"/>
        </w:rPr>
        <w:t>05:08:000065:459</w:t>
      </w:r>
      <w:r w:rsidR="00C63366">
        <w:rPr>
          <w:rFonts w:eastAsia="Calibri"/>
          <w:bCs/>
          <w:sz w:val="20"/>
          <w:szCs w:val="20"/>
        </w:rPr>
        <w:t>)</w:t>
      </w:r>
      <w:r>
        <w:rPr>
          <w:rFonts w:eastAsia="Calibri"/>
          <w:bCs/>
          <w:sz w:val="20"/>
          <w:szCs w:val="20"/>
        </w:rPr>
        <w:t xml:space="preserve">, </w:t>
      </w:r>
      <w:r>
        <w:rPr>
          <w:rFonts w:eastAsia="Calibri"/>
          <w:sz w:val="20"/>
          <w:szCs w:val="20"/>
        </w:rPr>
        <w:t xml:space="preserve">расположенный </w:t>
      </w:r>
      <w:r w:rsidR="00C63366">
        <w:rPr>
          <w:rFonts w:eastAsia="Calibri"/>
          <w:sz w:val="20"/>
          <w:szCs w:val="20"/>
        </w:rPr>
        <w:t xml:space="preserve">в </w:t>
      </w:r>
      <w:r>
        <w:rPr>
          <w:rFonts w:eastAsia="Calibri"/>
          <w:sz w:val="20"/>
          <w:szCs w:val="20"/>
        </w:rPr>
        <w:t>Каякентск</w:t>
      </w:r>
      <w:r w:rsidR="00C63366">
        <w:rPr>
          <w:rFonts w:eastAsia="Calibri"/>
          <w:sz w:val="20"/>
          <w:szCs w:val="20"/>
        </w:rPr>
        <w:t>ом районе</w:t>
      </w:r>
      <w:r>
        <w:rPr>
          <w:rFonts w:eastAsia="Calibri"/>
          <w:sz w:val="20"/>
          <w:szCs w:val="20"/>
        </w:rPr>
        <w:t xml:space="preserve">, на побережье Каспийского моря, </w:t>
      </w:r>
      <w:r>
        <w:rPr>
          <w:sz w:val="20"/>
          <w:szCs w:val="20"/>
        </w:rPr>
        <w:t xml:space="preserve">предоставленный для реализации масштабного инвестиционного проекта </w:t>
      </w:r>
      <w:r>
        <w:rPr>
          <w:rFonts w:eastAsia="Calibri"/>
          <w:sz w:val="20"/>
          <w:szCs w:val="20"/>
        </w:rPr>
        <w:t>«Строительство туристско-рекреационного комплекса «Бриз Каспия»</w:t>
      </w:r>
      <w:r w:rsidR="00C63366">
        <w:rPr>
          <w:rFonts w:eastAsia="Calibri"/>
          <w:sz w:val="20"/>
          <w:szCs w:val="20"/>
        </w:rPr>
        <w:t xml:space="preserve"> (</w:t>
      </w:r>
      <w:r>
        <w:rPr>
          <w:rFonts w:eastAsia="Calibri"/>
          <w:sz w:val="20"/>
          <w:szCs w:val="20"/>
        </w:rPr>
        <w:t>инициатор проекта</w:t>
      </w:r>
      <w:r>
        <w:rPr>
          <w:sz w:val="20"/>
          <w:szCs w:val="20"/>
        </w:rPr>
        <w:t xml:space="preserve"> </w:t>
      </w:r>
      <w:r w:rsidR="00C63366">
        <w:rPr>
          <w:sz w:val="20"/>
          <w:szCs w:val="20"/>
        </w:rPr>
        <w:t xml:space="preserve">– </w:t>
      </w:r>
      <w:r>
        <w:rPr>
          <w:sz w:val="20"/>
          <w:szCs w:val="20"/>
        </w:rPr>
        <w:t>ООО «</w:t>
      </w:r>
      <w:proofErr w:type="spellStart"/>
      <w:r>
        <w:rPr>
          <w:iCs/>
          <w:sz w:val="20"/>
          <w:szCs w:val="20"/>
        </w:rPr>
        <w:t>Стройсвязьмонтаж</w:t>
      </w:r>
      <w:proofErr w:type="spellEnd"/>
      <w:r>
        <w:rPr>
          <w:sz w:val="20"/>
          <w:szCs w:val="20"/>
        </w:rPr>
        <w:t>»</w:t>
      </w:r>
      <w:r w:rsidR="00C63366">
        <w:rPr>
          <w:sz w:val="20"/>
          <w:szCs w:val="20"/>
        </w:rPr>
        <w:t>)</w:t>
      </w:r>
    </w:p>
    <w:p w14:paraId="5BC00432" w14:textId="77777777" w:rsidR="00EE1D80" w:rsidRDefault="00EE1D80" w:rsidP="00C63366">
      <w:pPr>
        <w:widowControl w:val="0"/>
        <w:rPr>
          <w:b/>
          <w:bCs/>
          <w:szCs w:val="28"/>
        </w:rPr>
      </w:pPr>
    </w:p>
    <w:p w14:paraId="706DCDA6" w14:textId="77777777" w:rsidR="00765BC4" w:rsidRDefault="00C63366" w:rsidP="00003C79">
      <w:pPr>
        <w:widowControl w:val="0"/>
        <w:spacing w:line="350" w:lineRule="exact"/>
        <w:rPr>
          <w:szCs w:val="28"/>
        </w:rPr>
      </w:pPr>
      <w:r w:rsidRPr="00C63366">
        <w:rPr>
          <w:szCs w:val="28"/>
        </w:rPr>
        <w:t>8)</w:t>
      </w:r>
      <w:r w:rsidR="00765BC4">
        <w:rPr>
          <w:szCs w:val="28"/>
        </w:rPr>
        <w:t xml:space="preserve"> В соответствии </w:t>
      </w:r>
      <w:r w:rsidR="00A737BA">
        <w:rPr>
          <w:szCs w:val="28"/>
        </w:rPr>
        <w:t xml:space="preserve">с </w:t>
      </w:r>
      <w:r w:rsidR="00765BC4">
        <w:rPr>
          <w:szCs w:val="28"/>
        </w:rPr>
        <w:t>Порядком (регламентом) взаимодействия органов исполнительной власти Республики Дагестан и субъектов инвестиционной деятельности по сопровождению инвестиционных проектов по принципу одного окна (</w:t>
      </w:r>
      <w:r w:rsidR="00765BC4">
        <w:rPr>
          <w:rFonts w:eastAsia="Times New Roman"/>
          <w:bCs/>
          <w:szCs w:val="28"/>
        </w:rPr>
        <w:t xml:space="preserve">Постановление Правительства </w:t>
      </w:r>
      <w:r w:rsidR="00765BC4">
        <w:rPr>
          <w:rFonts w:eastAsia="Times New Roman"/>
          <w:szCs w:val="28"/>
        </w:rPr>
        <w:t>Республики Дагестан</w:t>
      </w:r>
      <w:r w:rsidR="00765BC4">
        <w:rPr>
          <w:rFonts w:eastAsia="Times New Roman"/>
          <w:bCs/>
          <w:szCs w:val="28"/>
        </w:rPr>
        <w:t xml:space="preserve"> от 21.06.2023 № 303) на </w:t>
      </w:r>
      <w:r w:rsidR="00765BC4">
        <w:rPr>
          <w:szCs w:val="28"/>
        </w:rPr>
        <w:t xml:space="preserve">Агентство по предпринимательству и инвестициям Республики Дагестан возложены полномочия по координации сопровождения инвестиционных проектов, </w:t>
      </w:r>
      <w:r w:rsidR="00765BC4">
        <w:rPr>
          <w:szCs w:val="28"/>
        </w:rPr>
        <w:lastRenderedPageBreak/>
        <w:t>а также по представлению (ежеквартально) в Правительство Республики Дагестан сведений о количестве инвестиционных проектов, в том числе сопровождаемых по принципу одного окна, а также информацию о ходе их реализации.</w:t>
      </w:r>
    </w:p>
    <w:p w14:paraId="3F775131" w14:textId="77777777" w:rsidR="00C63366" w:rsidRPr="00C63366" w:rsidRDefault="00C63366" w:rsidP="00003C79">
      <w:pPr>
        <w:widowControl w:val="0"/>
        <w:spacing w:line="350" w:lineRule="exact"/>
        <w:textAlignment w:val="baseline"/>
        <w:rPr>
          <w:szCs w:val="28"/>
        </w:rPr>
      </w:pPr>
      <w:r w:rsidRPr="00C63366">
        <w:rPr>
          <w:szCs w:val="28"/>
        </w:rPr>
        <w:t xml:space="preserve">Согласно пункта 4 раздела 1 Протокола заседания Совета при Главе Республики Дагестан по улучшению инвестиционного климата и развитию предпринимательства в Республике Дагестан от 18.01.2023 № 01-22-01-521/23 органам исполнительной власти Республике Дагестан, ответственным за реализацию инвестиционных проектов, </w:t>
      </w:r>
      <w:r w:rsidR="00137848">
        <w:rPr>
          <w:szCs w:val="28"/>
        </w:rPr>
        <w:t xml:space="preserve">было поручено </w:t>
      </w:r>
      <w:r w:rsidRPr="00C63366">
        <w:rPr>
          <w:szCs w:val="28"/>
        </w:rPr>
        <w:t>осуществлять мониторинг хода реализации инвестиционных проектов и обеспечить представление актуальной информации по их реализации в Агентство по предпринимательству и инвестициям Республики Дагестан ежемесячно.</w:t>
      </w:r>
    </w:p>
    <w:p w14:paraId="5F729041" w14:textId="77777777" w:rsidR="00C63366" w:rsidRPr="008B4765" w:rsidRDefault="00C63366" w:rsidP="00003C79">
      <w:pPr>
        <w:pStyle w:val="a8"/>
        <w:widowControl w:val="0"/>
        <w:spacing w:after="0" w:line="350" w:lineRule="exact"/>
        <w:ind w:left="0" w:firstLine="709"/>
        <w:jc w:val="both"/>
        <w:rPr>
          <w:rFonts w:ascii="Times New Roman" w:hAnsi="Times New Roman" w:cs="Times New Roman"/>
          <w:b/>
          <w:bCs/>
          <w:sz w:val="28"/>
          <w:szCs w:val="28"/>
        </w:rPr>
      </w:pPr>
      <w:r w:rsidRPr="008B4765">
        <w:rPr>
          <w:rStyle w:val="markdown-word"/>
          <w:rFonts w:ascii="Times New Roman" w:hAnsi="Times New Roman" w:cs="Times New Roman"/>
          <w:spacing w:val="3"/>
          <w:sz w:val="28"/>
          <w:szCs w:val="28"/>
        </w:rPr>
        <w:t>Однако отраслевой орган исполнительной</w:t>
      </w:r>
      <w:r w:rsidRPr="008B4765">
        <w:rPr>
          <w:rStyle w:val="apple-converted-space"/>
          <w:rFonts w:ascii="Times New Roman" w:hAnsi="Times New Roman" w:cs="Times New Roman"/>
          <w:spacing w:val="3"/>
          <w:sz w:val="28"/>
          <w:szCs w:val="28"/>
        </w:rPr>
        <w:t xml:space="preserve"> </w:t>
      </w:r>
      <w:r w:rsidRPr="008B4765">
        <w:rPr>
          <w:rStyle w:val="markdown-word"/>
          <w:rFonts w:ascii="Times New Roman" w:hAnsi="Times New Roman" w:cs="Times New Roman"/>
          <w:spacing w:val="3"/>
          <w:sz w:val="28"/>
          <w:szCs w:val="28"/>
        </w:rPr>
        <w:t>власти</w:t>
      </w:r>
      <w:r w:rsidRPr="008B4765">
        <w:rPr>
          <w:rStyle w:val="apple-converted-space"/>
          <w:rFonts w:ascii="Times New Roman" w:hAnsi="Times New Roman" w:cs="Times New Roman"/>
          <w:spacing w:val="3"/>
          <w:sz w:val="28"/>
          <w:szCs w:val="28"/>
        </w:rPr>
        <w:t xml:space="preserve"> </w:t>
      </w:r>
      <w:r w:rsidRPr="008B4765">
        <w:rPr>
          <w:rStyle w:val="markdown-word"/>
          <w:rFonts w:ascii="Times New Roman" w:hAnsi="Times New Roman" w:cs="Times New Roman"/>
          <w:spacing w:val="3"/>
          <w:sz w:val="28"/>
          <w:szCs w:val="28"/>
        </w:rPr>
        <w:t>Республики</w:t>
      </w:r>
      <w:r w:rsidRPr="008B4765">
        <w:rPr>
          <w:rStyle w:val="apple-converted-space"/>
          <w:rFonts w:ascii="Times New Roman" w:hAnsi="Times New Roman" w:cs="Times New Roman"/>
          <w:spacing w:val="3"/>
          <w:sz w:val="28"/>
          <w:szCs w:val="28"/>
        </w:rPr>
        <w:t xml:space="preserve"> </w:t>
      </w:r>
      <w:r w:rsidRPr="008B4765">
        <w:rPr>
          <w:rStyle w:val="markdown-word"/>
          <w:rFonts w:ascii="Times New Roman" w:hAnsi="Times New Roman" w:cs="Times New Roman"/>
          <w:spacing w:val="3"/>
          <w:sz w:val="28"/>
          <w:szCs w:val="28"/>
        </w:rPr>
        <w:t xml:space="preserve">Дагестан </w:t>
      </w:r>
      <w:r w:rsidRPr="008B4765">
        <w:rPr>
          <w:rFonts w:ascii="Times New Roman" w:eastAsia="Times New Roman" w:hAnsi="Times New Roman" w:cs="Times New Roman"/>
          <w:spacing w:val="3"/>
          <w:sz w:val="28"/>
          <w:szCs w:val="28"/>
        </w:rPr>
        <w:t>(</w:t>
      </w:r>
      <w:r w:rsidRPr="008B4765">
        <w:rPr>
          <w:rFonts w:ascii="Times New Roman" w:hAnsi="Times New Roman" w:cs="Times New Roman"/>
          <w:sz w:val="28"/>
          <w:szCs w:val="28"/>
          <w:shd w:val="clear" w:color="auto" w:fill="FFFFFF"/>
        </w:rPr>
        <w:t>Министерство по туризму и народным художественным промыслам Республики Дагестан</w:t>
      </w:r>
      <w:r w:rsidRPr="008B4765">
        <w:rPr>
          <w:rStyle w:val="markdown-word"/>
          <w:rFonts w:ascii="Times New Roman" w:hAnsi="Times New Roman" w:cs="Times New Roman"/>
          <w:spacing w:val="3"/>
          <w:sz w:val="28"/>
          <w:szCs w:val="28"/>
        </w:rPr>
        <w:t>), информацию о ходе реализации масштабного инвестиционного</w:t>
      </w:r>
      <w:r w:rsidRPr="008B4765">
        <w:rPr>
          <w:rStyle w:val="apple-converted-space"/>
          <w:rFonts w:ascii="Times New Roman" w:hAnsi="Times New Roman" w:cs="Times New Roman"/>
          <w:spacing w:val="3"/>
          <w:sz w:val="28"/>
          <w:szCs w:val="28"/>
        </w:rPr>
        <w:t xml:space="preserve"> </w:t>
      </w:r>
      <w:r w:rsidRPr="008B4765">
        <w:rPr>
          <w:rStyle w:val="markdown-word"/>
          <w:rFonts w:ascii="Times New Roman" w:hAnsi="Times New Roman" w:cs="Times New Roman"/>
          <w:spacing w:val="3"/>
          <w:sz w:val="28"/>
          <w:szCs w:val="28"/>
        </w:rPr>
        <w:t xml:space="preserve">проекта </w:t>
      </w:r>
      <w:r w:rsidRPr="008B4765">
        <w:rPr>
          <w:rFonts w:ascii="Times New Roman" w:hAnsi="Times New Roman" w:cs="Times New Roman"/>
          <w:iCs/>
          <w:sz w:val="28"/>
          <w:szCs w:val="28"/>
        </w:rPr>
        <w:t>«</w:t>
      </w:r>
      <w:r w:rsidRPr="008B4765">
        <w:rPr>
          <w:rStyle w:val="markdown-word"/>
          <w:rFonts w:ascii="Times New Roman" w:hAnsi="Times New Roman" w:cs="Times New Roman"/>
          <w:spacing w:val="3"/>
          <w:sz w:val="28"/>
          <w:szCs w:val="28"/>
        </w:rPr>
        <w:t>Строительство туристско-рекреационного комплекса «Бриз Каспия»</w:t>
      </w:r>
      <w:r w:rsidRPr="008B4765">
        <w:rPr>
          <w:rFonts w:ascii="Times New Roman" w:hAnsi="Times New Roman" w:cs="Times New Roman"/>
          <w:sz w:val="28"/>
          <w:szCs w:val="28"/>
        </w:rPr>
        <w:t xml:space="preserve"> </w:t>
      </w:r>
      <w:r w:rsidRPr="008B4765">
        <w:rPr>
          <w:rStyle w:val="markdown-word"/>
          <w:rFonts w:ascii="Times New Roman" w:hAnsi="Times New Roman" w:cs="Times New Roman"/>
          <w:spacing w:val="3"/>
          <w:sz w:val="28"/>
          <w:szCs w:val="28"/>
        </w:rPr>
        <w:t>в Агентство</w:t>
      </w:r>
      <w:r w:rsidRPr="008B4765">
        <w:rPr>
          <w:rStyle w:val="apple-converted-space"/>
          <w:rFonts w:ascii="Times New Roman" w:hAnsi="Times New Roman" w:cs="Times New Roman"/>
          <w:spacing w:val="3"/>
          <w:sz w:val="28"/>
          <w:szCs w:val="28"/>
        </w:rPr>
        <w:t xml:space="preserve"> </w:t>
      </w:r>
      <w:r w:rsidRPr="008B4765">
        <w:rPr>
          <w:rStyle w:val="markdown-word"/>
          <w:rFonts w:ascii="Times New Roman" w:hAnsi="Times New Roman" w:cs="Times New Roman"/>
          <w:spacing w:val="3"/>
          <w:sz w:val="28"/>
          <w:szCs w:val="28"/>
        </w:rPr>
        <w:t>по</w:t>
      </w:r>
      <w:r w:rsidRPr="008B4765">
        <w:rPr>
          <w:rStyle w:val="apple-converted-space"/>
          <w:rFonts w:ascii="Times New Roman" w:hAnsi="Times New Roman" w:cs="Times New Roman"/>
          <w:spacing w:val="3"/>
          <w:sz w:val="28"/>
          <w:szCs w:val="28"/>
        </w:rPr>
        <w:t xml:space="preserve"> </w:t>
      </w:r>
      <w:r w:rsidRPr="008B4765">
        <w:rPr>
          <w:rStyle w:val="markdown-word"/>
          <w:rFonts w:ascii="Times New Roman" w:hAnsi="Times New Roman" w:cs="Times New Roman"/>
          <w:spacing w:val="3"/>
          <w:sz w:val="28"/>
          <w:szCs w:val="28"/>
        </w:rPr>
        <w:t>предпринимательству</w:t>
      </w:r>
      <w:r w:rsidRPr="008B4765">
        <w:rPr>
          <w:rStyle w:val="apple-converted-space"/>
          <w:rFonts w:ascii="Times New Roman" w:hAnsi="Times New Roman" w:cs="Times New Roman"/>
          <w:spacing w:val="3"/>
          <w:sz w:val="28"/>
          <w:szCs w:val="28"/>
        </w:rPr>
        <w:t xml:space="preserve"> </w:t>
      </w:r>
      <w:r w:rsidRPr="008B4765">
        <w:rPr>
          <w:rStyle w:val="markdown-word"/>
          <w:rFonts w:ascii="Times New Roman" w:hAnsi="Times New Roman" w:cs="Times New Roman"/>
          <w:spacing w:val="3"/>
          <w:sz w:val="28"/>
          <w:szCs w:val="28"/>
        </w:rPr>
        <w:t>и</w:t>
      </w:r>
      <w:r w:rsidRPr="008B4765">
        <w:rPr>
          <w:rStyle w:val="apple-converted-space"/>
          <w:rFonts w:ascii="Times New Roman" w:hAnsi="Times New Roman" w:cs="Times New Roman"/>
          <w:spacing w:val="3"/>
          <w:sz w:val="28"/>
          <w:szCs w:val="28"/>
        </w:rPr>
        <w:t xml:space="preserve"> </w:t>
      </w:r>
      <w:r w:rsidRPr="008B4765">
        <w:rPr>
          <w:rStyle w:val="markdown-word"/>
          <w:rFonts w:ascii="Times New Roman" w:hAnsi="Times New Roman" w:cs="Times New Roman"/>
          <w:spacing w:val="3"/>
          <w:sz w:val="28"/>
          <w:szCs w:val="28"/>
        </w:rPr>
        <w:t>инвестициям</w:t>
      </w:r>
      <w:r w:rsidRPr="008B4765">
        <w:rPr>
          <w:rStyle w:val="apple-converted-space"/>
          <w:rFonts w:ascii="Times New Roman" w:hAnsi="Times New Roman" w:cs="Times New Roman"/>
          <w:spacing w:val="3"/>
          <w:sz w:val="28"/>
          <w:szCs w:val="28"/>
        </w:rPr>
        <w:t xml:space="preserve"> </w:t>
      </w:r>
      <w:r w:rsidRPr="008B4765">
        <w:rPr>
          <w:rStyle w:val="markdown-word"/>
          <w:rFonts w:ascii="Times New Roman" w:hAnsi="Times New Roman" w:cs="Times New Roman"/>
          <w:spacing w:val="3"/>
          <w:sz w:val="28"/>
          <w:szCs w:val="28"/>
        </w:rPr>
        <w:t>Республики</w:t>
      </w:r>
      <w:r w:rsidRPr="008B4765">
        <w:rPr>
          <w:rStyle w:val="apple-converted-space"/>
          <w:rFonts w:ascii="Times New Roman" w:hAnsi="Times New Roman" w:cs="Times New Roman"/>
          <w:spacing w:val="3"/>
          <w:sz w:val="28"/>
          <w:szCs w:val="28"/>
        </w:rPr>
        <w:t xml:space="preserve"> </w:t>
      </w:r>
      <w:r w:rsidRPr="008B4765">
        <w:rPr>
          <w:rStyle w:val="markdown-word"/>
          <w:rFonts w:ascii="Times New Roman" w:hAnsi="Times New Roman" w:cs="Times New Roman"/>
          <w:spacing w:val="3"/>
          <w:sz w:val="28"/>
          <w:szCs w:val="28"/>
        </w:rPr>
        <w:t>Дагестан ежемесячно не представляло.</w:t>
      </w:r>
    </w:p>
    <w:p w14:paraId="4914E415" w14:textId="77777777" w:rsidR="0075793C" w:rsidRDefault="0075793C" w:rsidP="00003C79">
      <w:pPr>
        <w:pStyle w:val="ae"/>
        <w:widowControl w:val="0"/>
        <w:spacing w:before="0" w:beforeAutospacing="0" w:after="0" w:afterAutospacing="0" w:line="350" w:lineRule="exact"/>
        <w:ind w:firstLine="709"/>
        <w:jc w:val="both"/>
        <w:rPr>
          <w:spacing w:val="3"/>
          <w:sz w:val="28"/>
          <w:szCs w:val="28"/>
        </w:rPr>
      </w:pPr>
    </w:p>
    <w:p w14:paraId="417EC4A2" w14:textId="77777777" w:rsidR="00765BC4" w:rsidRPr="003E7F32" w:rsidRDefault="00C82D70" w:rsidP="00003C79">
      <w:pPr>
        <w:widowControl w:val="0"/>
        <w:spacing w:line="350" w:lineRule="exact"/>
        <w:rPr>
          <w:b/>
          <w:bCs/>
          <w:szCs w:val="28"/>
          <w:shd w:val="clear" w:color="auto" w:fill="00FFFF"/>
        </w:rPr>
      </w:pPr>
      <w:r w:rsidRPr="00CF2C74">
        <w:rPr>
          <w:b/>
          <w:szCs w:val="28"/>
        </w:rPr>
        <w:t>6.2.</w:t>
      </w:r>
      <w:r>
        <w:rPr>
          <w:b/>
          <w:szCs w:val="28"/>
        </w:rPr>
        <w:t>9</w:t>
      </w:r>
      <w:r w:rsidRPr="00CF2C74">
        <w:rPr>
          <w:b/>
          <w:szCs w:val="28"/>
        </w:rPr>
        <w:t>.</w:t>
      </w:r>
      <w:r w:rsidRPr="00CF2C74">
        <w:rPr>
          <w:b/>
          <w:bCs/>
          <w:iCs/>
          <w:szCs w:val="28"/>
        </w:rPr>
        <w:t xml:space="preserve"> </w:t>
      </w:r>
      <w:r>
        <w:rPr>
          <w:b/>
          <w:bCs/>
          <w:iCs/>
          <w:szCs w:val="28"/>
        </w:rPr>
        <w:t xml:space="preserve">Инвестиционный проект </w:t>
      </w:r>
      <w:r w:rsidR="00765BC4">
        <w:rPr>
          <w:b/>
          <w:bCs/>
          <w:iCs/>
          <w:szCs w:val="28"/>
        </w:rPr>
        <w:t xml:space="preserve">«Строительство туристического комплекса «Смотровая площадка «Дубки» </w:t>
      </w:r>
      <w:r>
        <w:rPr>
          <w:b/>
          <w:bCs/>
          <w:iCs/>
          <w:szCs w:val="28"/>
        </w:rPr>
        <w:t>(</w:t>
      </w:r>
      <w:r w:rsidR="00765BC4">
        <w:rPr>
          <w:b/>
          <w:bCs/>
          <w:iCs/>
          <w:szCs w:val="28"/>
        </w:rPr>
        <w:t xml:space="preserve">инициатор проекта </w:t>
      </w:r>
      <w:r>
        <w:rPr>
          <w:b/>
          <w:bCs/>
          <w:iCs/>
          <w:szCs w:val="28"/>
        </w:rPr>
        <w:t xml:space="preserve">– </w:t>
      </w:r>
      <w:r w:rsidR="00765BC4">
        <w:rPr>
          <w:b/>
          <w:bCs/>
          <w:iCs/>
          <w:szCs w:val="28"/>
        </w:rPr>
        <w:t>ООО «</w:t>
      </w:r>
      <w:proofErr w:type="spellStart"/>
      <w:r w:rsidR="00765BC4">
        <w:rPr>
          <w:b/>
          <w:bCs/>
          <w:iCs/>
          <w:szCs w:val="28"/>
        </w:rPr>
        <w:t>Экотуркомплекс</w:t>
      </w:r>
      <w:proofErr w:type="spellEnd"/>
      <w:r w:rsidR="00765BC4">
        <w:rPr>
          <w:b/>
          <w:bCs/>
          <w:iCs/>
          <w:szCs w:val="28"/>
        </w:rPr>
        <w:t xml:space="preserve"> </w:t>
      </w:r>
      <w:proofErr w:type="spellStart"/>
      <w:r w:rsidR="00765BC4">
        <w:rPr>
          <w:b/>
          <w:bCs/>
          <w:iCs/>
          <w:szCs w:val="28"/>
        </w:rPr>
        <w:t>Главрыба</w:t>
      </w:r>
      <w:proofErr w:type="spellEnd"/>
      <w:r w:rsidR="00765BC4">
        <w:rPr>
          <w:b/>
          <w:bCs/>
          <w:iCs/>
          <w:szCs w:val="28"/>
        </w:rPr>
        <w:t>»</w:t>
      </w:r>
      <w:r w:rsidR="00765BC4">
        <w:rPr>
          <w:b/>
          <w:szCs w:val="28"/>
        </w:rPr>
        <w:t>)</w:t>
      </w:r>
      <w:r w:rsidR="00765BC4">
        <w:rPr>
          <w:b/>
          <w:bCs/>
          <w:iCs/>
          <w:szCs w:val="28"/>
        </w:rPr>
        <w:t>.</w:t>
      </w:r>
    </w:p>
    <w:p w14:paraId="374A4DDF" w14:textId="77777777" w:rsidR="00765BC4" w:rsidRPr="0056350B" w:rsidRDefault="00FE41EF" w:rsidP="00003C79">
      <w:pPr>
        <w:pStyle w:val="ConsPlusNonformat"/>
        <w:spacing w:line="350" w:lineRule="exact"/>
        <w:ind w:firstLine="709"/>
        <w:jc w:val="both"/>
        <w:rPr>
          <w:rFonts w:ascii="Times New Roman" w:hAnsi="Times New Roman" w:cs="Times New Roman"/>
          <w:color w:val="000000" w:themeColor="text1"/>
          <w:sz w:val="28"/>
          <w:szCs w:val="28"/>
        </w:rPr>
      </w:pPr>
      <w:r>
        <w:rPr>
          <w:rFonts w:ascii="Times New Roman" w:hAnsi="Times New Roman" w:cs="Times New Roman"/>
          <w:sz w:val="28"/>
          <w:szCs w:val="28"/>
        </w:rPr>
        <w:t>1)</w:t>
      </w:r>
      <w:r w:rsidR="00765BC4">
        <w:rPr>
          <w:rFonts w:ascii="Times New Roman" w:hAnsi="Times New Roman" w:cs="Times New Roman"/>
          <w:sz w:val="28"/>
          <w:szCs w:val="28"/>
        </w:rPr>
        <w:t xml:space="preserve"> ООО «</w:t>
      </w:r>
      <w:proofErr w:type="spellStart"/>
      <w:r w:rsidR="00765BC4">
        <w:rPr>
          <w:rFonts w:ascii="Times New Roman" w:hAnsi="Times New Roman" w:cs="Times New Roman"/>
          <w:bCs/>
          <w:iCs/>
          <w:sz w:val="28"/>
          <w:szCs w:val="28"/>
        </w:rPr>
        <w:t>Экотуркомплекс</w:t>
      </w:r>
      <w:proofErr w:type="spellEnd"/>
      <w:r w:rsidR="00765BC4">
        <w:rPr>
          <w:rFonts w:ascii="Times New Roman" w:hAnsi="Times New Roman" w:cs="Times New Roman"/>
          <w:bCs/>
          <w:iCs/>
          <w:sz w:val="28"/>
          <w:szCs w:val="28"/>
        </w:rPr>
        <w:t xml:space="preserve"> </w:t>
      </w:r>
      <w:proofErr w:type="spellStart"/>
      <w:r w:rsidR="00765BC4">
        <w:rPr>
          <w:rFonts w:ascii="Times New Roman" w:hAnsi="Times New Roman" w:cs="Times New Roman"/>
          <w:bCs/>
          <w:iCs/>
          <w:sz w:val="28"/>
          <w:szCs w:val="28"/>
        </w:rPr>
        <w:t>Главрыба</w:t>
      </w:r>
      <w:proofErr w:type="spellEnd"/>
      <w:r w:rsidR="00765BC4">
        <w:rPr>
          <w:rFonts w:ascii="Times New Roman" w:hAnsi="Times New Roman" w:cs="Times New Roman"/>
          <w:sz w:val="28"/>
          <w:szCs w:val="28"/>
        </w:rPr>
        <w:t>» обратилось в</w:t>
      </w:r>
      <w:r w:rsidR="00765BC4">
        <w:rPr>
          <w:rFonts w:ascii="Times New Roman" w:hAnsi="Times New Roman" w:cs="Times New Roman"/>
          <w:color w:val="000000" w:themeColor="text1"/>
          <w:sz w:val="28"/>
          <w:szCs w:val="28"/>
        </w:rPr>
        <w:t xml:space="preserve"> Министерство по земельным и имущественным отношениям Республики Дагестан с </w:t>
      </w:r>
      <w:r w:rsidR="00E21ED5">
        <w:rPr>
          <w:rFonts w:ascii="Times New Roman" w:hAnsi="Times New Roman" w:cs="Times New Roman"/>
          <w:color w:val="000000" w:themeColor="text1"/>
          <w:sz w:val="28"/>
          <w:szCs w:val="28"/>
        </w:rPr>
        <w:t>ходатайством</w:t>
      </w:r>
      <w:r w:rsidR="0062085A">
        <w:rPr>
          <w:rFonts w:ascii="Times New Roman" w:hAnsi="Times New Roman" w:cs="Times New Roman"/>
          <w:color w:val="000000" w:themeColor="text1"/>
          <w:sz w:val="28"/>
          <w:szCs w:val="28"/>
        </w:rPr>
        <w:t xml:space="preserve"> </w:t>
      </w:r>
      <w:r w:rsidR="00765BC4">
        <w:rPr>
          <w:rFonts w:ascii="Times New Roman" w:hAnsi="Times New Roman" w:cs="Times New Roman"/>
          <w:color w:val="000000" w:themeColor="text1"/>
          <w:sz w:val="28"/>
          <w:szCs w:val="28"/>
        </w:rPr>
        <w:t>о предоставлении земельных участков без торгов, в целях реализации масштабного инвестиционного проекта «Строительство туристического комплекса «Смотровая площадка «Дубки».</w:t>
      </w:r>
    </w:p>
    <w:p w14:paraId="389A47BE" w14:textId="77777777" w:rsidR="00765BC4" w:rsidRPr="00FA6D6C" w:rsidRDefault="00765BC4" w:rsidP="00003C79">
      <w:pPr>
        <w:pStyle w:val="ConsPlusNonformat"/>
        <w:spacing w:line="350" w:lineRule="exact"/>
        <w:ind w:firstLine="709"/>
        <w:jc w:val="both"/>
        <w:rPr>
          <w:rStyle w:val="af3"/>
          <w:rFonts w:ascii="Times New Roman" w:hAnsi="Times New Roman" w:cs="Times New Roman"/>
          <w:bCs/>
          <w:color w:val="auto"/>
          <w:sz w:val="28"/>
          <w:szCs w:val="28"/>
          <w:u w:val="none"/>
          <w:shd w:val="clear" w:color="auto" w:fill="FFFFFF"/>
        </w:rPr>
      </w:pPr>
      <w:r>
        <w:rPr>
          <w:rFonts w:ascii="Times New Roman" w:hAnsi="Times New Roman" w:cs="Times New Roman"/>
          <w:color w:val="000000" w:themeColor="text1"/>
          <w:sz w:val="28"/>
          <w:szCs w:val="28"/>
        </w:rPr>
        <w:t xml:space="preserve">К указанному </w:t>
      </w:r>
      <w:r w:rsidR="00E21ED5">
        <w:rPr>
          <w:rFonts w:ascii="Times New Roman" w:hAnsi="Times New Roman" w:cs="Times New Roman"/>
          <w:color w:val="000000" w:themeColor="text1"/>
          <w:sz w:val="28"/>
          <w:szCs w:val="28"/>
        </w:rPr>
        <w:t>ходатайству</w:t>
      </w:r>
      <w:r w:rsidR="0062085A">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приложен</w:t>
      </w:r>
      <w:r w:rsidR="0062085A">
        <w:rPr>
          <w:rFonts w:ascii="Times New Roman" w:hAnsi="Times New Roman" w:cs="Times New Roman"/>
          <w:color w:val="000000" w:themeColor="text1"/>
          <w:sz w:val="28"/>
          <w:szCs w:val="28"/>
        </w:rPr>
        <w:t>ы</w:t>
      </w:r>
      <w:r>
        <w:rPr>
          <w:rFonts w:ascii="Times New Roman" w:hAnsi="Times New Roman" w:cs="Times New Roman"/>
          <w:color w:val="000000" w:themeColor="text1"/>
          <w:sz w:val="28"/>
          <w:szCs w:val="28"/>
        </w:rPr>
        <w:t xml:space="preserve"> </w:t>
      </w:r>
      <w:r>
        <w:rPr>
          <w:rFonts w:ascii="Times New Roman" w:hAnsi="Times New Roman" w:cs="Times New Roman"/>
          <w:sz w:val="28"/>
          <w:szCs w:val="28"/>
        </w:rPr>
        <w:t xml:space="preserve">документы, предусмотренные пунктом 5 Порядка рассмотрения документов, обосновывающих соответствие, масштабных инвестиционных проектов критериям, установленным </w:t>
      </w:r>
      <w:hyperlink r:id="rId89" w:history="1">
        <w:r>
          <w:rPr>
            <w:rStyle w:val="af3"/>
            <w:rFonts w:ascii="Times New Roman" w:hAnsi="Times New Roman" w:cs="Times New Roman"/>
            <w:color w:val="auto"/>
            <w:sz w:val="28"/>
            <w:szCs w:val="28"/>
            <w:u w:val="none"/>
          </w:rPr>
          <w:t>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Pr>
          <w:rStyle w:val="af3"/>
          <w:rFonts w:ascii="Times New Roman" w:hAnsi="Times New Roman" w:cs="Times New Roman"/>
          <w:color w:val="auto"/>
          <w:sz w:val="28"/>
          <w:szCs w:val="28"/>
          <w:u w:val="none"/>
        </w:rPr>
        <w:t xml:space="preserve"> (П</w:t>
      </w:r>
      <w:r>
        <w:rPr>
          <w:rFonts w:ascii="Times New Roman" w:hAnsi="Times New Roman" w:cs="Times New Roman"/>
          <w:bCs/>
          <w:sz w:val="28"/>
          <w:szCs w:val="28"/>
          <w:shd w:val="clear" w:color="auto" w:fill="FFFFFF"/>
        </w:rPr>
        <w:t>остановление Правительства Р</w:t>
      </w:r>
      <w:r w:rsidR="0062085A">
        <w:rPr>
          <w:rFonts w:ascii="Times New Roman" w:hAnsi="Times New Roman" w:cs="Times New Roman"/>
          <w:bCs/>
          <w:sz w:val="28"/>
          <w:szCs w:val="28"/>
          <w:shd w:val="clear" w:color="auto" w:fill="FFFFFF"/>
        </w:rPr>
        <w:t xml:space="preserve">еспублики </w:t>
      </w:r>
      <w:r>
        <w:rPr>
          <w:rFonts w:ascii="Times New Roman" w:hAnsi="Times New Roman" w:cs="Times New Roman"/>
          <w:bCs/>
          <w:sz w:val="28"/>
          <w:szCs w:val="28"/>
          <w:shd w:val="clear" w:color="auto" w:fill="FFFFFF"/>
        </w:rPr>
        <w:t>Д</w:t>
      </w:r>
      <w:r w:rsidR="0062085A">
        <w:rPr>
          <w:rFonts w:ascii="Times New Roman" w:hAnsi="Times New Roman" w:cs="Times New Roman"/>
          <w:bCs/>
          <w:sz w:val="28"/>
          <w:szCs w:val="28"/>
          <w:shd w:val="clear" w:color="auto" w:fill="FFFFFF"/>
        </w:rPr>
        <w:t>агестан</w:t>
      </w:r>
      <w:r>
        <w:rPr>
          <w:rFonts w:ascii="Times New Roman" w:hAnsi="Times New Roman" w:cs="Times New Roman"/>
          <w:bCs/>
          <w:sz w:val="28"/>
          <w:szCs w:val="28"/>
          <w:shd w:val="clear" w:color="auto" w:fill="FFFFFF"/>
        </w:rPr>
        <w:t xml:space="preserve"> </w:t>
      </w:r>
      <w:r>
        <w:rPr>
          <w:rFonts w:ascii="Times New Roman" w:hAnsi="Times New Roman" w:cs="Times New Roman"/>
          <w:sz w:val="28"/>
          <w:szCs w:val="28"/>
        </w:rPr>
        <w:t>от 11.03.2019 № 49)</w:t>
      </w:r>
      <w:r>
        <w:rPr>
          <w:rStyle w:val="af3"/>
          <w:rFonts w:ascii="Times New Roman" w:hAnsi="Times New Roman" w:cs="Times New Roman"/>
          <w:bCs/>
          <w:color w:val="auto"/>
          <w:sz w:val="28"/>
          <w:szCs w:val="28"/>
          <w:u w:val="none"/>
          <w:shd w:val="clear" w:color="auto" w:fill="FFFFFF"/>
        </w:rPr>
        <w:t>.</w:t>
      </w:r>
    </w:p>
    <w:p w14:paraId="11BF14CD" w14:textId="77777777" w:rsidR="00765BC4" w:rsidRDefault="0062085A" w:rsidP="00003C79">
      <w:pPr>
        <w:pStyle w:val="ConsPlusNonformat"/>
        <w:spacing w:line="350" w:lineRule="exact"/>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765BC4">
        <w:rPr>
          <w:rFonts w:ascii="Times New Roman" w:hAnsi="Times New Roman" w:cs="Times New Roman"/>
          <w:sz w:val="28"/>
          <w:szCs w:val="28"/>
        </w:rPr>
        <w:t xml:space="preserve">По результатам анализа представленных документов и на основании </w:t>
      </w:r>
      <w:r>
        <w:rPr>
          <w:rFonts w:ascii="Times New Roman" w:hAnsi="Times New Roman" w:cs="Times New Roman"/>
          <w:sz w:val="28"/>
          <w:szCs w:val="28"/>
        </w:rPr>
        <w:t xml:space="preserve">Заключения </w:t>
      </w:r>
      <w:r>
        <w:rPr>
          <w:rFonts w:ascii="Times New Roman" w:hAnsi="Times New Roman" w:cs="Times New Roman"/>
          <w:color w:val="000000" w:themeColor="text1"/>
          <w:sz w:val="28"/>
          <w:szCs w:val="28"/>
        </w:rPr>
        <w:t>Министерства по земельным и имущественным отношениям Республики Дагестан</w:t>
      </w:r>
      <w:r>
        <w:rPr>
          <w:rFonts w:ascii="Times New Roman" w:hAnsi="Times New Roman" w:cs="Times New Roman"/>
          <w:sz w:val="28"/>
          <w:szCs w:val="28"/>
        </w:rPr>
        <w:t xml:space="preserve"> о </w:t>
      </w:r>
      <w:r w:rsidR="00765BC4">
        <w:rPr>
          <w:rFonts w:ascii="Times New Roman" w:hAnsi="Times New Roman" w:cs="Times New Roman"/>
          <w:sz w:val="28"/>
          <w:szCs w:val="28"/>
        </w:rPr>
        <w:t>соответстви</w:t>
      </w:r>
      <w:r>
        <w:rPr>
          <w:rFonts w:ascii="Times New Roman" w:hAnsi="Times New Roman" w:cs="Times New Roman"/>
          <w:sz w:val="28"/>
          <w:szCs w:val="28"/>
        </w:rPr>
        <w:t xml:space="preserve">и </w:t>
      </w:r>
      <w:r w:rsidR="00765BC4">
        <w:rPr>
          <w:rFonts w:ascii="Times New Roman" w:hAnsi="Times New Roman" w:cs="Times New Roman"/>
          <w:sz w:val="28"/>
          <w:szCs w:val="28"/>
        </w:rPr>
        <w:t>рассматриваемого проекта критериям, установленным Законом Республики Дагестан от 17.11.2015 № 94, инвестиционному проекту «Строительство туристического комплекса «Смотровая площадка «Дубки» присвоен статус масштабного инвестиционного проекта.</w:t>
      </w:r>
    </w:p>
    <w:p w14:paraId="6A8DA89A" w14:textId="77777777" w:rsidR="00765BC4" w:rsidRDefault="0062085A" w:rsidP="0009567F">
      <w:pPr>
        <w:pStyle w:val="a8"/>
        <w:widowControl w:val="0"/>
        <w:spacing w:after="0" w:line="350" w:lineRule="exact"/>
        <w:ind w:left="0" w:firstLine="709"/>
        <w:jc w:val="both"/>
        <w:rPr>
          <w:rFonts w:ascii="Times New Roman" w:hAnsi="Times New Roman" w:cs="Times New Roman"/>
          <w:sz w:val="28"/>
          <w:szCs w:val="28"/>
        </w:rPr>
      </w:pPr>
      <w:r>
        <w:rPr>
          <w:rFonts w:ascii="Times New Roman" w:hAnsi="Times New Roman" w:cs="Times New Roman"/>
          <w:sz w:val="28"/>
          <w:szCs w:val="28"/>
        </w:rPr>
        <w:t xml:space="preserve">3) </w:t>
      </w:r>
      <w:r w:rsidR="00765BC4">
        <w:rPr>
          <w:rFonts w:ascii="Times New Roman" w:hAnsi="Times New Roman" w:cs="Times New Roman"/>
          <w:sz w:val="28"/>
          <w:szCs w:val="28"/>
        </w:rPr>
        <w:t xml:space="preserve">В соответствии с распоряжением Главы Республики Дагестан от </w:t>
      </w:r>
      <w:r w:rsidR="00765BC4">
        <w:rPr>
          <w:rFonts w:ascii="Times New Roman" w:hAnsi="Times New Roman" w:cs="Times New Roman"/>
          <w:sz w:val="28"/>
          <w:szCs w:val="28"/>
        </w:rPr>
        <w:lastRenderedPageBreak/>
        <w:t xml:space="preserve">27.12.2023№ 190-рг </w:t>
      </w:r>
      <w:r>
        <w:rPr>
          <w:rFonts w:ascii="Times New Roman" w:hAnsi="Times New Roman" w:cs="Times New Roman"/>
          <w:sz w:val="28"/>
          <w:szCs w:val="28"/>
        </w:rPr>
        <w:t>А</w:t>
      </w:r>
      <w:r w:rsidR="00765BC4">
        <w:rPr>
          <w:rFonts w:ascii="Times New Roman" w:hAnsi="Times New Roman" w:cs="Times New Roman"/>
          <w:sz w:val="28"/>
          <w:szCs w:val="28"/>
        </w:rPr>
        <w:t>дминистраци</w:t>
      </w:r>
      <w:r>
        <w:rPr>
          <w:rFonts w:ascii="Times New Roman" w:hAnsi="Times New Roman" w:cs="Times New Roman"/>
          <w:sz w:val="28"/>
          <w:szCs w:val="28"/>
        </w:rPr>
        <w:t xml:space="preserve">ей муниципального образования </w:t>
      </w:r>
      <w:r w:rsidR="00765BC4">
        <w:rPr>
          <w:rFonts w:ascii="Times New Roman" w:hAnsi="Times New Roman" w:cs="Times New Roman"/>
          <w:sz w:val="28"/>
          <w:szCs w:val="28"/>
        </w:rPr>
        <w:t xml:space="preserve">«Казбековский район» </w:t>
      </w:r>
      <w:r>
        <w:rPr>
          <w:rFonts w:ascii="Times New Roman" w:hAnsi="Times New Roman" w:cs="Times New Roman"/>
          <w:sz w:val="28"/>
          <w:szCs w:val="28"/>
        </w:rPr>
        <w:t>с ООО «</w:t>
      </w:r>
      <w:proofErr w:type="spellStart"/>
      <w:r>
        <w:rPr>
          <w:rFonts w:ascii="Times New Roman" w:hAnsi="Times New Roman" w:cs="Times New Roman"/>
          <w:bCs/>
          <w:iCs/>
          <w:sz w:val="28"/>
          <w:szCs w:val="28"/>
        </w:rPr>
        <w:t>Экотуркомплекс</w:t>
      </w:r>
      <w:proofErr w:type="spellEnd"/>
      <w:r>
        <w:rPr>
          <w:rFonts w:ascii="Times New Roman" w:hAnsi="Times New Roman" w:cs="Times New Roman"/>
          <w:bCs/>
          <w:iCs/>
          <w:sz w:val="28"/>
          <w:szCs w:val="28"/>
        </w:rPr>
        <w:t xml:space="preserve"> </w:t>
      </w:r>
      <w:proofErr w:type="spellStart"/>
      <w:r>
        <w:rPr>
          <w:rFonts w:ascii="Times New Roman" w:hAnsi="Times New Roman" w:cs="Times New Roman"/>
          <w:bCs/>
          <w:iCs/>
          <w:sz w:val="28"/>
          <w:szCs w:val="28"/>
        </w:rPr>
        <w:t>Главрыба</w:t>
      </w:r>
      <w:proofErr w:type="spellEnd"/>
      <w:r>
        <w:rPr>
          <w:rFonts w:ascii="Times New Roman" w:hAnsi="Times New Roman" w:cs="Times New Roman"/>
          <w:sz w:val="28"/>
          <w:szCs w:val="28"/>
        </w:rPr>
        <w:t xml:space="preserve">» заключен договор от 24.01.2024 №1-2024 о </w:t>
      </w:r>
      <w:r w:rsidR="00765BC4">
        <w:rPr>
          <w:rFonts w:ascii="Times New Roman" w:hAnsi="Times New Roman" w:cs="Times New Roman"/>
          <w:sz w:val="28"/>
          <w:szCs w:val="28"/>
        </w:rPr>
        <w:t>предостав</w:t>
      </w:r>
      <w:r>
        <w:rPr>
          <w:rFonts w:ascii="Times New Roman" w:hAnsi="Times New Roman" w:cs="Times New Roman"/>
          <w:sz w:val="28"/>
          <w:szCs w:val="28"/>
        </w:rPr>
        <w:t xml:space="preserve">лении в </w:t>
      </w:r>
      <w:r w:rsidR="00765BC4">
        <w:rPr>
          <w:rFonts w:ascii="Times New Roman" w:hAnsi="Times New Roman" w:cs="Times New Roman"/>
          <w:sz w:val="28"/>
          <w:szCs w:val="28"/>
        </w:rPr>
        <w:t>аренду без проведения торгов 2 земельных участк</w:t>
      </w:r>
      <w:r w:rsidR="00137848">
        <w:rPr>
          <w:rFonts w:ascii="Times New Roman" w:hAnsi="Times New Roman" w:cs="Times New Roman"/>
          <w:sz w:val="28"/>
          <w:szCs w:val="28"/>
        </w:rPr>
        <w:t>ов</w:t>
      </w:r>
      <w:r w:rsidRPr="0062085A">
        <w:rPr>
          <w:rFonts w:ascii="Times New Roman" w:hAnsi="Times New Roman" w:cs="Times New Roman"/>
          <w:sz w:val="28"/>
          <w:szCs w:val="28"/>
        </w:rPr>
        <w:t xml:space="preserve"> </w:t>
      </w:r>
      <w:r>
        <w:rPr>
          <w:rFonts w:ascii="Times New Roman" w:hAnsi="Times New Roman" w:cs="Times New Roman"/>
          <w:sz w:val="28"/>
          <w:szCs w:val="28"/>
        </w:rPr>
        <w:t>из категории «Земли особо охраняемых территорий и объектов»</w:t>
      </w:r>
      <w:r w:rsidR="00765BC4">
        <w:rPr>
          <w:rFonts w:ascii="Times New Roman" w:hAnsi="Times New Roman" w:cs="Times New Roman"/>
          <w:sz w:val="28"/>
          <w:szCs w:val="28"/>
        </w:rPr>
        <w:t xml:space="preserve">, находящиеся в собственности администрации </w:t>
      </w:r>
      <w:r>
        <w:rPr>
          <w:rFonts w:ascii="Times New Roman" w:hAnsi="Times New Roman" w:cs="Times New Roman"/>
          <w:sz w:val="28"/>
          <w:szCs w:val="28"/>
        </w:rPr>
        <w:t>муниципального образования</w:t>
      </w:r>
      <w:r w:rsidR="00765BC4">
        <w:rPr>
          <w:rFonts w:ascii="Times New Roman" w:hAnsi="Times New Roman" w:cs="Times New Roman"/>
          <w:sz w:val="28"/>
          <w:szCs w:val="28"/>
        </w:rPr>
        <w:t xml:space="preserve">, расположенные </w:t>
      </w:r>
      <w:r>
        <w:rPr>
          <w:rFonts w:ascii="Times New Roman" w:hAnsi="Times New Roman" w:cs="Times New Roman"/>
          <w:sz w:val="28"/>
          <w:szCs w:val="28"/>
        </w:rPr>
        <w:t xml:space="preserve">в </w:t>
      </w:r>
      <w:r w:rsidR="00765BC4">
        <w:rPr>
          <w:rFonts w:ascii="Times New Roman" w:hAnsi="Times New Roman" w:cs="Times New Roman"/>
          <w:sz w:val="28"/>
          <w:szCs w:val="28"/>
        </w:rPr>
        <w:t>Казбековск</w:t>
      </w:r>
      <w:r>
        <w:rPr>
          <w:rFonts w:ascii="Times New Roman" w:hAnsi="Times New Roman" w:cs="Times New Roman"/>
          <w:sz w:val="28"/>
          <w:szCs w:val="28"/>
        </w:rPr>
        <w:t xml:space="preserve">ом </w:t>
      </w:r>
      <w:r w:rsidR="00765BC4">
        <w:rPr>
          <w:rFonts w:ascii="Times New Roman" w:hAnsi="Times New Roman" w:cs="Times New Roman"/>
          <w:sz w:val="28"/>
          <w:szCs w:val="28"/>
        </w:rPr>
        <w:t>район</w:t>
      </w:r>
      <w:r>
        <w:rPr>
          <w:rFonts w:ascii="Times New Roman" w:hAnsi="Times New Roman" w:cs="Times New Roman"/>
          <w:sz w:val="28"/>
          <w:szCs w:val="28"/>
        </w:rPr>
        <w:t xml:space="preserve">е </w:t>
      </w:r>
      <w:r w:rsidR="00765BC4">
        <w:rPr>
          <w:rFonts w:ascii="Times New Roman" w:hAnsi="Times New Roman" w:cs="Times New Roman"/>
          <w:sz w:val="28"/>
          <w:szCs w:val="28"/>
        </w:rPr>
        <w:t>для реализации масштабного инвестиционного проекта «</w:t>
      </w:r>
      <w:r w:rsidR="00765BC4">
        <w:rPr>
          <w:rFonts w:ascii="Times New Roman" w:hAnsi="Times New Roman" w:cs="Times New Roman"/>
          <w:bCs/>
          <w:iCs/>
          <w:sz w:val="28"/>
          <w:szCs w:val="28"/>
        </w:rPr>
        <w:t>Строительство туристического комплекса «Смотровая площадка «Дубки</w:t>
      </w:r>
      <w:r w:rsidR="00765BC4">
        <w:rPr>
          <w:rFonts w:ascii="Times New Roman" w:hAnsi="Times New Roman" w:cs="Times New Roman"/>
          <w:sz w:val="28"/>
          <w:szCs w:val="28"/>
        </w:rPr>
        <w:t>»</w:t>
      </w:r>
      <w:r>
        <w:rPr>
          <w:rFonts w:ascii="Times New Roman" w:hAnsi="Times New Roman" w:cs="Times New Roman"/>
          <w:sz w:val="28"/>
          <w:szCs w:val="28"/>
        </w:rPr>
        <w:t>, в том числе:</w:t>
      </w:r>
    </w:p>
    <w:p w14:paraId="578A1B9F" w14:textId="77777777" w:rsidR="00765BC4" w:rsidRPr="007A3BC7" w:rsidRDefault="00765BC4" w:rsidP="0009567F">
      <w:pPr>
        <w:pStyle w:val="a8"/>
        <w:widowControl w:val="0"/>
        <w:spacing w:after="0" w:line="350" w:lineRule="exact"/>
        <w:ind w:left="0" w:firstLine="709"/>
        <w:jc w:val="both"/>
        <w:rPr>
          <w:rFonts w:ascii="Times New Roman" w:hAnsi="Times New Roman" w:cs="Times New Roman"/>
          <w:color w:val="EE0000"/>
          <w:sz w:val="28"/>
          <w:szCs w:val="28"/>
        </w:rPr>
      </w:pPr>
      <w:r>
        <w:rPr>
          <w:rFonts w:ascii="Times New Roman" w:hAnsi="Times New Roman" w:cs="Times New Roman"/>
          <w:sz w:val="28"/>
          <w:szCs w:val="28"/>
        </w:rPr>
        <w:t xml:space="preserve">– земельный участок </w:t>
      </w:r>
      <w:r w:rsidR="0062085A">
        <w:rPr>
          <w:rFonts w:ascii="Times New Roman" w:hAnsi="Times New Roman" w:cs="Times New Roman"/>
          <w:sz w:val="28"/>
          <w:szCs w:val="28"/>
        </w:rPr>
        <w:t>площадью 20 420,0 кв. м (</w:t>
      </w:r>
      <w:r>
        <w:rPr>
          <w:rFonts w:ascii="Times New Roman" w:hAnsi="Times New Roman" w:cs="Times New Roman"/>
          <w:sz w:val="28"/>
          <w:szCs w:val="28"/>
        </w:rPr>
        <w:t>кадастровы</w:t>
      </w:r>
      <w:r w:rsidR="0062085A">
        <w:rPr>
          <w:rFonts w:ascii="Times New Roman" w:hAnsi="Times New Roman" w:cs="Times New Roman"/>
          <w:sz w:val="28"/>
          <w:szCs w:val="28"/>
        </w:rPr>
        <w:t xml:space="preserve">й </w:t>
      </w:r>
      <w:r>
        <w:rPr>
          <w:rFonts w:ascii="Times New Roman" w:hAnsi="Times New Roman" w:cs="Times New Roman"/>
          <w:sz w:val="28"/>
          <w:szCs w:val="28"/>
        </w:rPr>
        <w:t>номер</w:t>
      </w:r>
      <w:r w:rsidR="0062085A">
        <w:rPr>
          <w:rFonts w:ascii="Times New Roman" w:hAnsi="Times New Roman" w:cs="Times New Roman"/>
          <w:sz w:val="28"/>
          <w:szCs w:val="28"/>
        </w:rPr>
        <w:t xml:space="preserve"> – </w:t>
      </w:r>
      <w:r>
        <w:rPr>
          <w:rFonts w:ascii="Times New Roman" w:hAnsi="Times New Roman" w:cs="Times New Roman"/>
          <w:color w:val="000000" w:themeColor="text1"/>
          <w:sz w:val="28"/>
          <w:szCs w:val="28"/>
        </w:rPr>
        <w:t>05:12:000023:313</w:t>
      </w:r>
      <w:r w:rsidR="0062085A">
        <w:rPr>
          <w:rFonts w:ascii="Times New Roman" w:hAnsi="Times New Roman" w:cs="Times New Roman"/>
          <w:color w:val="000000" w:themeColor="text1"/>
          <w:sz w:val="28"/>
          <w:szCs w:val="28"/>
        </w:rPr>
        <w:t>)</w:t>
      </w:r>
      <w:r>
        <w:rPr>
          <w:rFonts w:ascii="Times New Roman" w:hAnsi="Times New Roman" w:cs="Times New Roman"/>
          <w:sz w:val="28"/>
          <w:szCs w:val="28"/>
        </w:rPr>
        <w:t>;</w:t>
      </w:r>
    </w:p>
    <w:p w14:paraId="68529061" w14:textId="77777777" w:rsidR="00765BC4" w:rsidRPr="00FA6D6C" w:rsidRDefault="00765BC4" w:rsidP="0009567F">
      <w:pPr>
        <w:pStyle w:val="a8"/>
        <w:widowControl w:val="0"/>
        <w:spacing w:after="0" w:line="350" w:lineRule="exact"/>
        <w:ind w:left="0" w:firstLine="709"/>
        <w:jc w:val="both"/>
        <w:rPr>
          <w:rFonts w:ascii="Times New Roman" w:hAnsi="Times New Roman" w:cs="Times New Roman"/>
          <w:sz w:val="28"/>
          <w:szCs w:val="28"/>
        </w:rPr>
      </w:pPr>
      <w:r>
        <w:rPr>
          <w:rFonts w:ascii="Times New Roman" w:hAnsi="Times New Roman" w:cs="Times New Roman"/>
          <w:sz w:val="28"/>
          <w:szCs w:val="28"/>
        </w:rPr>
        <w:t xml:space="preserve">– земельный участок </w:t>
      </w:r>
      <w:r w:rsidR="0062085A">
        <w:rPr>
          <w:rFonts w:ascii="Times New Roman" w:hAnsi="Times New Roman" w:cs="Times New Roman"/>
          <w:sz w:val="28"/>
          <w:szCs w:val="28"/>
        </w:rPr>
        <w:t>площадью 54 270,0 кв. м (</w:t>
      </w:r>
      <w:r>
        <w:rPr>
          <w:rFonts w:ascii="Times New Roman" w:hAnsi="Times New Roman" w:cs="Times New Roman"/>
          <w:sz w:val="28"/>
          <w:szCs w:val="28"/>
        </w:rPr>
        <w:t>кадастровы</w:t>
      </w:r>
      <w:r w:rsidR="0062085A">
        <w:rPr>
          <w:rFonts w:ascii="Times New Roman" w:hAnsi="Times New Roman" w:cs="Times New Roman"/>
          <w:sz w:val="28"/>
          <w:szCs w:val="28"/>
        </w:rPr>
        <w:t>й</w:t>
      </w:r>
      <w:r>
        <w:rPr>
          <w:rFonts w:ascii="Times New Roman" w:hAnsi="Times New Roman" w:cs="Times New Roman"/>
          <w:sz w:val="28"/>
          <w:szCs w:val="28"/>
        </w:rPr>
        <w:t xml:space="preserve"> номер</w:t>
      </w:r>
      <w:r w:rsidR="0062085A">
        <w:rPr>
          <w:rFonts w:ascii="Times New Roman" w:hAnsi="Times New Roman" w:cs="Times New Roman"/>
          <w:sz w:val="28"/>
          <w:szCs w:val="28"/>
        </w:rPr>
        <w:t xml:space="preserve"> – </w:t>
      </w:r>
      <w:r>
        <w:rPr>
          <w:rFonts w:ascii="Times New Roman" w:hAnsi="Times New Roman" w:cs="Times New Roman"/>
          <w:color w:val="000000" w:themeColor="text1"/>
          <w:sz w:val="28"/>
          <w:szCs w:val="28"/>
        </w:rPr>
        <w:t>05:12:000023:432</w:t>
      </w:r>
      <w:r w:rsidR="0062085A">
        <w:rPr>
          <w:rFonts w:ascii="Times New Roman" w:hAnsi="Times New Roman" w:cs="Times New Roman"/>
          <w:color w:val="000000" w:themeColor="text1"/>
          <w:sz w:val="28"/>
          <w:szCs w:val="28"/>
        </w:rPr>
        <w:t>)</w:t>
      </w:r>
      <w:r>
        <w:rPr>
          <w:rFonts w:ascii="Times New Roman" w:hAnsi="Times New Roman" w:cs="Times New Roman"/>
          <w:sz w:val="28"/>
          <w:szCs w:val="28"/>
        </w:rPr>
        <w:t>.</w:t>
      </w:r>
    </w:p>
    <w:p w14:paraId="4279CF7A" w14:textId="77777777" w:rsidR="00765BC4" w:rsidRPr="00D85408" w:rsidRDefault="00765BC4" w:rsidP="0009567F">
      <w:pPr>
        <w:spacing w:line="350" w:lineRule="exact"/>
        <w:rPr>
          <w:rFonts w:ascii="PT Serif" w:eastAsia="Times New Roman" w:hAnsi="PT Serif"/>
          <w:sz w:val="24"/>
          <w:szCs w:val="24"/>
        </w:rPr>
      </w:pPr>
      <w:r>
        <w:rPr>
          <w:rFonts w:eastAsia="Times New Roman"/>
          <w:szCs w:val="28"/>
        </w:rPr>
        <w:t>Подпунктом 8.5 пункта 8 статьи 39.8 Земельного кодекса Российской Федерации установлено, что договор аренды земельного участка, находящегося в государственной или муниципальной собственности, заключается на срок реализации масштабного инвестиционного проекта.</w:t>
      </w:r>
    </w:p>
    <w:p w14:paraId="561946EC" w14:textId="77777777" w:rsidR="00765BC4" w:rsidRDefault="00765BC4" w:rsidP="0009567F">
      <w:pPr>
        <w:pStyle w:val="a8"/>
        <w:widowControl w:val="0"/>
        <w:spacing w:after="0" w:line="350" w:lineRule="exact"/>
        <w:ind w:left="0" w:firstLine="709"/>
        <w:jc w:val="both"/>
        <w:rPr>
          <w:rFonts w:ascii="Times New Roman" w:hAnsi="Times New Roman" w:cs="Times New Roman"/>
          <w:bCs/>
          <w:sz w:val="28"/>
          <w:szCs w:val="28"/>
        </w:rPr>
      </w:pPr>
      <w:r>
        <w:rPr>
          <w:rFonts w:ascii="Times New Roman" w:hAnsi="Times New Roman" w:cs="Times New Roman"/>
          <w:sz w:val="28"/>
          <w:szCs w:val="28"/>
        </w:rPr>
        <w:t>Однако следует отметить, что указанные договоры аренды были заключены со сроками действия на 25 лет, с 24</w:t>
      </w:r>
      <w:r w:rsidR="0062085A">
        <w:rPr>
          <w:rFonts w:ascii="Times New Roman" w:hAnsi="Times New Roman" w:cs="Times New Roman"/>
          <w:sz w:val="28"/>
          <w:szCs w:val="28"/>
        </w:rPr>
        <w:t xml:space="preserve"> января </w:t>
      </w:r>
      <w:r>
        <w:rPr>
          <w:rFonts w:ascii="Times New Roman" w:hAnsi="Times New Roman" w:cs="Times New Roman"/>
          <w:sz w:val="28"/>
          <w:szCs w:val="28"/>
        </w:rPr>
        <w:t>2024 года по 24</w:t>
      </w:r>
      <w:r w:rsidR="0062085A">
        <w:rPr>
          <w:rFonts w:ascii="Times New Roman" w:hAnsi="Times New Roman" w:cs="Times New Roman"/>
          <w:sz w:val="28"/>
          <w:szCs w:val="28"/>
        </w:rPr>
        <w:t xml:space="preserve"> января </w:t>
      </w:r>
      <w:r>
        <w:rPr>
          <w:rFonts w:ascii="Times New Roman" w:hAnsi="Times New Roman" w:cs="Times New Roman"/>
          <w:sz w:val="28"/>
          <w:szCs w:val="28"/>
        </w:rPr>
        <w:t>2049 года.</w:t>
      </w:r>
      <w:r>
        <w:rPr>
          <w:rFonts w:ascii="Times New Roman" w:hAnsi="Times New Roman" w:cs="Times New Roman"/>
          <w:bCs/>
          <w:sz w:val="28"/>
          <w:szCs w:val="28"/>
        </w:rPr>
        <w:t xml:space="preserve"> </w:t>
      </w:r>
    </w:p>
    <w:p w14:paraId="22C2B024" w14:textId="77777777" w:rsidR="004635D9" w:rsidRDefault="0062085A" w:rsidP="0009567F">
      <w:pPr>
        <w:pStyle w:val="24"/>
        <w:spacing w:after="0" w:line="350" w:lineRule="exact"/>
        <w:ind w:left="0"/>
        <w:rPr>
          <w:iCs/>
          <w:szCs w:val="28"/>
        </w:rPr>
      </w:pPr>
      <w:r>
        <w:rPr>
          <w:rFonts w:eastAsia="Times New Roman"/>
          <w:szCs w:val="28"/>
        </w:rPr>
        <w:t>4)</w:t>
      </w:r>
      <w:r w:rsidR="00765BC4">
        <w:rPr>
          <w:rFonts w:eastAsia="Times New Roman"/>
          <w:szCs w:val="28"/>
        </w:rPr>
        <w:t xml:space="preserve"> Согласно бизнес-плану, масштабный инвестиционный проект </w:t>
      </w:r>
      <w:r w:rsidR="00765BC4">
        <w:rPr>
          <w:bCs/>
          <w:iCs/>
          <w:szCs w:val="28"/>
        </w:rPr>
        <w:t>«Строительство туристического комплекса «Смотровая площадка «Дубки»</w:t>
      </w:r>
      <w:r w:rsidR="00765BC4">
        <w:rPr>
          <w:rFonts w:eastAsia="Times New Roman"/>
          <w:szCs w:val="28"/>
        </w:rPr>
        <w:t xml:space="preserve"> </w:t>
      </w:r>
      <w:r w:rsidR="00765BC4">
        <w:rPr>
          <w:rFonts w:eastAsia="Calibri"/>
          <w:kern w:val="2"/>
          <w:szCs w:val="28"/>
          <w14:ligatures w14:val="standardContextual"/>
        </w:rPr>
        <w:t>планируется к реализации в период с 3 квартала 2023 года</w:t>
      </w:r>
      <w:r>
        <w:rPr>
          <w:rFonts w:eastAsia="Calibri"/>
          <w:kern w:val="2"/>
          <w:szCs w:val="28"/>
          <w14:ligatures w14:val="standardContextual"/>
        </w:rPr>
        <w:t xml:space="preserve"> по </w:t>
      </w:r>
      <w:r w:rsidR="00765BC4">
        <w:rPr>
          <w:rFonts w:eastAsia="Calibri"/>
          <w:kern w:val="2"/>
          <w:szCs w:val="28"/>
          <w14:ligatures w14:val="standardContextual"/>
        </w:rPr>
        <w:t>3 квартала 2024 года.</w:t>
      </w:r>
      <w:r w:rsidR="00765BC4">
        <w:rPr>
          <w:iCs/>
          <w:szCs w:val="28"/>
        </w:rPr>
        <w:t xml:space="preserve"> </w:t>
      </w:r>
    </w:p>
    <w:p w14:paraId="21EC17D7" w14:textId="77777777" w:rsidR="00765BC4" w:rsidRDefault="00765BC4" w:rsidP="0009567F">
      <w:pPr>
        <w:pStyle w:val="24"/>
        <w:spacing w:after="0" w:line="350" w:lineRule="exact"/>
        <w:ind w:left="0"/>
      </w:pPr>
      <w:r>
        <w:t xml:space="preserve">Стоимость реализации </w:t>
      </w:r>
      <w:r w:rsidR="0062085A">
        <w:t>инвестиционного п</w:t>
      </w:r>
      <w:r>
        <w:t xml:space="preserve">роекта составляет 100 000,0 тыс. рублей. Источник финансирования: собственные средства.  </w:t>
      </w:r>
    </w:p>
    <w:p w14:paraId="795B66DF" w14:textId="77777777" w:rsidR="00765BC4" w:rsidRDefault="00765BC4" w:rsidP="0009567F">
      <w:pPr>
        <w:pStyle w:val="af5"/>
        <w:spacing w:line="350" w:lineRule="exact"/>
      </w:pPr>
      <w:r>
        <w:t xml:space="preserve">Объем налоговых </w:t>
      </w:r>
      <w:r>
        <w:rPr>
          <w:color w:val="000000"/>
        </w:rPr>
        <w:t xml:space="preserve">поступлений </w:t>
      </w:r>
      <w:r>
        <w:t xml:space="preserve">за 8 лет, </w:t>
      </w:r>
      <w:r w:rsidR="00137848">
        <w:t>согласно бизнес-плану</w:t>
      </w:r>
      <w:r>
        <w:t>, составит 79,3 млн рублей, из них</w:t>
      </w:r>
      <w:r w:rsidR="0062085A">
        <w:t xml:space="preserve"> </w:t>
      </w:r>
      <w:r>
        <w:t>налоговые поступления в федеральный бюджет – 79,3 млн рублей</w:t>
      </w:r>
      <w:r w:rsidR="0062085A">
        <w:t xml:space="preserve"> и </w:t>
      </w:r>
      <w:r>
        <w:t>консолидированный бюджет Республики Дагестан – 76,3 млн рублей.</w:t>
      </w:r>
    </w:p>
    <w:p w14:paraId="42867C10" w14:textId="77777777" w:rsidR="00765BC4" w:rsidRDefault="00765BC4" w:rsidP="0009567F">
      <w:pPr>
        <w:widowControl w:val="0"/>
        <w:spacing w:line="350" w:lineRule="exact"/>
        <w:rPr>
          <w:szCs w:val="28"/>
        </w:rPr>
      </w:pPr>
      <w:r>
        <w:rPr>
          <w:szCs w:val="28"/>
        </w:rPr>
        <w:t xml:space="preserve">По результатам реализации </w:t>
      </w:r>
      <w:r w:rsidR="0062085A">
        <w:rPr>
          <w:szCs w:val="28"/>
        </w:rPr>
        <w:t>п</w:t>
      </w:r>
      <w:r>
        <w:rPr>
          <w:szCs w:val="28"/>
        </w:rPr>
        <w:t>роекта планируется создать 30 рабочих мест.</w:t>
      </w:r>
      <w:r w:rsidR="00DF0296">
        <w:rPr>
          <w:szCs w:val="28"/>
        </w:rPr>
        <w:t xml:space="preserve"> </w:t>
      </w:r>
    </w:p>
    <w:p w14:paraId="3C523FD0" w14:textId="77777777" w:rsidR="00DF0296" w:rsidRPr="0088007F" w:rsidRDefault="00DF0296" w:rsidP="0009567F">
      <w:pPr>
        <w:pStyle w:val="a8"/>
        <w:widowControl w:val="0"/>
        <w:spacing w:after="0" w:line="350" w:lineRule="exact"/>
        <w:ind w:left="0"/>
        <w:jc w:val="both"/>
        <w:rPr>
          <w:rFonts w:ascii="Times New Roman" w:hAnsi="Times New Roman" w:cs="Times New Roman"/>
          <w:bCs/>
          <w:sz w:val="28"/>
          <w:szCs w:val="28"/>
        </w:rPr>
      </w:pPr>
      <w:r>
        <w:rPr>
          <w:rFonts w:ascii="Times New Roman" w:hAnsi="Times New Roman" w:cs="Times New Roman"/>
          <w:bCs/>
          <w:sz w:val="28"/>
          <w:szCs w:val="28"/>
        </w:rPr>
        <w:t xml:space="preserve">Согласно сведениям, представленным </w:t>
      </w:r>
      <w:r w:rsidR="004D6C36">
        <w:rPr>
          <w:rFonts w:ascii="Times New Roman" w:hAnsi="Times New Roman" w:cs="Times New Roman"/>
          <w:bCs/>
          <w:sz w:val="28"/>
          <w:szCs w:val="28"/>
        </w:rPr>
        <w:t>УФНС по РД</w:t>
      </w:r>
      <w:r>
        <w:rPr>
          <w:rFonts w:ascii="Times New Roman" w:hAnsi="Times New Roman" w:cs="Times New Roman"/>
          <w:bCs/>
          <w:sz w:val="28"/>
          <w:szCs w:val="28"/>
        </w:rPr>
        <w:t>, на 1 января 2026 года</w:t>
      </w:r>
      <w:r>
        <w:rPr>
          <w:rFonts w:ascii="Times New Roman" w:hAnsi="Times New Roman" w:cs="Times New Roman"/>
          <w:sz w:val="28"/>
          <w:szCs w:val="28"/>
        </w:rPr>
        <w:t xml:space="preserve"> </w:t>
      </w:r>
      <w:r w:rsidR="00137848">
        <w:rPr>
          <w:rFonts w:ascii="Times New Roman" w:hAnsi="Times New Roman" w:cs="Times New Roman"/>
          <w:sz w:val="28"/>
          <w:szCs w:val="28"/>
        </w:rPr>
        <w:br/>
      </w:r>
      <w:r>
        <w:rPr>
          <w:rFonts w:ascii="Times New Roman" w:hAnsi="Times New Roman" w:cs="Times New Roman"/>
          <w:sz w:val="28"/>
          <w:szCs w:val="28"/>
        </w:rPr>
        <w:t>ООО «</w:t>
      </w:r>
      <w:proofErr w:type="spellStart"/>
      <w:r>
        <w:rPr>
          <w:rFonts w:ascii="Times New Roman" w:hAnsi="Times New Roman" w:cs="Times New Roman"/>
          <w:sz w:val="28"/>
          <w:szCs w:val="28"/>
        </w:rPr>
        <w:t>Экотуркомплекс</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Главрыба</w:t>
      </w:r>
      <w:proofErr w:type="spellEnd"/>
      <w:r>
        <w:rPr>
          <w:rFonts w:ascii="Times New Roman" w:hAnsi="Times New Roman" w:cs="Times New Roman"/>
          <w:sz w:val="28"/>
          <w:szCs w:val="28"/>
        </w:rPr>
        <w:t xml:space="preserve">» </w:t>
      </w:r>
      <w:r>
        <w:rPr>
          <w:rFonts w:ascii="Times New Roman" w:hAnsi="Times New Roman" w:cs="Times New Roman"/>
          <w:bCs/>
          <w:sz w:val="28"/>
          <w:szCs w:val="28"/>
        </w:rPr>
        <w:t>создано 20 рабочих мест.</w:t>
      </w:r>
    </w:p>
    <w:p w14:paraId="3A66EBC6" w14:textId="77777777" w:rsidR="00765BC4" w:rsidRPr="00CF2259" w:rsidRDefault="0062085A" w:rsidP="0009567F">
      <w:pPr>
        <w:pStyle w:val="a8"/>
        <w:widowControl w:val="0"/>
        <w:spacing w:after="0" w:line="350" w:lineRule="exact"/>
        <w:ind w:left="0" w:firstLine="709"/>
        <w:jc w:val="both"/>
        <w:rPr>
          <w:rFonts w:ascii="Times New Roman" w:hAnsi="Times New Roman" w:cs="Times New Roman"/>
          <w:sz w:val="28"/>
          <w:szCs w:val="28"/>
        </w:rPr>
      </w:pPr>
      <w:r>
        <w:rPr>
          <w:rFonts w:ascii="Times New Roman" w:hAnsi="Times New Roman" w:cs="Times New Roman"/>
          <w:sz w:val="28"/>
          <w:szCs w:val="28"/>
        </w:rPr>
        <w:t>5)</w:t>
      </w:r>
      <w:r w:rsidR="00765BC4">
        <w:rPr>
          <w:rFonts w:ascii="Times New Roman" w:hAnsi="Times New Roman" w:cs="Times New Roman"/>
          <w:sz w:val="28"/>
          <w:szCs w:val="28"/>
        </w:rPr>
        <w:t xml:space="preserve"> В рамках </w:t>
      </w:r>
      <w:r>
        <w:rPr>
          <w:rFonts w:ascii="Times New Roman" w:hAnsi="Times New Roman" w:cs="Times New Roman"/>
          <w:sz w:val="28"/>
          <w:szCs w:val="28"/>
        </w:rPr>
        <w:t>инвестиционного п</w:t>
      </w:r>
      <w:r w:rsidR="00765BC4">
        <w:rPr>
          <w:rFonts w:ascii="Times New Roman" w:hAnsi="Times New Roman" w:cs="Times New Roman"/>
          <w:sz w:val="28"/>
          <w:szCs w:val="28"/>
        </w:rPr>
        <w:t xml:space="preserve">роекта, на предоставленных земельных участках планируется строительство туристического комплекса «Смотровая площадка «Дубки» на территории Казбековского района. </w:t>
      </w:r>
    </w:p>
    <w:p w14:paraId="196FE346" w14:textId="77777777" w:rsidR="00765BC4" w:rsidRDefault="00765BC4" w:rsidP="0009567F">
      <w:pPr>
        <w:tabs>
          <w:tab w:val="left" w:pos="851"/>
        </w:tabs>
        <w:spacing w:line="350" w:lineRule="exact"/>
        <w:ind w:firstLine="851"/>
        <w:rPr>
          <w:szCs w:val="28"/>
        </w:rPr>
      </w:pPr>
      <w:r>
        <w:rPr>
          <w:szCs w:val="28"/>
        </w:rPr>
        <w:t>Общая площадь комплекса, предусмотренная проектом, составляет 7,5 га, из них</w:t>
      </w:r>
      <w:r w:rsidR="0062085A">
        <w:rPr>
          <w:szCs w:val="28"/>
        </w:rPr>
        <w:t xml:space="preserve">: </w:t>
      </w:r>
      <w:r>
        <w:rPr>
          <w:szCs w:val="28"/>
        </w:rPr>
        <w:t>смотровая площадка</w:t>
      </w:r>
      <w:r w:rsidR="0062085A">
        <w:rPr>
          <w:szCs w:val="28"/>
        </w:rPr>
        <w:t xml:space="preserve"> – </w:t>
      </w:r>
      <w:r>
        <w:rPr>
          <w:szCs w:val="28"/>
        </w:rPr>
        <w:t>2,5 га; торговые павильоны (киоски)</w:t>
      </w:r>
      <w:r w:rsidR="0062085A">
        <w:rPr>
          <w:szCs w:val="28"/>
        </w:rPr>
        <w:t xml:space="preserve"> – </w:t>
      </w:r>
      <w:r>
        <w:rPr>
          <w:szCs w:val="28"/>
        </w:rPr>
        <w:t>5 ед.; ресторан – 1 ед.; аттракционы</w:t>
      </w:r>
      <w:r w:rsidR="0062085A">
        <w:rPr>
          <w:szCs w:val="28"/>
        </w:rPr>
        <w:t xml:space="preserve"> – </w:t>
      </w:r>
      <w:r>
        <w:rPr>
          <w:szCs w:val="28"/>
        </w:rPr>
        <w:t xml:space="preserve">4 ед.  </w:t>
      </w:r>
    </w:p>
    <w:p w14:paraId="746EADD2" w14:textId="77777777" w:rsidR="00765BC4" w:rsidRPr="00CF2259" w:rsidRDefault="00765BC4" w:rsidP="0009567F">
      <w:pPr>
        <w:spacing w:line="350" w:lineRule="exact"/>
        <w:rPr>
          <w:szCs w:val="28"/>
        </w:rPr>
      </w:pPr>
      <w:r>
        <w:rPr>
          <w:szCs w:val="28"/>
        </w:rPr>
        <w:t>После реализации проекта услугами к</w:t>
      </w:r>
      <w:r>
        <w:rPr>
          <w:bCs/>
          <w:szCs w:val="28"/>
        </w:rPr>
        <w:t>урортно-туристического комплекса могут воспользоваться более 200 000 человек</w:t>
      </w:r>
      <w:r>
        <w:rPr>
          <w:szCs w:val="28"/>
        </w:rPr>
        <w:t xml:space="preserve"> в год. </w:t>
      </w:r>
    </w:p>
    <w:p w14:paraId="550F56BC" w14:textId="77777777" w:rsidR="00765BC4" w:rsidRDefault="00137848" w:rsidP="0009567F">
      <w:pPr>
        <w:widowControl w:val="0"/>
        <w:spacing w:line="350" w:lineRule="exact"/>
        <w:rPr>
          <w:szCs w:val="28"/>
        </w:rPr>
      </w:pPr>
      <w:r>
        <w:rPr>
          <w:szCs w:val="28"/>
        </w:rPr>
        <w:t>6</w:t>
      </w:r>
      <w:r w:rsidR="00DF0296">
        <w:rPr>
          <w:szCs w:val="28"/>
        </w:rPr>
        <w:t xml:space="preserve">) </w:t>
      </w:r>
      <w:r w:rsidR="0088007F">
        <w:rPr>
          <w:szCs w:val="28"/>
        </w:rPr>
        <w:t xml:space="preserve">В ходе </w:t>
      </w:r>
      <w:r w:rsidR="0088007F">
        <w:rPr>
          <w:rFonts w:eastAsia="Calibri"/>
          <w:szCs w:val="28"/>
        </w:rPr>
        <w:t>обследовани</w:t>
      </w:r>
      <w:r w:rsidR="00DF0296">
        <w:rPr>
          <w:rFonts w:eastAsia="Calibri"/>
          <w:szCs w:val="28"/>
        </w:rPr>
        <w:t xml:space="preserve">я </w:t>
      </w:r>
      <w:r w:rsidR="0088007F">
        <w:rPr>
          <w:szCs w:val="28"/>
        </w:rPr>
        <w:t>предоставленных для реализации масштабного инвестиционного проекта земельных участков</w:t>
      </w:r>
      <w:r w:rsidR="00DF0296">
        <w:rPr>
          <w:szCs w:val="28"/>
        </w:rPr>
        <w:t xml:space="preserve"> </w:t>
      </w:r>
      <w:r w:rsidR="0088007F">
        <w:rPr>
          <w:szCs w:val="28"/>
        </w:rPr>
        <w:t xml:space="preserve">установлено, что на земельном </w:t>
      </w:r>
      <w:r w:rsidR="0088007F">
        <w:rPr>
          <w:szCs w:val="28"/>
        </w:rPr>
        <w:lastRenderedPageBreak/>
        <w:t>участке начаты строительные работы, возведено строение, на земельный участок подвезены строительные материалы, строительные работы ведутся.</w:t>
      </w:r>
    </w:p>
    <w:p w14:paraId="487F5778" w14:textId="77777777" w:rsidR="00765BC4" w:rsidRPr="00CF2259" w:rsidRDefault="00765BC4" w:rsidP="00765BC4">
      <w:pPr>
        <w:ind w:firstLine="0"/>
        <w:rPr>
          <w:b/>
          <w:bCs/>
          <w:iCs/>
          <w:szCs w:val="28"/>
        </w:rPr>
      </w:pPr>
      <w:r>
        <w:rPr>
          <w:b/>
          <w:bCs/>
          <w:iCs/>
          <w:noProof/>
          <w:szCs w:val="28"/>
        </w:rPr>
        <w:drawing>
          <wp:inline distT="0" distB="0" distL="0" distR="0" wp14:anchorId="034249CA" wp14:editId="2BD6E3B0">
            <wp:extent cx="3090545" cy="3219718"/>
            <wp:effectExtent l="0" t="0" r="0" b="6350"/>
            <wp:docPr id="61" name="Рисунок 61" descr="C:\Users\СП РД\Desktop\Справка инвестиции Агентсво и Минимущ\ФОТО\ФОТО МИП ПИП\1МИП ФЕД И МУНИЦИПАЛЬНЫЕ\ООО Экотуркомплекс Главрыбы Дубки\PHOTO-2026-03-27-18-1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П РД\Desktop\Справка инвестиции Агентсво и Минимущ\ФОТО\ФОТО МИП ПИП\1МИП ФЕД И МУНИЦИПАЛЬНЫЕ\ООО Экотуркомплекс Главрыбы Дубки\PHOTO-2026-03-27-18-15-02.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flipH="1">
                      <a:off x="0" y="0"/>
                      <a:ext cx="3098102" cy="3227591"/>
                    </a:xfrm>
                    <a:prstGeom prst="rect">
                      <a:avLst/>
                    </a:prstGeom>
                    <a:noFill/>
                    <a:ln>
                      <a:noFill/>
                    </a:ln>
                  </pic:spPr>
                </pic:pic>
              </a:graphicData>
            </a:graphic>
          </wp:inline>
        </w:drawing>
      </w:r>
      <w:r>
        <w:rPr>
          <w:b/>
          <w:bCs/>
          <w:iCs/>
          <w:noProof/>
          <w:szCs w:val="28"/>
        </w:rPr>
        <w:drawing>
          <wp:inline distT="0" distB="0" distL="0" distR="0" wp14:anchorId="51872737" wp14:editId="451759A5">
            <wp:extent cx="3000375" cy="3230156"/>
            <wp:effectExtent l="0" t="0" r="0" b="0"/>
            <wp:docPr id="62" name="Рисунок 62" descr="C:\Users\СП РД\Desktop\Справка инвестиции Агентсво и Минимущ\ФОТО\ФОТО МИП ПИП\1МИП ФЕД И МУНИЦИПАЛЬНЫЕ\ООО Экотуркомплекс Главрыбы Дубки\PHOTO-2026-03-27-18-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П РД\Desktop\Справка инвестиции Агентсво и Минимущ\ФОТО\ФОТО МИП ПИП\1МИП ФЕД И МУНИЦИПАЛЬНЫЕ\ООО Экотуркомплекс Главрыбы Дубки\PHOTO-2026-03-27-18-15-00.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flipH="1">
                      <a:off x="0" y="0"/>
                      <a:ext cx="3005957" cy="3236165"/>
                    </a:xfrm>
                    <a:prstGeom prst="rect">
                      <a:avLst/>
                    </a:prstGeom>
                    <a:noFill/>
                    <a:ln>
                      <a:noFill/>
                    </a:ln>
                  </pic:spPr>
                </pic:pic>
              </a:graphicData>
            </a:graphic>
          </wp:inline>
        </w:drawing>
      </w:r>
    </w:p>
    <w:p w14:paraId="584B6305" w14:textId="77777777" w:rsidR="00765BC4" w:rsidRPr="00733F78" w:rsidRDefault="00765BC4" w:rsidP="00DF0296">
      <w:pPr>
        <w:widowControl w:val="0"/>
        <w:spacing w:line="276" w:lineRule="auto"/>
        <w:rPr>
          <w:rFonts w:eastAsia="Calibri"/>
          <w:sz w:val="24"/>
          <w:szCs w:val="24"/>
        </w:rPr>
      </w:pPr>
      <w:r>
        <w:rPr>
          <w:sz w:val="20"/>
          <w:szCs w:val="20"/>
        </w:rPr>
        <w:t xml:space="preserve">Земельные участки </w:t>
      </w:r>
      <w:r w:rsidR="00DF0296">
        <w:rPr>
          <w:sz w:val="20"/>
          <w:szCs w:val="20"/>
        </w:rPr>
        <w:t>(</w:t>
      </w:r>
      <w:r>
        <w:rPr>
          <w:sz w:val="20"/>
          <w:szCs w:val="20"/>
        </w:rPr>
        <w:t>кадастровыми номерами 05:12:000023:313 и 05:12:000023:432</w:t>
      </w:r>
      <w:r w:rsidR="00DF0296">
        <w:rPr>
          <w:sz w:val="20"/>
          <w:szCs w:val="20"/>
        </w:rPr>
        <w:t>),</w:t>
      </w:r>
      <w:r>
        <w:rPr>
          <w:sz w:val="20"/>
          <w:szCs w:val="20"/>
        </w:rPr>
        <w:t xml:space="preserve"> расположенны</w:t>
      </w:r>
      <w:r w:rsidR="00DF0296">
        <w:rPr>
          <w:sz w:val="20"/>
          <w:szCs w:val="20"/>
        </w:rPr>
        <w:t>е в</w:t>
      </w:r>
      <w:r>
        <w:rPr>
          <w:sz w:val="20"/>
          <w:szCs w:val="20"/>
        </w:rPr>
        <w:t xml:space="preserve"> </w:t>
      </w:r>
      <w:r w:rsidR="00DF0296">
        <w:rPr>
          <w:sz w:val="20"/>
          <w:szCs w:val="20"/>
        </w:rPr>
        <w:t xml:space="preserve">пос. Дубки </w:t>
      </w:r>
      <w:r>
        <w:rPr>
          <w:sz w:val="20"/>
          <w:szCs w:val="20"/>
        </w:rPr>
        <w:t>Казбековск</w:t>
      </w:r>
      <w:r w:rsidR="00DF0296">
        <w:rPr>
          <w:sz w:val="20"/>
          <w:szCs w:val="20"/>
        </w:rPr>
        <w:t xml:space="preserve">ого </w:t>
      </w:r>
      <w:r>
        <w:rPr>
          <w:sz w:val="20"/>
          <w:szCs w:val="20"/>
        </w:rPr>
        <w:t>район</w:t>
      </w:r>
      <w:r w:rsidR="00DF0296">
        <w:rPr>
          <w:sz w:val="20"/>
          <w:szCs w:val="20"/>
        </w:rPr>
        <w:t>а</w:t>
      </w:r>
      <w:r>
        <w:rPr>
          <w:sz w:val="20"/>
          <w:szCs w:val="20"/>
        </w:rPr>
        <w:t>, предоставленные для реализации масштабного</w:t>
      </w:r>
      <w:r>
        <w:rPr>
          <w:sz w:val="24"/>
          <w:szCs w:val="24"/>
        </w:rPr>
        <w:t xml:space="preserve"> </w:t>
      </w:r>
      <w:r>
        <w:rPr>
          <w:sz w:val="20"/>
          <w:szCs w:val="20"/>
        </w:rPr>
        <w:t xml:space="preserve">инвестиционного проекта </w:t>
      </w:r>
      <w:r>
        <w:rPr>
          <w:bCs/>
          <w:iCs/>
          <w:sz w:val="20"/>
          <w:szCs w:val="20"/>
        </w:rPr>
        <w:t>«Смотровая площадка «Дубки</w:t>
      </w:r>
      <w:r>
        <w:rPr>
          <w:sz w:val="20"/>
          <w:szCs w:val="20"/>
        </w:rPr>
        <w:t>»</w:t>
      </w:r>
      <w:r w:rsidR="00DF0296">
        <w:rPr>
          <w:sz w:val="20"/>
          <w:szCs w:val="20"/>
        </w:rPr>
        <w:t xml:space="preserve"> (</w:t>
      </w:r>
      <w:r>
        <w:rPr>
          <w:sz w:val="20"/>
          <w:szCs w:val="20"/>
        </w:rPr>
        <w:t xml:space="preserve">инициатор проекта </w:t>
      </w:r>
      <w:r w:rsidR="00DF0296">
        <w:rPr>
          <w:sz w:val="20"/>
          <w:szCs w:val="20"/>
        </w:rPr>
        <w:t xml:space="preserve">– </w:t>
      </w:r>
      <w:r>
        <w:rPr>
          <w:sz w:val="20"/>
          <w:szCs w:val="20"/>
        </w:rPr>
        <w:t>ООО «</w:t>
      </w:r>
      <w:proofErr w:type="spellStart"/>
      <w:r>
        <w:rPr>
          <w:sz w:val="20"/>
          <w:szCs w:val="20"/>
        </w:rPr>
        <w:t>Экотуркомплекс</w:t>
      </w:r>
      <w:proofErr w:type="spellEnd"/>
      <w:r>
        <w:rPr>
          <w:sz w:val="20"/>
          <w:szCs w:val="20"/>
        </w:rPr>
        <w:t xml:space="preserve"> </w:t>
      </w:r>
      <w:proofErr w:type="spellStart"/>
      <w:r>
        <w:rPr>
          <w:sz w:val="20"/>
          <w:szCs w:val="20"/>
        </w:rPr>
        <w:t>Главрыба</w:t>
      </w:r>
      <w:proofErr w:type="spellEnd"/>
      <w:r>
        <w:rPr>
          <w:sz w:val="20"/>
          <w:szCs w:val="20"/>
        </w:rPr>
        <w:t>»</w:t>
      </w:r>
      <w:r w:rsidR="00DF0296">
        <w:rPr>
          <w:sz w:val="20"/>
          <w:szCs w:val="20"/>
        </w:rPr>
        <w:t>).</w:t>
      </w:r>
    </w:p>
    <w:p w14:paraId="5F229B25" w14:textId="77777777" w:rsidR="00765BC4" w:rsidRPr="00CB4DAC" w:rsidRDefault="00765BC4" w:rsidP="00765BC4">
      <w:pPr>
        <w:pStyle w:val="a8"/>
        <w:widowControl w:val="0"/>
        <w:spacing w:after="0" w:line="240" w:lineRule="auto"/>
        <w:ind w:left="0"/>
        <w:jc w:val="center"/>
        <w:rPr>
          <w:rFonts w:ascii="Times New Roman" w:hAnsi="Times New Roman" w:cs="Times New Roman"/>
          <w:b/>
          <w:bCs/>
          <w:color w:val="FF0000"/>
          <w:sz w:val="28"/>
          <w:szCs w:val="28"/>
        </w:rPr>
      </w:pPr>
    </w:p>
    <w:p w14:paraId="4DA6BC99" w14:textId="77777777" w:rsidR="00765BC4" w:rsidRDefault="00137848" w:rsidP="0009567F">
      <w:pPr>
        <w:spacing w:line="340" w:lineRule="exact"/>
        <w:rPr>
          <w:szCs w:val="28"/>
        </w:rPr>
      </w:pPr>
      <w:r>
        <w:rPr>
          <w:szCs w:val="28"/>
        </w:rPr>
        <w:t>7</w:t>
      </w:r>
      <w:r w:rsidR="0009567F">
        <w:rPr>
          <w:szCs w:val="28"/>
        </w:rPr>
        <w:t>)</w:t>
      </w:r>
      <w:r w:rsidR="0088007F">
        <w:rPr>
          <w:szCs w:val="28"/>
        </w:rPr>
        <w:t xml:space="preserve"> </w:t>
      </w:r>
      <w:r w:rsidR="00765BC4">
        <w:rPr>
          <w:szCs w:val="28"/>
        </w:rPr>
        <w:t xml:space="preserve">В соответствии </w:t>
      </w:r>
      <w:r w:rsidR="00A737BA">
        <w:rPr>
          <w:szCs w:val="28"/>
        </w:rPr>
        <w:t xml:space="preserve">с </w:t>
      </w:r>
      <w:r w:rsidR="00765BC4">
        <w:rPr>
          <w:szCs w:val="28"/>
        </w:rPr>
        <w:t>Порядком (регламентом) взаимодействия органов исполнительной власти Республики Дагестан и субъектов инвестиционной деятельности по сопровождению инвестиционных проектов по принципу одного окна (</w:t>
      </w:r>
      <w:r w:rsidR="00765BC4">
        <w:rPr>
          <w:rFonts w:eastAsia="Times New Roman"/>
          <w:bCs/>
          <w:szCs w:val="28"/>
        </w:rPr>
        <w:t xml:space="preserve">Постановление Правительства </w:t>
      </w:r>
      <w:r w:rsidR="00765BC4">
        <w:rPr>
          <w:rFonts w:eastAsia="Times New Roman"/>
          <w:szCs w:val="28"/>
        </w:rPr>
        <w:t>Республики Дагестан</w:t>
      </w:r>
      <w:r w:rsidR="00765BC4">
        <w:rPr>
          <w:rFonts w:eastAsia="Times New Roman"/>
          <w:bCs/>
          <w:szCs w:val="28"/>
        </w:rPr>
        <w:t xml:space="preserve"> от 21.06.2023 № 303) на </w:t>
      </w:r>
      <w:r w:rsidR="00765BC4">
        <w:rPr>
          <w:szCs w:val="28"/>
        </w:rPr>
        <w:t>Агентство по предпринимательству и инвестициям Республики Дагестан возложены полномочия по координации сопровождения инвестиционных проектов, а также по представлению (ежеквартально) в Правительство Республики Дагестан сведений о количестве инвестиционных проектов, в том числе сопровождаемых по принципу одного окна, а также информацию о ходе их реализации.</w:t>
      </w:r>
    </w:p>
    <w:p w14:paraId="109E117A" w14:textId="77777777" w:rsidR="00765BC4" w:rsidRPr="000B4DB0" w:rsidRDefault="00765BC4" w:rsidP="0009567F">
      <w:pPr>
        <w:spacing w:line="340" w:lineRule="exact"/>
        <w:textAlignment w:val="baseline"/>
        <w:rPr>
          <w:szCs w:val="28"/>
        </w:rPr>
      </w:pPr>
      <w:r>
        <w:rPr>
          <w:szCs w:val="28"/>
        </w:rPr>
        <w:t xml:space="preserve">Согласно пункта 4 раздела 1 Протокола заседания Совета при Главе Республики Дагестан по улучшению инвестиционного климата и развитию предпринимательства в Республике Дагестан от 18.01.2023 № 01-22-01-521/23 органам исполнительной власти Республике Дагестан, ответственным за реализацию инвестиционных проектов, </w:t>
      </w:r>
      <w:r w:rsidR="00137848">
        <w:rPr>
          <w:szCs w:val="28"/>
        </w:rPr>
        <w:t xml:space="preserve">было поручено </w:t>
      </w:r>
      <w:r>
        <w:rPr>
          <w:szCs w:val="28"/>
        </w:rPr>
        <w:t>осуществлять мониторинг хода реализации инвестиционных проектов и обеспечить представление актуальной информации по их реализации в Агентство по предпринимательству и инвестициям Республики Дагестан ежемесячно.</w:t>
      </w:r>
    </w:p>
    <w:p w14:paraId="1B112B45" w14:textId="77777777" w:rsidR="008B4765" w:rsidRPr="008B4765" w:rsidRDefault="008B4765" w:rsidP="0009567F">
      <w:pPr>
        <w:pStyle w:val="a8"/>
        <w:widowControl w:val="0"/>
        <w:spacing w:after="0" w:line="340" w:lineRule="exact"/>
        <w:ind w:left="0" w:firstLine="709"/>
        <w:jc w:val="both"/>
        <w:rPr>
          <w:rFonts w:ascii="Times New Roman" w:hAnsi="Times New Roman" w:cs="Times New Roman"/>
          <w:b/>
          <w:bCs/>
          <w:sz w:val="28"/>
          <w:szCs w:val="28"/>
        </w:rPr>
      </w:pPr>
      <w:r w:rsidRPr="008B4765">
        <w:rPr>
          <w:rStyle w:val="markdown-word"/>
          <w:rFonts w:ascii="Times New Roman" w:hAnsi="Times New Roman" w:cs="Times New Roman"/>
          <w:spacing w:val="3"/>
          <w:sz w:val="28"/>
          <w:szCs w:val="28"/>
        </w:rPr>
        <w:t>Однако отраслевой орган исполнительной</w:t>
      </w:r>
      <w:r w:rsidRPr="008B4765">
        <w:rPr>
          <w:rStyle w:val="apple-converted-space"/>
          <w:rFonts w:ascii="Times New Roman" w:hAnsi="Times New Roman" w:cs="Times New Roman"/>
          <w:spacing w:val="3"/>
          <w:sz w:val="28"/>
          <w:szCs w:val="28"/>
        </w:rPr>
        <w:t xml:space="preserve"> </w:t>
      </w:r>
      <w:r w:rsidRPr="008B4765">
        <w:rPr>
          <w:rStyle w:val="markdown-word"/>
          <w:rFonts w:ascii="Times New Roman" w:hAnsi="Times New Roman" w:cs="Times New Roman"/>
          <w:spacing w:val="3"/>
          <w:sz w:val="28"/>
          <w:szCs w:val="28"/>
        </w:rPr>
        <w:t>власти</w:t>
      </w:r>
      <w:r w:rsidRPr="008B4765">
        <w:rPr>
          <w:rStyle w:val="apple-converted-space"/>
          <w:rFonts w:ascii="Times New Roman" w:hAnsi="Times New Roman" w:cs="Times New Roman"/>
          <w:spacing w:val="3"/>
          <w:sz w:val="28"/>
          <w:szCs w:val="28"/>
        </w:rPr>
        <w:t xml:space="preserve"> </w:t>
      </w:r>
      <w:r w:rsidRPr="008B4765">
        <w:rPr>
          <w:rStyle w:val="markdown-word"/>
          <w:rFonts w:ascii="Times New Roman" w:hAnsi="Times New Roman" w:cs="Times New Roman"/>
          <w:spacing w:val="3"/>
          <w:sz w:val="28"/>
          <w:szCs w:val="28"/>
        </w:rPr>
        <w:t>Республики</w:t>
      </w:r>
      <w:r w:rsidRPr="008B4765">
        <w:rPr>
          <w:rStyle w:val="apple-converted-space"/>
          <w:rFonts w:ascii="Times New Roman" w:hAnsi="Times New Roman" w:cs="Times New Roman"/>
          <w:spacing w:val="3"/>
          <w:sz w:val="28"/>
          <w:szCs w:val="28"/>
        </w:rPr>
        <w:t xml:space="preserve"> </w:t>
      </w:r>
      <w:r w:rsidRPr="008B4765">
        <w:rPr>
          <w:rStyle w:val="markdown-word"/>
          <w:rFonts w:ascii="Times New Roman" w:hAnsi="Times New Roman" w:cs="Times New Roman"/>
          <w:spacing w:val="3"/>
          <w:sz w:val="28"/>
          <w:szCs w:val="28"/>
        </w:rPr>
        <w:t xml:space="preserve">Дагестан </w:t>
      </w:r>
      <w:r w:rsidRPr="008B4765">
        <w:rPr>
          <w:rFonts w:ascii="Times New Roman" w:eastAsia="Times New Roman" w:hAnsi="Times New Roman" w:cs="Times New Roman"/>
          <w:spacing w:val="3"/>
          <w:sz w:val="28"/>
          <w:szCs w:val="28"/>
        </w:rPr>
        <w:t>(</w:t>
      </w:r>
      <w:r w:rsidRPr="008B4765">
        <w:rPr>
          <w:rFonts w:ascii="Times New Roman" w:hAnsi="Times New Roman" w:cs="Times New Roman"/>
          <w:sz w:val="28"/>
          <w:szCs w:val="28"/>
          <w:shd w:val="clear" w:color="auto" w:fill="FFFFFF"/>
        </w:rPr>
        <w:t>Министерство по туризму и народным художественным промыслам Республики Дагестан</w:t>
      </w:r>
      <w:r w:rsidRPr="008B4765">
        <w:rPr>
          <w:rStyle w:val="markdown-word"/>
          <w:rFonts w:ascii="Times New Roman" w:hAnsi="Times New Roman" w:cs="Times New Roman"/>
          <w:spacing w:val="3"/>
          <w:sz w:val="28"/>
          <w:szCs w:val="28"/>
        </w:rPr>
        <w:t>), информацию о ходе реализации масштабного инвестиционного</w:t>
      </w:r>
      <w:r w:rsidRPr="008B4765">
        <w:rPr>
          <w:rStyle w:val="apple-converted-space"/>
          <w:rFonts w:ascii="Times New Roman" w:hAnsi="Times New Roman" w:cs="Times New Roman"/>
          <w:spacing w:val="3"/>
          <w:sz w:val="28"/>
          <w:szCs w:val="28"/>
        </w:rPr>
        <w:t xml:space="preserve"> </w:t>
      </w:r>
      <w:r w:rsidRPr="008B4765">
        <w:rPr>
          <w:rStyle w:val="markdown-word"/>
          <w:rFonts w:ascii="Times New Roman" w:hAnsi="Times New Roman" w:cs="Times New Roman"/>
          <w:spacing w:val="3"/>
          <w:sz w:val="28"/>
          <w:szCs w:val="28"/>
        </w:rPr>
        <w:t xml:space="preserve">проекта </w:t>
      </w:r>
      <w:r w:rsidRPr="008B4765">
        <w:rPr>
          <w:rFonts w:ascii="Times New Roman" w:hAnsi="Times New Roman" w:cs="Times New Roman"/>
          <w:iCs/>
          <w:sz w:val="28"/>
          <w:szCs w:val="28"/>
        </w:rPr>
        <w:t>«</w:t>
      </w:r>
      <w:r w:rsidRPr="008B4765">
        <w:rPr>
          <w:rFonts w:ascii="Times New Roman" w:hAnsi="Times New Roman" w:cs="Times New Roman"/>
          <w:bCs/>
          <w:iCs/>
          <w:sz w:val="28"/>
          <w:szCs w:val="28"/>
        </w:rPr>
        <w:t>Смотровая площадка «Дубки</w:t>
      </w:r>
      <w:r w:rsidRPr="008B4765">
        <w:rPr>
          <w:rFonts w:ascii="Times New Roman" w:hAnsi="Times New Roman" w:cs="Times New Roman"/>
          <w:sz w:val="28"/>
          <w:szCs w:val="28"/>
        </w:rPr>
        <w:t xml:space="preserve">» </w:t>
      </w:r>
      <w:r w:rsidRPr="008B4765">
        <w:rPr>
          <w:rStyle w:val="markdown-word"/>
          <w:rFonts w:ascii="Times New Roman" w:hAnsi="Times New Roman" w:cs="Times New Roman"/>
          <w:spacing w:val="3"/>
          <w:sz w:val="28"/>
          <w:szCs w:val="28"/>
        </w:rPr>
        <w:t>в Агентство</w:t>
      </w:r>
      <w:r w:rsidRPr="008B4765">
        <w:rPr>
          <w:rStyle w:val="apple-converted-space"/>
          <w:rFonts w:ascii="Times New Roman" w:hAnsi="Times New Roman" w:cs="Times New Roman"/>
          <w:spacing w:val="3"/>
          <w:sz w:val="28"/>
          <w:szCs w:val="28"/>
        </w:rPr>
        <w:t xml:space="preserve"> </w:t>
      </w:r>
      <w:r w:rsidRPr="008B4765">
        <w:rPr>
          <w:rStyle w:val="markdown-word"/>
          <w:rFonts w:ascii="Times New Roman" w:hAnsi="Times New Roman" w:cs="Times New Roman"/>
          <w:spacing w:val="3"/>
          <w:sz w:val="28"/>
          <w:szCs w:val="28"/>
        </w:rPr>
        <w:t>по</w:t>
      </w:r>
      <w:r w:rsidRPr="008B4765">
        <w:rPr>
          <w:rStyle w:val="apple-converted-space"/>
          <w:rFonts w:ascii="Times New Roman" w:hAnsi="Times New Roman" w:cs="Times New Roman"/>
          <w:spacing w:val="3"/>
          <w:sz w:val="28"/>
          <w:szCs w:val="28"/>
        </w:rPr>
        <w:t xml:space="preserve"> </w:t>
      </w:r>
      <w:r w:rsidRPr="008B4765">
        <w:rPr>
          <w:rStyle w:val="markdown-word"/>
          <w:rFonts w:ascii="Times New Roman" w:hAnsi="Times New Roman" w:cs="Times New Roman"/>
          <w:spacing w:val="3"/>
          <w:sz w:val="28"/>
          <w:szCs w:val="28"/>
        </w:rPr>
        <w:t>предпринимательству</w:t>
      </w:r>
      <w:r w:rsidRPr="008B4765">
        <w:rPr>
          <w:rStyle w:val="apple-converted-space"/>
          <w:rFonts w:ascii="Times New Roman" w:hAnsi="Times New Roman" w:cs="Times New Roman"/>
          <w:spacing w:val="3"/>
          <w:sz w:val="28"/>
          <w:szCs w:val="28"/>
        </w:rPr>
        <w:t xml:space="preserve"> </w:t>
      </w:r>
      <w:r w:rsidRPr="008B4765">
        <w:rPr>
          <w:rStyle w:val="markdown-word"/>
          <w:rFonts w:ascii="Times New Roman" w:hAnsi="Times New Roman" w:cs="Times New Roman"/>
          <w:spacing w:val="3"/>
          <w:sz w:val="28"/>
          <w:szCs w:val="28"/>
        </w:rPr>
        <w:t>и</w:t>
      </w:r>
      <w:r w:rsidRPr="008B4765">
        <w:rPr>
          <w:rStyle w:val="apple-converted-space"/>
          <w:rFonts w:ascii="Times New Roman" w:hAnsi="Times New Roman" w:cs="Times New Roman"/>
          <w:spacing w:val="3"/>
          <w:sz w:val="28"/>
          <w:szCs w:val="28"/>
        </w:rPr>
        <w:t xml:space="preserve"> </w:t>
      </w:r>
      <w:r w:rsidRPr="008B4765">
        <w:rPr>
          <w:rStyle w:val="markdown-word"/>
          <w:rFonts w:ascii="Times New Roman" w:hAnsi="Times New Roman" w:cs="Times New Roman"/>
          <w:spacing w:val="3"/>
          <w:sz w:val="28"/>
          <w:szCs w:val="28"/>
        </w:rPr>
        <w:t>инвестициям</w:t>
      </w:r>
      <w:r w:rsidRPr="008B4765">
        <w:rPr>
          <w:rStyle w:val="apple-converted-space"/>
          <w:rFonts w:ascii="Times New Roman" w:hAnsi="Times New Roman" w:cs="Times New Roman"/>
          <w:spacing w:val="3"/>
          <w:sz w:val="28"/>
          <w:szCs w:val="28"/>
        </w:rPr>
        <w:t xml:space="preserve"> </w:t>
      </w:r>
      <w:r w:rsidRPr="008B4765">
        <w:rPr>
          <w:rStyle w:val="markdown-word"/>
          <w:rFonts w:ascii="Times New Roman" w:hAnsi="Times New Roman" w:cs="Times New Roman"/>
          <w:spacing w:val="3"/>
          <w:sz w:val="28"/>
          <w:szCs w:val="28"/>
        </w:rPr>
        <w:t>Республики</w:t>
      </w:r>
      <w:r w:rsidRPr="008B4765">
        <w:rPr>
          <w:rStyle w:val="apple-converted-space"/>
          <w:rFonts w:ascii="Times New Roman" w:hAnsi="Times New Roman" w:cs="Times New Roman"/>
          <w:spacing w:val="3"/>
          <w:sz w:val="28"/>
          <w:szCs w:val="28"/>
        </w:rPr>
        <w:t xml:space="preserve"> </w:t>
      </w:r>
      <w:r w:rsidRPr="008B4765">
        <w:rPr>
          <w:rStyle w:val="markdown-word"/>
          <w:rFonts w:ascii="Times New Roman" w:hAnsi="Times New Roman" w:cs="Times New Roman"/>
          <w:spacing w:val="3"/>
          <w:sz w:val="28"/>
          <w:szCs w:val="28"/>
        </w:rPr>
        <w:t>Дагестан ежемесячно не представляло.</w:t>
      </w:r>
    </w:p>
    <w:p w14:paraId="7CB5C783" w14:textId="77777777" w:rsidR="00765BC4" w:rsidRDefault="00765BC4" w:rsidP="0009567F">
      <w:pPr>
        <w:pStyle w:val="a8"/>
        <w:widowControl w:val="0"/>
        <w:spacing w:after="0" w:line="340" w:lineRule="exact"/>
        <w:ind w:left="0" w:firstLine="709"/>
        <w:jc w:val="both"/>
        <w:rPr>
          <w:rFonts w:ascii="Times New Roman" w:hAnsi="Times New Roman" w:cs="Times New Roman"/>
          <w:b/>
          <w:bCs/>
          <w:sz w:val="28"/>
          <w:szCs w:val="28"/>
        </w:rPr>
      </w:pPr>
    </w:p>
    <w:p w14:paraId="64B3D770" w14:textId="77777777" w:rsidR="00FA4593" w:rsidRPr="00BF49DB" w:rsidRDefault="0078688A" w:rsidP="0009567F">
      <w:pPr>
        <w:spacing w:line="340" w:lineRule="exact"/>
        <w:rPr>
          <w:b/>
          <w:bCs/>
          <w:szCs w:val="28"/>
        </w:rPr>
      </w:pPr>
      <w:r w:rsidRPr="00CF2C74">
        <w:rPr>
          <w:b/>
          <w:szCs w:val="28"/>
        </w:rPr>
        <w:t>6.2.</w:t>
      </w:r>
      <w:r>
        <w:rPr>
          <w:b/>
          <w:szCs w:val="28"/>
        </w:rPr>
        <w:t>10</w:t>
      </w:r>
      <w:r w:rsidRPr="00CF2C74">
        <w:rPr>
          <w:b/>
          <w:szCs w:val="28"/>
        </w:rPr>
        <w:t>.</w:t>
      </w:r>
      <w:r w:rsidRPr="00CF2C74">
        <w:rPr>
          <w:b/>
          <w:bCs/>
          <w:iCs/>
          <w:szCs w:val="28"/>
        </w:rPr>
        <w:t xml:space="preserve"> </w:t>
      </w:r>
      <w:r>
        <w:rPr>
          <w:b/>
          <w:bCs/>
          <w:iCs/>
          <w:szCs w:val="28"/>
        </w:rPr>
        <w:t xml:space="preserve">Инвестиционный проект </w:t>
      </w:r>
      <w:r w:rsidR="00765BC4">
        <w:rPr>
          <w:b/>
          <w:bCs/>
          <w:iCs/>
          <w:szCs w:val="28"/>
        </w:rPr>
        <w:t xml:space="preserve">«Строительство оптово-распределительного центра» </w:t>
      </w:r>
      <w:r>
        <w:rPr>
          <w:b/>
          <w:bCs/>
          <w:iCs/>
          <w:szCs w:val="28"/>
        </w:rPr>
        <w:t>(</w:t>
      </w:r>
      <w:r w:rsidR="00765BC4">
        <w:rPr>
          <w:b/>
          <w:bCs/>
          <w:iCs/>
          <w:szCs w:val="28"/>
        </w:rPr>
        <w:t xml:space="preserve">инициатор проекта </w:t>
      </w:r>
      <w:r>
        <w:rPr>
          <w:b/>
          <w:bCs/>
          <w:iCs/>
          <w:szCs w:val="28"/>
        </w:rPr>
        <w:t xml:space="preserve">– </w:t>
      </w:r>
      <w:r w:rsidR="00765BC4">
        <w:rPr>
          <w:b/>
          <w:bCs/>
          <w:iCs/>
          <w:szCs w:val="28"/>
        </w:rPr>
        <w:t>ООО «АЙТИ Технологии»</w:t>
      </w:r>
      <w:r w:rsidR="00180237">
        <w:rPr>
          <w:b/>
          <w:bCs/>
          <w:iCs/>
          <w:szCs w:val="28"/>
        </w:rPr>
        <w:t>)</w:t>
      </w:r>
      <w:r w:rsidR="00765BC4">
        <w:rPr>
          <w:b/>
          <w:bCs/>
          <w:iCs/>
          <w:szCs w:val="28"/>
        </w:rPr>
        <w:t>.</w:t>
      </w:r>
    </w:p>
    <w:p w14:paraId="625CBE6D" w14:textId="77777777" w:rsidR="00523A44" w:rsidRPr="0056350B" w:rsidRDefault="0078688A" w:rsidP="0009567F">
      <w:pPr>
        <w:pStyle w:val="ConsPlusNonformat"/>
        <w:spacing w:line="340" w:lineRule="exact"/>
        <w:ind w:firstLine="709"/>
        <w:jc w:val="both"/>
        <w:rPr>
          <w:rFonts w:ascii="Times New Roman" w:hAnsi="Times New Roman" w:cs="Times New Roman"/>
          <w:color w:val="000000" w:themeColor="text1"/>
          <w:sz w:val="28"/>
          <w:szCs w:val="28"/>
        </w:rPr>
      </w:pPr>
      <w:r>
        <w:rPr>
          <w:rFonts w:ascii="Times New Roman" w:hAnsi="Times New Roman" w:cs="Times New Roman"/>
          <w:sz w:val="28"/>
          <w:szCs w:val="28"/>
        </w:rPr>
        <w:t>1)</w:t>
      </w:r>
      <w:r w:rsidR="00523A44">
        <w:rPr>
          <w:rFonts w:ascii="Times New Roman" w:hAnsi="Times New Roman" w:cs="Times New Roman"/>
          <w:sz w:val="28"/>
          <w:szCs w:val="28"/>
        </w:rPr>
        <w:t xml:space="preserve"> ООО «АЙТИ Технологии» обратилось в Министерство </w:t>
      </w:r>
      <w:r w:rsidR="00523A44">
        <w:rPr>
          <w:rFonts w:ascii="Times New Roman" w:hAnsi="Times New Roman" w:cs="Times New Roman"/>
          <w:color w:val="000000" w:themeColor="text1"/>
          <w:sz w:val="28"/>
          <w:szCs w:val="28"/>
        </w:rPr>
        <w:t xml:space="preserve">по земельным и имущественным отношениям Республики Дагестан с </w:t>
      </w:r>
      <w:r w:rsidR="00E21ED5">
        <w:rPr>
          <w:rFonts w:ascii="Times New Roman" w:hAnsi="Times New Roman" w:cs="Times New Roman"/>
          <w:color w:val="000000" w:themeColor="text1"/>
          <w:sz w:val="28"/>
          <w:szCs w:val="28"/>
        </w:rPr>
        <w:t>ходатайством</w:t>
      </w:r>
      <w:r w:rsidR="00213C12">
        <w:rPr>
          <w:rFonts w:ascii="Times New Roman" w:hAnsi="Times New Roman" w:cs="Times New Roman"/>
          <w:color w:val="000000" w:themeColor="text1"/>
          <w:sz w:val="28"/>
          <w:szCs w:val="28"/>
        </w:rPr>
        <w:t xml:space="preserve"> </w:t>
      </w:r>
      <w:r w:rsidR="00523A44">
        <w:rPr>
          <w:rFonts w:ascii="Times New Roman" w:hAnsi="Times New Roman" w:cs="Times New Roman"/>
          <w:color w:val="000000" w:themeColor="text1"/>
          <w:sz w:val="28"/>
          <w:szCs w:val="28"/>
        </w:rPr>
        <w:t>о предоставлении земельных участков без торгов, в целях реализации масштабного инвестиционного проекта «Строительство оптово-распределительного центра».</w:t>
      </w:r>
    </w:p>
    <w:p w14:paraId="1B02342A" w14:textId="77777777" w:rsidR="00523A44" w:rsidRPr="00FA6D6C" w:rsidRDefault="00523A44" w:rsidP="0009567F">
      <w:pPr>
        <w:pStyle w:val="ConsPlusNonformat"/>
        <w:spacing w:line="340" w:lineRule="exact"/>
        <w:ind w:firstLine="709"/>
        <w:jc w:val="both"/>
        <w:rPr>
          <w:rStyle w:val="af3"/>
          <w:rFonts w:ascii="Times New Roman" w:hAnsi="Times New Roman" w:cs="Times New Roman"/>
          <w:bCs/>
          <w:color w:val="auto"/>
          <w:sz w:val="28"/>
          <w:szCs w:val="28"/>
          <w:u w:val="none"/>
          <w:shd w:val="clear" w:color="auto" w:fill="FFFFFF"/>
        </w:rPr>
      </w:pPr>
      <w:r>
        <w:rPr>
          <w:rFonts w:ascii="Times New Roman" w:hAnsi="Times New Roman" w:cs="Times New Roman"/>
          <w:color w:val="000000" w:themeColor="text1"/>
          <w:sz w:val="28"/>
          <w:szCs w:val="28"/>
        </w:rPr>
        <w:t xml:space="preserve">К указанному </w:t>
      </w:r>
      <w:r w:rsidR="00E21ED5">
        <w:rPr>
          <w:rFonts w:ascii="Times New Roman" w:hAnsi="Times New Roman" w:cs="Times New Roman"/>
          <w:color w:val="000000" w:themeColor="text1"/>
          <w:sz w:val="28"/>
          <w:szCs w:val="28"/>
        </w:rPr>
        <w:t>ходатайству</w:t>
      </w:r>
      <w:r w:rsidR="00213C12">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приложен</w:t>
      </w:r>
      <w:r w:rsidR="00213C12">
        <w:rPr>
          <w:rFonts w:ascii="Times New Roman" w:hAnsi="Times New Roman" w:cs="Times New Roman"/>
          <w:color w:val="000000" w:themeColor="text1"/>
          <w:sz w:val="28"/>
          <w:szCs w:val="28"/>
        </w:rPr>
        <w:t>ы</w:t>
      </w:r>
      <w:r>
        <w:rPr>
          <w:rFonts w:ascii="Times New Roman" w:hAnsi="Times New Roman" w:cs="Times New Roman"/>
          <w:color w:val="000000" w:themeColor="text1"/>
          <w:sz w:val="28"/>
          <w:szCs w:val="28"/>
        </w:rPr>
        <w:t xml:space="preserve"> </w:t>
      </w:r>
      <w:r>
        <w:rPr>
          <w:rFonts w:ascii="Times New Roman" w:hAnsi="Times New Roman" w:cs="Times New Roman"/>
          <w:sz w:val="28"/>
          <w:szCs w:val="28"/>
        </w:rPr>
        <w:t xml:space="preserve">документы, предусмотренные пунктом 5 Порядка рассмотрения документов, обосновывающих соответствие, масштабных инвестиционных проектов критериям, установленным </w:t>
      </w:r>
      <w:hyperlink r:id="rId92" w:history="1">
        <w:r>
          <w:rPr>
            <w:rStyle w:val="af3"/>
            <w:rFonts w:ascii="Times New Roman" w:hAnsi="Times New Roman" w:cs="Times New Roman"/>
            <w:color w:val="auto"/>
            <w:sz w:val="28"/>
            <w:szCs w:val="28"/>
            <w:u w:val="none"/>
          </w:rPr>
          <w:t>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Pr>
          <w:rStyle w:val="af3"/>
          <w:rFonts w:ascii="Times New Roman" w:hAnsi="Times New Roman" w:cs="Times New Roman"/>
          <w:color w:val="auto"/>
          <w:sz w:val="28"/>
          <w:szCs w:val="28"/>
          <w:u w:val="none"/>
        </w:rPr>
        <w:t xml:space="preserve"> (П</w:t>
      </w:r>
      <w:r>
        <w:rPr>
          <w:rFonts w:ascii="Times New Roman" w:hAnsi="Times New Roman" w:cs="Times New Roman"/>
          <w:bCs/>
          <w:sz w:val="28"/>
          <w:szCs w:val="28"/>
          <w:shd w:val="clear" w:color="auto" w:fill="FFFFFF"/>
        </w:rPr>
        <w:t xml:space="preserve">остановление Правительства </w:t>
      </w:r>
      <w:r w:rsidR="00213C12">
        <w:rPr>
          <w:rFonts w:ascii="Times New Roman" w:hAnsi="Times New Roman" w:cs="Times New Roman"/>
          <w:sz w:val="28"/>
          <w:szCs w:val="28"/>
        </w:rPr>
        <w:t>Республики Дагестан</w:t>
      </w:r>
      <w:r>
        <w:rPr>
          <w:rFonts w:ascii="Times New Roman" w:hAnsi="Times New Roman" w:cs="Times New Roman"/>
          <w:bCs/>
          <w:sz w:val="28"/>
          <w:szCs w:val="28"/>
          <w:shd w:val="clear" w:color="auto" w:fill="FFFFFF"/>
        </w:rPr>
        <w:t xml:space="preserve"> </w:t>
      </w:r>
      <w:r>
        <w:rPr>
          <w:rFonts w:ascii="Times New Roman" w:hAnsi="Times New Roman" w:cs="Times New Roman"/>
          <w:sz w:val="28"/>
          <w:szCs w:val="28"/>
        </w:rPr>
        <w:t>от 11.03.2019 № 49)</w:t>
      </w:r>
      <w:r>
        <w:rPr>
          <w:rStyle w:val="af3"/>
          <w:rFonts w:ascii="Times New Roman" w:hAnsi="Times New Roman" w:cs="Times New Roman"/>
          <w:bCs/>
          <w:color w:val="auto"/>
          <w:sz w:val="28"/>
          <w:szCs w:val="28"/>
          <w:u w:val="none"/>
          <w:shd w:val="clear" w:color="auto" w:fill="FFFFFF"/>
        </w:rPr>
        <w:t>.</w:t>
      </w:r>
    </w:p>
    <w:p w14:paraId="3E97FD8F" w14:textId="77777777" w:rsidR="00523A44" w:rsidRDefault="00180237" w:rsidP="00FA7D03">
      <w:pPr>
        <w:pStyle w:val="ConsPlusNonformat"/>
        <w:spacing w:line="340" w:lineRule="exact"/>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523A44">
        <w:rPr>
          <w:rFonts w:ascii="Times New Roman" w:hAnsi="Times New Roman" w:cs="Times New Roman"/>
          <w:sz w:val="28"/>
          <w:szCs w:val="28"/>
        </w:rPr>
        <w:t xml:space="preserve">По результатам анализа представленных документов и на основании </w:t>
      </w:r>
      <w:r>
        <w:rPr>
          <w:rFonts w:ascii="Times New Roman" w:hAnsi="Times New Roman" w:cs="Times New Roman"/>
          <w:sz w:val="28"/>
          <w:szCs w:val="28"/>
        </w:rPr>
        <w:t xml:space="preserve">Заключения Министерства </w:t>
      </w:r>
      <w:r>
        <w:rPr>
          <w:rFonts w:ascii="Times New Roman" w:hAnsi="Times New Roman" w:cs="Times New Roman"/>
          <w:color w:val="000000" w:themeColor="text1"/>
          <w:sz w:val="28"/>
          <w:szCs w:val="28"/>
        </w:rPr>
        <w:t>по земельным и имущественным отношениям Республики Дагестан</w:t>
      </w:r>
      <w:r>
        <w:rPr>
          <w:rFonts w:ascii="Times New Roman" w:hAnsi="Times New Roman" w:cs="Times New Roman"/>
          <w:sz w:val="28"/>
          <w:szCs w:val="28"/>
        </w:rPr>
        <w:t xml:space="preserve"> о </w:t>
      </w:r>
      <w:r w:rsidR="00523A44">
        <w:rPr>
          <w:rFonts w:ascii="Times New Roman" w:hAnsi="Times New Roman" w:cs="Times New Roman"/>
          <w:sz w:val="28"/>
          <w:szCs w:val="28"/>
        </w:rPr>
        <w:t>соответстви</w:t>
      </w:r>
      <w:r>
        <w:rPr>
          <w:rFonts w:ascii="Times New Roman" w:hAnsi="Times New Roman" w:cs="Times New Roman"/>
          <w:sz w:val="28"/>
          <w:szCs w:val="28"/>
        </w:rPr>
        <w:t xml:space="preserve">и </w:t>
      </w:r>
      <w:r w:rsidR="00523A44">
        <w:rPr>
          <w:rFonts w:ascii="Times New Roman" w:hAnsi="Times New Roman" w:cs="Times New Roman"/>
          <w:sz w:val="28"/>
          <w:szCs w:val="28"/>
        </w:rPr>
        <w:t>рассматриваемого проекта критериям, установленным Законом Республики Дагестан от 17.11.2015 № 94, инвестиционному проекту «Строительство оптово-распределительного центра» присвоен статус масштабного инвестиционного проекта.</w:t>
      </w:r>
    </w:p>
    <w:p w14:paraId="67E729AB" w14:textId="77777777" w:rsidR="00523A44" w:rsidRPr="00FA6D6C" w:rsidRDefault="00180237" w:rsidP="0009567F">
      <w:pPr>
        <w:pStyle w:val="ConsPlusNonformat"/>
        <w:spacing w:line="340" w:lineRule="exact"/>
        <w:ind w:firstLine="709"/>
        <w:jc w:val="both"/>
        <w:rPr>
          <w:rFonts w:ascii="Times New Roman" w:hAnsi="Times New Roman" w:cs="Times New Roman"/>
          <w:sz w:val="28"/>
          <w:szCs w:val="28"/>
        </w:rPr>
      </w:pPr>
      <w:r>
        <w:rPr>
          <w:rFonts w:ascii="Times New Roman" w:hAnsi="Times New Roman" w:cs="Times New Roman"/>
          <w:sz w:val="28"/>
          <w:szCs w:val="28"/>
        </w:rPr>
        <w:t>3)</w:t>
      </w:r>
      <w:r w:rsidR="00310EBD">
        <w:rPr>
          <w:rFonts w:ascii="Times New Roman" w:hAnsi="Times New Roman" w:cs="Times New Roman"/>
          <w:sz w:val="28"/>
          <w:szCs w:val="28"/>
        </w:rPr>
        <w:t> </w:t>
      </w:r>
      <w:r w:rsidR="00523A44">
        <w:rPr>
          <w:rFonts w:ascii="Times New Roman" w:hAnsi="Times New Roman" w:cs="Times New Roman"/>
          <w:sz w:val="28"/>
          <w:szCs w:val="28"/>
        </w:rPr>
        <w:t xml:space="preserve">В соответствии с распоряжением Главы Республики Дагестан от 17.03.2023 № 42-рг </w:t>
      </w:r>
      <w:r>
        <w:rPr>
          <w:rFonts w:ascii="Times New Roman" w:hAnsi="Times New Roman" w:cs="Times New Roman"/>
          <w:sz w:val="28"/>
          <w:szCs w:val="28"/>
        </w:rPr>
        <w:t>А</w:t>
      </w:r>
      <w:r w:rsidR="00523A44">
        <w:rPr>
          <w:rFonts w:ascii="Times New Roman" w:hAnsi="Times New Roman" w:cs="Times New Roman"/>
          <w:sz w:val="28"/>
          <w:szCs w:val="28"/>
        </w:rPr>
        <w:t>дминистраци</w:t>
      </w:r>
      <w:r>
        <w:rPr>
          <w:rFonts w:ascii="Times New Roman" w:hAnsi="Times New Roman" w:cs="Times New Roman"/>
          <w:sz w:val="28"/>
          <w:szCs w:val="28"/>
        </w:rPr>
        <w:t xml:space="preserve">ей муниципального образования </w:t>
      </w:r>
      <w:r w:rsidR="00523A44">
        <w:rPr>
          <w:rFonts w:ascii="Times New Roman" w:hAnsi="Times New Roman" w:cs="Times New Roman"/>
          <w:sz w:val="28"/>
          <w:szCs w:val="28"/>
        </w:rPr>
        <w:t xml:space="preserve">«город Каспийск» </w:t>
      </w:r>
      <w:r>
        <w:rPr>
          <w:rFonts w:ascii="Times New Roman" w:hAnsi="Times New Roman" w:cs="Times New Roman"/>
          <w:sz w:val="28"/>
          <w:szCs w:val="28"/>
        </w:rPr>
        <w:t xml:space="preserve">с ООО «АЙТИ Технологии» заключен договор от 2.05.2023 № 240 о </w:t>
      </w:r>
      <w:r w:rsidR="00523A44">
        <w:rPr>
          <w:rFonts w:ascii="Times New Roman" w:hAnsi="Times New Roman" w:cs="Times New Roman"/>
          <w:sz w:val="28"/>
          <w:szCs w:val="28"/>
        </w:rPr>
        <w:t>предостав</w:t>
      </w:r>
      <w:r>
        <w:rPr>
          <w:rFonts w:ascii="Times New Roman" w:hAnsi="Times New Roman" w:cs="Times New Roman"/>
          <w:sz w:val="28"/>
          <w:szCs w:val="28"/>
        </w:rPr>
        <w:t xml:space="preserve">лении в </w:t>
      </w:r>
      <w:r w:rsidR="00523A44">
        <w:rPr>
          <w:rFonts w:ascii="Times New Roman" w:hAnsi="Times New Roman" w:cs="Times New Roman"/>
          <w:sz w:val="28"/>
          <w:szCs w:val="28"/>
        </w:rPr>
        <w:t>аренду без проведения торгов 2 земельных участк</w:t>
      </w:r>
      <w:r w:rsidR="00137848">
        <w:rPr>
          <w:rFonts w:ascii="Times New Roman" w:hAnsi="Times New Roman" w:cs="Times New Roman"/>
          <w:sz w:val="28"/>
          <w:szCs w:val="28"/>
        </w:rPr>
        <w:t>ов</w:t>
      </w:r>
      <w:r w:rsidRPr="00180237">
        <w:rPr>
          <w:rFonts w:ascii="Times New Roman" w:hAnsi="Times New Roman" w:cs="Times New Roman"/>
          <w:sz w:val="28"/>
          <w:szCs w:val="28"/>
        </w:rPr>
        <w:t xml:space="preserve"> </w:t>
      </w:r>
      <w:r>
        <w:rPr>
          <w:rFonts w:ascii="Times New Roman" w:hAnsi="Times New Roman" w:cs="Times New Roman"/>
          <w:sz w:val="28"/>
          <w:szCs w:val="28"/>
        </w:rPr>
        <w:t>общей площадью 17 761,0 кв. м</w:t>
      </w:r>
      <w:r w:rsidR="00523A44">
        <w:rPr>
          <w:rFonts w:ascii="Times New Roman" w:hAnsi="Times New Roman" w:cs="Times New Roman"/>
          <w:sz w:val="28"/>
          <w:szCs w:val="28"/>
        </w:rPr>
        <w:t xml:space="preserve">, находящиеся в </w:t>
      </w:r>
      <w:r>
        <w:rPr>
          <w:rFonts w:ascii="Times New Roman" w:hAnsi="Times New Roman" w:cs="Times New Roman"/>
          <w:sz w:val="28"/>
          <w:szCs w:val="28"/>
        </w:rPr>
        <w:t xml:space="preserve">муниципальной </w:t>
      </w:r>
      <w:r w:rsidR="00523A44">
        <w:rPr>
          <w:rFonts w:ascii="Times New Roman" w:hAnsi="Times New Roman" w:cs="Times New Roman"/>
          <w:sz w:val="28"/>
          <w:szCs w:val="28"/>
        </w:rPr>
        <w:t>собственности, расположенные по адресу: г. Каспийск,</w:t>
      </w:r>
      <w:r w:rsidR="00523A44">
        <w:t xml:space="preserve"> </w:t>
      </w:r>
      <w:r w:rsidR="00523A44">
        <w:rPr>
          <w:rFonts w:ascii="Times New Roman" w:hAnsi="Times New Roman" w:cs="Times New Roman"/>
          <w:sz w:val="28"/>
          <w:szCs w:val="28"/>
        </w:rPr>
        <w:t>МКР «Кемпинг», для реализации масштабного инвестиционного проекта «</w:t>
      </w:r>
      <w:r w:rsidR="00523A44">
        <w:rPr>
          <w:rFonts w:ascii="Times New Roman" w:hAnsi="Times New Roman" w:cs="Times New Roman"/>
          <w:bCs/>
          <w:iCs/>
          <w:sz w:val="28"/>
          <w:szCs w:val="28"/>
        </w:rPr>
        <w:t>Строительство оптово-распределительного центра</w:t>
      </w:r>
      <w:r w:rsidR="00523A44">
        <w:rPr>
          <w:rFonts w:ascii="Times New Roman" w:hAnsi="Times New Roman" w:cs="Times New Roman"/>
          <w:sz w:val="28"/>
          <w:szCs w:val="28"/>
        </w:rPr>
        <w:t>»</w:t>
      </w:r>
      <w:r>
        <w:rPr>
          <w:rFonts w:ascii="Times New Roman" w:hAnsi="Times New Roman" w:cs="Times New Roman"/>
          <w:sz w:val="28"/>
          <w:szCs w:val="28"/>
        </w:rPr>
        <w:t>, в том числе:</w:t>
      </w:r>
    </w:p>
    <w:p w14:paraId="2A367358" w14:textId="77777777" w:rsidR="00180237" w:rsidRPr="00FA6D6C" w:rsidRDefault="00180237" w:rsidP="0009567F">
      <w:pPr>
        <w:pStyle w:val="a8"/>
        <w:widowControl w:val="0"/>
        <w:spacing w:after="0" w:line="340" w:lineRule="exact"/>
        <w:ind w:left="0" w:firstLine="709"/>
        <w:jc w:val="both"/>
        <w:rPr>
          <w:rFonts w:ascii="Times New Roman" w:hAnsi="Times New Roman" w:cs="Times New Roman"/>
          <w:sz w:val="28"/>
          <w:szCs w:val="28"/>
        </w:rPr>
      </w:pPr>
      <w:r>
        <w:rPr>
          <w:rFonts w:ascii="Times New Roman" w:hAnsi="Times New Roman" w:cs="Times New Roman"/>
          <w:sz w:val="28"/>
          <w:szCs w:val="28"/>
        </w:rPr>
        <w:t xml:space="preserve">– земельный участок площадью 8 858,0 кв. м из категории «Земли населенных пунктов» (кадастровый номер – </w:t>
      </w:r>
      <w:r>
        <w:rPr>
          <w:rFonts w:ascii="Times New Roman" w:hAnsi="Times New Roman" w:cs="Times New Roman"/>
          <w:color w:val="000000" w:themeColor="text1"/>
          <w:sz w:val="28"/>
          <w:szCs w:val="28"/>
        </w:rPr>
        <w:t>05:48:000001:326</w:t>
      </w:r>
      <w:r>
        <w:rPr>
          <w:rFonts w:ascii="Times New Roman" w:hAnsi="Times New Roman" w:cs="Times New Roman"/>
          <w:sz w:val="28"/>
          <w:szCs w:val="28"/>
        </w:rPr>
        <w:t>), с годовой арендной платой в размере 173,5 тыс. рублей;</w:t>
      </w:r>
    </w:p>
    <w:p w14:paraId="05F3B1DE" w14:textId="77777777" w:rsidR="00180237" w:rsidRDefault="00180237" w:rsidP="0009567F">
      <w:pPr>
        <w:pStyle w:val="a8"/>
        <w:widowControl w:val="0"/>
        <w:spacing w:after="0" w:line="340" w:lineRule="exact"/>
        <w:ind w:left="0" w:firstLine="709"/>
        <w:jc w:val="both"/>
        <w:rPr>
          <w:rFonts w:ascii="Times New Roman" w:hAnsi="Times New Roman" w:cs="Times New Roman"/>
          <w:sz w:val="28"/>
          <w:szCs w:val="28"/>
        </w:rPr>
      </w:pPr>
      <w:r>
        <w:rPr>
          <w:rFonts w:ascii="Times New Roman" w:hAnsi="Times New Roman" w:cs="Times New Roman"/>
          <w:sz w:val="28"/>
          <w:szCs w:val="28"/>
        </w:rPr>
        <w:t xml:space="preserve">– земельный участок площадью 8 903,0 кв. м из категории «Земли населенных пунктов» (кадастровый номер – </w:t>
      </w:r>
      <w:r>
        <w:rPr>
          <w:rFonts w:ascii="Times New Roman" w:hAnsi="Times New Roman" w:cs="Times New Roman"/>
          <w:color w:val="000000" w:themeColor="text1"/>
          <w:sz w:val="28"/>
          <w:szCs w:val="28"/>
        </w:rPr>
        <w:t>05:48:000001:327</w:t>
      </w:r>
      <w:r>
        <w:rPr>
          <w:rFonts w:ascii="Times New Roman" w:hAnsi="Times New Roman" w:cs="Times New Roman"/>
          <w:sz w:val="28"/>
          <w:szCs w:val="28"/>
        </w:rPr>
        <w:t>), с годовой арендной платой в размере 170,8 тыс. рублей.</w:t>
      </w:r>
    </w:p>
    <w:p w14:paraId="70FB3C48" w14:textId="77777777" w:rsidR="00523A44" w:rsidRDefault="00523A44" w:rsidP="0009567F">
      <w:pPr>
        <w:pStyle w:val="a8"/>
        <w:widowControl w:val="0"/>
        <w:spacing w:after="0" w:line="340" w:lineRule="exact"/>
        <w:ind w:left="0" w:firstLine="709"/>
        <w:jc w:val="both"/>
        <w:rPr>
          <w:rFonts w:ascii="Times New Roman" w:hAnsi="Times New Roman" w:cs="Times New Roman"/>
          <w:bCs/>
          <w:sz w:val="28"/>
          <w:szCs w:val="28"/>
        </w:rPr>
      </w:pPr>
      <w:r>
        <w:rPr>
          <w:rFonts w:ascii="Times New Roman" w:hAnsi="Times New Roman" w:cs="Times New Roman"/>
          <w:sz w:val="28"/>
          <w:szCs w:val="28"/>
        </w:rPr>
        <w:t>Договор</w:t>
      </w:r>
      <w:r w:rsidR="00137848">
        <w:rPr>
          <w:rFonts w:ascii="Times New Roman" w:hAnsi="Times New Roman" w:cs="Times New Roman"/>
          <w:sz w:val="28"/>
          <w:szCs w:val="28"/>
        </w:rPr>
        <w:t>а</w:t>
      </w:r>
      <w:r>
        <w:rPr>
          <w:rFonts w:ascii="Times New Roman" w:hAnsi="Times New Roman" w:cs="Times New Roman"/>
          <w:sz w:val="28"/>
          <w:szCs w:val="28"/>
        </w:rPr>
        <w:t xml:space="preserve"> аренды заключены со сроками действия на 5 лет, с 6</w:t>
      </w:r>
      <w:r w:rsidR="00180237">
        <w:rPr>
          <w:rFonts w:ascii="Times New Roman" w:hAnsi="Times New Roman" w:cs="Times New Roman"/>
          <w:sz w:val="28"/>
          <w:szCs w:val="28"/>
        </w:rPr>
        <w:t xml:space="preserve"> апреля </w:t>
      </w:r>
      <w:r>
        <w:rPr>
          <w:rFonts w:ascii="Times New Roman" w:hAnsi="Times New Roman" w:cs="Times New Roman"/>
          <w:sz w:val="28"/>
          <w:szCs w:val="28"/>
        </w:rPr>
        <w:t>2023 года по 5</w:t>
      </w:r>
      <w:r w:rsidR="00180237">
        <w:rPr>
          <w:rFonts w:ascii="Times New Roman" w:hAnsi="Times New Roman" w:cs="Times New Roman"/>
          <w:sz w:val="28"/>
          <w:szCs w:val="28"/>
        </w:rPr>
        <w:t xml:space="preserve"> апреля </w:t>
      </w:r>
      <w:r>
        <w:rPr>
          <w:rFonts w:ascii="Times New Roman" w:hAnsi="Times New Roman" w:cs="Times New Roman"/>
          <w:sz w:val="28"/>
          <w:szCs w:val="28"/>
        </w:rPr>
        <w:t>2028 года.</w:t>
      </w:r>
      <w:r>
        <w:rPr>
          <w:rFonts w:ascii="Times New Roman" w:hAnsi="Times New Roman" w:cs="Times New Roman"/>
          <w:bCs/>
          <w:sz w:val="28"/>
          <w:szCs w:val="28"/>
        </w:rPr>
        <w:t xml:space="preserve"> </w:t>
      </w:r>
    </w:p>
    <w:p w14:paraId="71447D8E" w14:textId="77777777" w:rsidR="00523A44" w:rsidRPr="00FA6D6C" w:rsidRDefault="00180237" w:rsidP="0009567F">
      <w:pPr>
        <w:widowControl w:val="0"/>
        <w:spacing w:line="340" w:lineRule="exact"/>
        <w:rPr>
          <w:rFonts w:eastAsia="Calibri"/>
          <w:kern w:val="2"/>
          <w:szCs w:val="28"/>
          <w14:ligatures w14:val="standardContextual"/>
        </w:rPr>
      </w:pPr>
      <w:r>
        <w:rPr>
          <w:rFonts w:eastAsia="Times New Roman"/>
          <w:szCs w:val="28"/>
        </w:rPr>
        <w:t xml:space="preserve">4) </w:t>
      </w:r>
      <w:r w:rsidR="00523A44">
        <w:rPr>
          <w:rFonts w:eastAsia="Times New Roman"/>
          <w:szCs w:val="28"/>
        </w:rPr>
        <w:t xml:space="preserve">Согласно бизнес-плану, масштабный инвестиционный проект </w:t>
      </w:r>
      <w:r w:rsidR="00523A44">
        <w:rPr>
          <w:bCs/>
          <w:iCs/>
          <w:szCs w:val="28"/>
        </w:rPr>
        <w:t>«Строительство оптово-распределительного центра»</w:t>
      </w:r>
      <w:r w:rsidR="00523A44">
        <w:rPr>
          <w:rFonts w:eastAsia="Times New Roman"/>
          <w:szCs w:val="28"/>
        </w:rPr>
        <w:t xml:space="preserve"> </w:t>
      </w:r>
      <w:r w:rsidR="00523A44">
        <w:rPr>
          <w:rFonts w:eastAsia="Calibri"/>
          <w:kern w:val="2"/>
          <w:szCs w:val="28"/>
          <w14:ligatures w14:val="standardContextual"/>
        </w:rPr>
        <w:t xml:space="preserve">планируется к реализации в период 1 квартала 2023 года, до 4 квартала 2027 года. </w:t>
      </w:r>
    </w:p>
    <w:p w14:paraId="6B91A3E6" w14:textId="77777777" w:rsidR="00523A44" w:rsidRDefault="00523A44" w:rsidP="0009567F">
      <w:pPr>
        <w:pStyle w:val="af5"/>
        <w:spacing w:line="340" w:lineRule="exact"/>
      </w:pPr>
      <w:r>
        <w:t xml:space="preserve">Стоимость реализации </w:t>
      </w:r>
      <w:r w:rsidR="00180237">
        <w:t>п</w:t>
      </w:r>
      <w:r>
        <w:t xml:space="preserve">роекта составляет 300 000,0 тыс. рублей. Источник финансирования: собственные средства. </w:t>
      </w:r>
    </w:p>
    <w:p w14:paraId="4D499D60" w14:textId="77777777" w:rsidR="00523A44" w:rsidRPr="008A5391" w:rsidRDefault="00523A44" w:rsidP="0009567F">
      <w:pPr>
        <w:pStyle w:val="af5"/>
        <w:spacing w:line="340" w:lineRule="exact"/>
      </w:pPr>
      <w:r>
        <w:lastRenderedPageBreak/>
        <w:t>Объем налоговых поступлений за 5 лет составит 397,8 млн рублей, из них</w:t>
      </w:r>
      <w:r w:rsidR="00180237">
        <w:t xml:space="preserve"> </w:t>
      </w:r>
      <w:r>
        <w:t>налоговые поступления в федеральный бюджет – 333,2 млн рублей</w:t>
      </w:r>
      <w:r w:rsidR="00180237">
        <w:t xml:space="preserve"> и </w:t>
      </w:r>
      <w:r>
        <w:t>консолидированный бюджет Республики Дагестан – 64,6 млн рублей.</w:t>
      </w:r>
    </w:p>
    <w:p w14:paraId="1C27383B" w14:textId="77777777" w:rsidR="00523A44" w:rsidRPr="00CF2259" w:rsidRDefault="00523A44" w:rsidP="0009567F">
      <w:pPr>
        <w:spacing w:line="340" w:lineRule="exact"/>
        <w:rPr>
          <w:szCs w:val="28"/>
        </w:rPr>
      </w:pPr>
      <w:r>
        <w:rPr>
          <w:szCs w:val="28"/>
        </w:rPr>
        <w:t xml:space="preserve">Согласно Заключения </w:t>
      </w:r>
      <w:r w:rsidR="00180237">
        <w:rPr>
          <w:szCs w:val="28"/>
        </w:rPr>
        <w:t xml:space="preserve">Министерства </w:t>
      </w:r>
      <w:r w:rsidR="00180237">
        <w:rPr>
          <w:color w:val="000000" w:themeColor="text1"/>
          <w:szCs w:val="28"/>
        </w:rPr>
        <w:t>по земельным и имущественным отношениям Республики Дагестан</w:t>
      </w:r>
      <w:r w:rsidR="00180237">
        <w:rPr>
          <w:szCs w:val="28"/>
        </w:rPr>
        <w:t xml:space="preserve"> </w:t>
      </w:r>
      <w:r>
        <w:rPr>
          <w:szCs w:val="28"/>
        </w:rPr>
        <w:t xml:space="preserve">о соответствии </w:t>
      </w:r>
      <w:r>
        <w:rPr>
          <w:color w:val="000000"/>
          <w:szCs w:val="28"/>
        </w:rPr>
        <w:t>масштабного инвестиционного проекта критериям, установленным Законом Республики Дагестан от 17.11.2015 № 94, о</w:t>
      </w:r>
      <w:r>
        <w:rPr>
          <w:szCs w:val="28"/>
        </w:rPr>
        <w:t>бъем налоговых платежей, поступающих в консолидированный бюджет Республики Дагестан за весь период реализации инвестиционного проекта, но не более 5 лет, составит: по налогу на прибыль – 24,5 млн рублей;</w:t>
      </w:r>
      <w:r w:rsidR="00180237">
        <w:rPr>
          <w:szCs w:val="28"/>
        </w:rPr>
        <w:t xml:space="preserve"> </w:t>
      </w:r>
      <w:r>
        <w:rPr>
          <w:szCs w:val="28"/>
        </w:rPr>
        <w:t>по налогу на имущество – 0,9 млн рублей;</w:t>
      </w:r>
      <w:r w:rsidR="00180237">
        <w:rPr>
          <w:szCs w:val="28"/>
        </w:rPr>
        <w:t xml:space="preserve"> </w:t>
      </w:r>
      <w:r>
        <w:rPr>
          <w:szCs w:val="28"/>
        </w:rPr>
        <w:t>по НДФЛ – 4,2 млн рублей (2028 г</w:t>
      </w:r>
      <w:r w:rsidR="00180237">
        <w:rPr>
          <w:szCs w:val="28"/>
        </w:rPr>
        <w:t>од</w:t>
      </w:r>
      <w:r>
        <w:rPr>
          <w:szCs w:val="28"/>
        </w:rPr>
        <w:t>).</w:t>
      </w:r>
    </w:p>
    <w:p w14:paraId="27A4E66F" w14:textId="77777777" w:rsidR="00523A44" w:rsidRPr="00CF2259" w:rsidRDefault="00523A44" w:rsidP="0009567F">
      <w:pPr>
        <w:widowControl w:val="0"/>
        <w:spacing w:line="340" w:lineRule="exact"/>
        <w:rPr>
          <w:b/>
          <w:bCs/>
          <w:szCs w:val="28"/>
        </w:rPr>
      </w:pPr>
      <w:r>
        <w:rPr>
          <w:szCs w:val="28"/>
        </w:rPr>
        <w:t xml:space="preserve">По результатам реализации </w:t>
      </w:r>
      <w:r w:rsidR="00134492">
        <w:rPr>
          <w:szCs w:val="28"/>
        </w:rPr>
        <w:t>п</w:t>
      </w:r>
      <w:r>
        <w:rPr>
          <w:szCs w:val="28"/>
        </w:rPr>
        <w:t>роекта планируется создать 101 рабочее место.</w:t>
      </w:r>
    </w:p>
    <w:p w14:paraId="7C28F03C" w14:textId="77777777" w:rsidR="004838E6" w:rsidRDefault="004838E6" w:rsidP="0009567F">
      <w:pPr>
        <w:pStyle w:val="a8"/>
        <w:widowControl w:val="0"/>
        <w:spacing w:after="0" w:line="340" w:lineRule="exact"/>
        <w:ind w:left="0" w:firstLine="709"/>
        <w:jc w:val="both"/>
        <w:rPr>
          <w:rFonts w:ascii="Times New Roman" w:hAnsi="Times New Roman" w:cs="Times New Roman"/>
          <w:b/>
          <w:bCs/>
          <w:sz w:val="28"/>
          <w:szCs w:val="28"/>
        </w:rPr>
      </w:pPr>
      <w:r>
        <w:rPr>
          <w:rFonts w:ascii="Times New Roman" w:hAnsi="Times New Roman" w:cs="Times New Roman"/>
          <w:bCs/>
          <w:sz w:val="28"/>
          <w:szCs w:val="28"/>
        </w:rPr>
        <w:t>Согласно</w:t>
      </w:r>
      <w:r w:rsidR="00134492">
        <w:rPr>
          <w:rFonts w:ascii="Times New Roman" w:hAnsi="Times New Roman" w:cs="Times New Roman"/>
          <w:bCs/>
          <w:sz w:val="28"/>
          <w:szCs w:val="28"/>
        </w:rPr>
        <w:t xml:space="preserve"> информации,</w:t>
      </w:r>
      <w:r>
        <w:rPr>
          <w:rFonts w:ascii="Times New Roman" w:hAnsi="Times New Roman" w:cs="Times New Roman"/>
          <w:bCs/>
          <w:sz w:val="28"/>
          <w:szCs w:val="28"/>
        </w:rPr>
        <w:t xml:space="preserve"> представленной </w:t>
      </w:r>
      <w:r w:rsidR="004D6C36">
        <w:rPr>
          <w:rFonts w:ascii="Times New Roman" w:hAnsi="Times New Roman" w:cs="Times New Roman"/>
          <w:bCs/>
          <w:sz w:val="28"/>
          <w:szCs w:val="28"/>
        </w:rPr>
        <w:t>УФНС по РД</w:t>
      </w:r>
      <w:r>
        <w:rPr>
          <w:rFonts w:ascii="Times New Roman" w:hAnsi="Times New Roman" w:cs="Times New Roman"/>
          <w:bCs/>
          <w:sz w:val="28"/>
          <w:szCs w:val="28"/>
        </w:rPr>
        <w:t xml:space="preserve">, </w:t>
      </w:r>
      <w:r w:rsidR="00134492">
        <w:rPr>
          <w:rFonts w:ascii="Times New Roman" w:hAnsi="Times New Roman" w:cs="Times New Roman"/>
          <w:bCs/>
          <w:sz w:val="28"/>
          <w:szCs w:val="28"/>
        </w:rPr>
        <w:t>за 2024-</w:t>
      </w:r>
      <w:r>
        <w:rPr>
          <w:rFonts w:ascii="Times New Roman" w:hAnsi="Times New Roman" w:cs="Times New Roman"/>
          <w:bCs/>
          <w:sz w:val="28"/>
          <w:szCs w:val="28"/>
        </w:rPr>
        <w:t>2025 год</w:t>
      </w:r>
      <w:r w:rsidR="00134492">
        <w:rPr>
          <w:rFonts w:ascii="Times New Roman" w:hAnsi="Times New Roman" w:cs="Times New Roman"/>
          <w:bCs/>
          <w:sz w:val="28"/>
          <w:szCs w:val="28"/>
        </w:rPr>
        <w:t xml:space="preserve">ы </w:t>
      </w:r>
      <w:r>
        <w:rPr>
          <w:rFonts w:ascii="Times New Roman" w:hAnsi="Times New Roman" w:cs="Times New Roman"/>
          <w:sz w:val="28"/>
          <w:szCs w:val="28"/>
        </w:rPr>
        <w:t xml:space="preserve">ООО «АЙТИ Технологии» произвели налоговые платежи на общую сумму </w:t>
      </w:r>
      <w:r w:rsidR="00134492">
        <w:rPr>
          <w:rFonts w:ascii="Times New Roman" w:hAnsi="Times New Roman" w:cs="Times New Roman"/>
          <w:sz w:val="28"/>
          <w:szCs w:val="28"/>
        </w:rPr>
        <w:t>778,6</w:t>
      </w:r>
      <w:r>
        <w:rPr>
          <w:rFonts w:ascii="Times New Roman" w:hAnsi="Times New Roman" w:cs="Times New Roman"/>
          <w:sz w:val="28"/>
          <w:szCs w:val="28"/>
        </w:rPr>
        <w:t xml:space="preserve"> тыс. рублей</w:t>
      </w:r>
      <w:r w:rsidR="00134492">
        <w:rPr>
          <w:rFonts w:ascii="Times New Roman" w:hAnsi="Times New Roman" w:cs="Times New Roman"/>
          <w:sz w:val="28"/>
          <w:szCs w:val="28"/>
        </w:rPr>
        <w:t>. П</w:t>
      </w:r>
      <w:r>
        <w:rPr>
          <w:rFonts w:ascii="Times New Roman" w:hAnsi="Times New Roman" w:cs="Times New Roman"/>
          <w:sz w:val="28"/>
          <w:szCs w:val="28"/>
        </w:rPr>
        <w:t>ри этом на 1 января 2026 года создано 3 рабочих места.</w:t>
      </w:r>
    </w:p>
    <w:p w14:paraId="49952BAD" w14:textId="77777777" w:rsidR="00134492" w:rsidRDefault="00134492" w:rsidP="0009567F">
      <w:pPr>
        <w:pStyle w:val="a8"/>
        <w:widowControl w:val="0"/>
        <w:spacing w:after="0" w:line="340" w:lineRule="exact"/>
        <w:ind w:left="0" w:firstLine="709"/>
        <w:jc w:val="both"/>
        <w:rPr>
          <w:rFonts w:ascii="Times New Roman" w:hAnsi="Times New Roman" w:cs="Times New Roman"/>
          <w:sz w:val="28"/>
          <w:szCs w:val="28"/>
        </w:rPr>
      </w:pPr>
      <w:r>
        <w:rPr>
          <w:rFonts w:ascii="Times New Roman" w:hAnsi="Times New Roman" w:cs="Times New Roman"/>
          <w:sz w:val="28"/>
          <w:szCs w:val="28"/>
        </w:rPr>
        <w:t xml:space="preserve">5) </w:t>
      </w:r>
      <w:r w:rsidR="00523A44">
        <w:rPr>
          <w:rFonts w:ascii="Times New Roman" w:hAnsi="Times New Roman" w:cs="Times New Roman"/>
          <w:sz w:val="28"/>
          <w:szCs w:val="28"/>
        </w:rPr>
        <w:t xml:space="preserve">В рамках </w:t>
      </w:r>
      <w:r>
        <w:rPr>
          <w:rFonts w:ascii="Times New Roman" w:hAnsi="Times New Roman" w:cs="Times New Roman"/>
          <w:sz w:val="28"/>
          <w:szCs w:val="28"/>
        </w:rPr>
        <w:t>инвестиционного п</w:t>
      </w:r>
      <w:r w:rsidR="00523A44">
        <w:rPr>
          <w:rFonts w:ascii="Times New Roman" w:hAnsi="Times New Roman" w:cs="Times New Roman"/>
          <w:sz w:val="28"/>
          <w:szCs w:val="28"/>
        </w:rPr>
        <w:t>роекта, на предоставленных земельных участках планируется строительство оптово-распределительного центра</w:t>
      </w:r>
      <w:r w:rsidR="00523A44">
        <w:rPr>
          <w:rFonts w:ascii="Times New Roman" w:hAnsi="Times New Roman" w:cs="Times New Roman"/>
          <w:bCs/>
          <w:sz w:val="28"/>
          <w:szCs w:val="28"/>
        </w:rPr>
        <w:t xml:space="preserve"> </w:t>
      </w:r>
      <w:r w:rsidR="00523A44">
        <w:rPr>
          <w:rFonts w:ascii="Times New Roman" w:hAnsi="Times New Roman" w:cs="Times New Roman"/>
          <w:sz w:val="28"/>
          <w:szCs w:val="28"/>
        </w:rPr>
        <w:t>на территории города Каспийск</w:t>
      </w:r>
      <w:r>
        <w:rPr>
          <w:rFonts w:ascii="Times New Roman" w:hAnsi="Times New Roman" w:cs="Times New Roman"/>
          <w:sz w:val="28"/>
          <w:szCs w:val="28"/>
        </w:rPr>
        <w:t xml:space="preserve">. В </w:t>
      </w:r>
      <w:r w:rsidRPr="00134492">
        <w:rPr>
          <w:rFonts w:ascii="Times New Roman" w:hAnsi="Times New Roman" w:cs="Times New Roman"/>
          <w:sz w:val="28"/>
          <w:szCs w:val="28"/>
        </w:rPr>
        <w:t>частности, планируется с</w:t>
      </w:r>
      <w:r w:rsidR="00523A44" w:rsidRPr="00134492">
        <w:rPr>
          <w:rFonts w:ascii="Times New Roman" w:hAnsi="Times New Roman" w:cs="Times New Roman"/>
          <w:sz w:val="28"/>
          <w:szCs w:val="28"/>
        </w:rPr>
        <w:t>троительство двух фронтальн</w:t>
      </w:r>
      <w:r>
        <w:rPr>
          <w:rFonts w:ascii="Times New Roman" w:hAnsi="Times New Roman" w:cs="Times New Roman"/>
          <w:sz w:val="28"/>
          <w:szCs w:val="28"/>
        </w:rPr>
        <w:t xml:space="preserve">ых </w:t>
      </w:r>
      <w:r w:rsidR="00523A44" w:rsidRPr="00134492">
        <w:rPr>
          <w:rFonts w:ascii="Times New Roman" w:hAnsi="Times New Roman" w:cs="Times New Roman"/>
          <w:sz w:val="28"/>
          <w:szCs w:val="28"/>
        </w:rPr>
        <w:t xml:space="preserve">склада категории </w:t>
      </w:r>
      <w:r>
        <w:rPr>
          <w:rFonts w:ascii="Times New Roman" w:hAnsi="Times New Roman" w:cs="Times New Roman"/>
          <w:sz w:val="28"/>
          <w:szCs w:val="28"/>
        </w:rPr>
        <w:t>п</w:t>
      </w:r>
      <w:r w:rsidR="00523A44" w:rsidRPr="00134492">
        <w:rPr>
          <w:rFonts w:ascii="Times New Roman" w:hAnsi="Times New Roman" w:cs="Times New Roman"/>
          <w:sz w:val="28"/>
          <w:szCs w:val="28"/>
        </w:rPr>
        <w:t>о 40 погрузочно-разгрузочных окон с каждой стороны</w:t>
      </w:r>
      <w:r>
        <w:rPr>
          <w:rFonts w:ascii="Times New Roman" w:hAnsi="Times New Roman" w:cs="Times New Roman"/>
          <w:sz w:val="28"/>
          <w:szCs w:val="28"/>
        </w:rPr>
        <w:t>, с</w:t>
      </w:r>
      <w:r w:rsidR="00523A44" w:rsidRPr="00134492">
        <w:rPr>
          <w:rFonts w:ascii="Times New Roman" w:hAnsi="Times New Roman" w:cs="Times New Roman"/>
          <w:sz w:val="28"/>
          <w:szCs w:val="28"/>
        </w:rPr>
        <w:t xml:space="preserve">остоящих из 4 конструктивных модулей, объединенных в одно целое здания. </w:t>
      </w:r>
    </w:p>
    <w:p w14:paraId="7AB96BAD" w14:textId="77777777" w:rsidR="00523A44" w:rsidRDefault="00134492" w:rsidP="0009567F">
      <w:pPr>
        <w:spacing w:line="340" w:lineRule="exact"/>
        <w:rPr>
          <w:szCs w:val="28"/>
          <w:shd w:val="clear" w:color="auto" w:fill="FFFFFF"/>
        </w:rPr>
      </w:pPr>
      <w:r>
        <w:rPr>
          <w:szCs w:val="28"/>
        </w:rPr>
        <w:t>6)</w:t>
      </w:r>
      <w:r w:rsidR="00523A44">
        <w:rPr>
          <w:b/>
          <w:bCs/>
          <w:szCs w:val="28"/>
        </w:rPr>
        <w:t xml:space="preserve"> </w:t>
      </w:r>
      <w:r w:rsidR="00523A44">
        <w:rPr>
          <w:szCs w:val="28"/>
        </w:rPr>
        <w:t xml:space="preserve">Приложением № 2 к Порядку рассмотрения документов, обосновывающих соответствие масштабных инвестиционных проектов критериям, установленным </w:t>
      </w:r>
      <w:hyperlink r:id="rId93" w:history="1">
        <w:r w:rsidR="00523A44">
          <w:rPr>
            <w:rStyle w:val="af3"/>
            <w:color w:val="auto"/>
            <w:szCs w:val="28"/>
            <w:u w:val="none"/>
          </w:rPr>
          <w:t>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sidR="00523A44">
        <w:rPr>
          <w:rStyle w:val="af3"/>
          <w:color w:val="auto"/>
          <w:szCs w:val="28"/>
          <w:u w:val="none"/>
        </w:rPr>
        <w:t xml:space="preserve"> (П</w:t>
      </w:r>
      <w:r w:rsidR="00523A44">
        <w:rPr>
          <w:bCs/>
          <w:szCs w:val="28"/>
          <w:shd w:val="clear" w:color="auto" w:fill="FFFFFF"/>
        </w:rPr>
        <w:t xml:space="preserve">остановление Правительства </w:t>
      </w:r>
      <w:r>
        <w:rPr>
          <w:color w:val="000000" w:themeColor="text1"/>
          <w:szCs w:val="28"/>
        </w:rPr>
        <w:t>Республики Дагестан</w:t>
      </w:r>
      <w:r w:rsidR="00523A44">
        <w:rPr>
          <w:bCs/>
          <w:szCs w:val="28"/>
          <w:shd w:val="clear" w:color="auto" w:fill="FFFFFF"/>
        </w:rPr>
        <w:t xml:space="preserve"> </w:t>
      </w:r>
      <w:r w:rsidR="00523A44">
        <w:rPr>
          <w:szCs w:val="28"/>
        </w:rPr>
        <w:t>от 11</w:t>
      </w:r>
      <w:r>
        <w:rPr>
          <w:szCs w:val="28"/>
        </w:rPr>
        <w:t>.03.</w:t>
      </w:r>
      <w:r w:rsidR="00523A44">
        <w:rPr>
          <w:szCs w:val="28"/>
        </w:rPr>
        <w:t>2019 № 49) утверждена</w:t>
      </w:r>
      <w:r w:rsidR="00523A44">
        <w:rPr>
          <w:szCs w:val="28"/>
          <w:shd w:val="clear" w:color="auto" w:fill="FFFFFF"/>
        </w:rPr>
        <w:t xml:space="preserve"> форма договора аренды земельного участка без проведения торгов.</w:t>
      </w:r>
    </w:p>
    <w:p w14:paraId="3664D844" w14:textId="77777777" w:rsidR="00523A44" w:rsidRPr="00540382" w:rsidRDefault="00523A44" w:rsidP="0009567F">
      <w:pPr>
        <w:spacing w:line="340" w:lineRule="exact"/>
        <w:rPr>
          <w:szCs w:val="28"/>
        </w:rPr>
      </w:pPr>
      <w:r>
        <w:rPr>
          <w:szCs w:val="28"/>
          <w:shd w:val="clear" w:color="auto" w:fill="FFFFFF"/>
        </w:rPr>
        <w:t xml:space="preserve">Однако, </w:t>
      </w:r>
      <w:r>
        <w:rPr>
          <w:szCs w:val="28"/>
        </w:rPr>
        <w:t>в договор</w:t>
      </w:r>
      <w:r w:rsidR="00137848">
        <w:rPr>
          <w:szCs w:val="28"/>
        </w:rPr>
        <w:t xml:space="preserve">ах аренды </w:t>
      </w:r>
      <w:r>
        <w:rPr>
          <w:szCs w:val="28"/>
        </w:rPr>
        <w:t>не отраж</w:t>
      </w:r>
      <w:r w:rsidR="00134492">
        <w:rPr>
          <w:szCs w:val="28"/>
        </w:rPr>
        <w:t xml:space="preserve">ены </w:t>
      </w:r>
      <w:r>
        <w:rPr>
          <w:szCs w:val="28"/>
        </w:rPr>
        <w:t>данные о соблюдении графика строительства объекта (строительства зданий, сооружений, необходимых для реализации инвестиционного проекта).</w:t>
      </w:r>
    </w:p>
    <w:p w14:paraId="55C96B77" w14:textId="77777777" w:rsidR="00523A44" w:rsidRPr="00FA6D6C" w:rsidRDefault="00523A44" w:rsidP="0009567F">
      <w:pPr>
        <w:pStyle w:val="unformattext"/>
        <w:spacing w:before="0" w:beforeAutospacing="0" w:after="0" w:afterAutospacing="0" w:line="340" w:lineRule="exact"/>
        <w:ind w:right="-2" w:firstLine="709"/>
        <w:jc w:val="both"/>
        <w:textAlignment w:val="baseline"/>
        <w:rPr>
          <w:sz w:val="28"/>
          <w:szCs w:val="28"/>
        </w:rPr>
      </w:pPr>
      <w:r>
        <w:rPr>
          <w:sz w:val="28"/>
          <w:szCs w:val="28"/>
        </w:rPr>
        <w:t>При этом следует отметить, что указанные показатели (количество созданных рабочих мест, объема привлекаемых инвестиций, объем налоговых поступлений) признаются неисполненными при отклонении от плановых сроков выполнения работ за отчетный период (квартал/год) на 20 % и более.</w:t>
      </w:r>
    </w:p>
    <w:p w14:paraId="2B2C8800" w14:textId="77777777" w:rsidR="00523A44" w:rsidRDefault="00523A44" w:rsidP="0009567F">
      <w:pPr>
        <w:spacing w:line="340" w:lineRule="exact"/>
        <w:rPr>
          <w:szCs w:val="28"/>
        </w:rPr>
      </w:pPr>
      <w:r>
        <w:rPr>
          <w:szCs w:val="28"/>
        </w:rPr>
        <w:t>В связи с тем, что в договор</w:t>
      </w:r>
      <w:r w:rsidR="00137848">
        <w:rPr>
          <w:szCs w:val="28"/>
        </w:rPr>
        <w:t>ах</w:t>
      </w:r>
      <w:r w:rsidR="00134492">
        <w:rPr>
          <w:szCs w:val="28"/>
        </w:rPr>
        <w:t xml:space="preserve"> </w:t>
      </w:r>
      <w:r>
        <w:rPr>
          <w:szCs w:val="28"/>
        </w:rPr>
        <w:t>аренды земельных участков не указана норма о необходимости представлени</w:t>
      </w:r>
      <w:r w:rsidR="00137848">
        <w:rPr>
          <w:szCs w:val="28"/>
        </w:rPr>
        <w:t>я</w:t>
      </w:r>
      <w:r>
        <w:rPr>
          <w:szCs w:val="28"/>
        </w:rPr>
        <w:t xml:space="preserve"> информации о ходе строительства объекта (зданий, сооружений, </w:t>
      </w:r>
      <w:r>
        <w:rPr>
          <w:rFonts w:eastAsia="Times New Roman"/>
          <w:szCs w:val="28"/>
        </w:rPr>
        <w:t xml:space="preserve">необходимых для реализации </w:t>
      </w:r>
      <w:r>
        <w:rPr>
          <w:szCs w:val="28"/>
        </w:rPr>
        <w:t>инвестиционного проекта</w:t>
      </w:r>
      <w:r>
        <w:rPr>
          <w:rFonts w:eastAsia="Times New Roman"/>
          <w:szCs w:val="28"/>
        </w:rPr>
        <w:t>) соответствующие сведения (</w:t>
      </w:r>
      <w:r>
        <w:rPr>
          <w:szCs w:val="28"/>
        </w:rPr>
        <w:t xml:space="preserve">о создании рабочих мест, привлечении инвестиций, увеличении ежегодных поступлений налоговых платежей в </w:t>
      </w:r>
      <w:r>
        <w:rPr>
          <w:szCs w:val="28"/>
        </w:rPr>
        <w:lastRenderedPageBreak/>
        <w:t>консолидированный бюджет Республики Дагестан) арендатор</w:t>
      </w:r>
      <w:r w:rsidR="00134492">
        <w:rPr>
          <w:szCs w:val="28"/>
        </w:rPr>
        <w:t>ом</w:t>
      </w:r>
      <w:r>
        <w:rPr>
          <w:szCs w:val="28"/>
        </w:rPr>
        <w:t xml:space="preserve"> – инициатор</w:t>
      </w:r>
      <w:r w:rsidR="00134492">
        <w:rPr>
          <w:szCs w:val="28"/>
        </w:rPr>
        <w:t xml:space="preserve">ом </w:t>
      </w:r>
      <w:r>
        <w:rPr>
          <w:szCs w:val="28"/>
        </w:rPr>
        <w:t>реализации масштабн</w:t>
      </w:r>
      <w:r w:rsidR="00134492">
        <w:rPr>
          <w:szCs w:val="28"/>
        </w:rPr>
        <w:t xml:space="preserve">ого </w:t>
      </w:r>
      <w:r>
        <w:rPr>
          <w:szCs w:val="28"/>
        </w:rPr>
        <w:t>инвестиционн</w:t>
      </w:r>
      <w:r w:rsidR="00134492">
        <w:rPr>
          <w:szCs w:val="28"/>
        </w:rPr>
        <w:t xml:space="preserve">ого </w:t>
      </w:r>
      <w:r>
        <w:rPr>
          <w:szCs w:val="28"/>
        </w:rPr>
        <w:t>проект</w:t>
      </w:r>
      <w:r w:rsidR="00134492">
        <w:rPr>
          <w:szCs w:val="28"/>
        </w:rPr>
        <w:t>а</w:t>
      </w:r>
      <w:r>
        <w:rPr>
          <w:szCs w:val="28"/>
        </w:rPr>
        <w:t xml:space="preserve"> </w:t>
      </w:r>
      <w:r>
        <w:rPr>
          <w:rFonts w:eastAsia="Times New Roman"/>
          <w:szCs w:val="28"/>
        </w:rPr>
        <w:t>не представляются</w:t>
      </w:r>
      <w:r>
        <w:rPr>
          <w:szCs w:val="28"/>
        </w:rPr>
        <w:t>.</w:t>
      </w:r>
    </w:p>
    <w:p w14:paraId="666A44AF" w14:textId="77777777" w:rsidR="00523A44" w:rsidRPr="00FA6D6C" w:rsidRDefault="00523A44" w:rsidP="0009567F">
      <w:pPr>
        <w:spacing w:line="340" w:lineRule="exact"/>
        <w:rPr>
          <w:bCs/>
          <w:iCs/>
          <w:szCs w:val="28"/>
        </w:rPr>
      </w:pPr>
      <w:r>
        <w:rPr>
          <w:szCs w:val="28"/>
        </w:rPr>
        <w:t xml:space="preserve">Следует также отметить, что в условиях договоров аренды не предусмотрена ответственность за нарушение сроков реализации масштабного инвестиционного проекта. </w:t>
      </w:r>
    </w:p>
    <w:p w14:paraId="15D9E1DE" w14:textId="77777777" w:rsidR="00CB3713" w:rsidRDefault="00CB3713" w:rsidP="0009567F">
      <w:pPr>
        <w:widowControl w:val="0"/>
        <w:spacing w:line="340" w:lineRule="exact"/>
        <w:rPr>
          <w:szCs w:val="28"/>
        </w:rPr>
      </w:pPr>
      <w:r w:rsidRPr="00CB3713">
        <w:rPr>
          <w:szCs w:val="28"/>
        </w:rPr>
        <w:t>7</w:t>
      </w:r>
      <w:r>
        <w:rPr>
          <w:szCs w:val="28"/>
        </w:rPr>
        <w:t xml:space="preserve">) В ходе </w:t>
      </w:r>
      <w:r w:rsidRPr="00EE1D80">
        <w:rPr>
          <w:bCs/>
          <w:iCs/>
          <w:szCs w:val="28"/>
        </w:rPr>
        <w:t>обследования земельн</w:t>
      </w:r>
      <w:r>
        <w:rPr>
          <w:bCs/>
          <w:iCs/>
          <w:szCs w:val="28"/>
        </w:rPr>
        <w:t xml:space="preserve">ых </w:t>
      </w:r>
      <w:r w:rsidRPr="00EE1D80">
        <w:rPr>
          <w:bCs/>
          <w:iCs/>
          <w:szCs w:val="28"/>
        </w:rPr>
        <w:t>участк</w:t>
      </w:r>
      <w:r>
        <w:rPr>
          <w:bCs/>
          <w:iCs/>
          <w:szCs w:val="28"/>
        </w:rPr>
        <w:t>ов</w:t>
      </w:r>
      <w:r w:rsidRPr="00EE1D80">
        <w:rPr>
          <w:bCs/>
          <w:iCs/>
          <w:szCs w:val="28"/>
        </w:rPr>
        <w:t xml:space="preserve"> установлено</w:t>
      </w:r>
      <w:r>
        <w:rPr>
          <w:szCs w:val="28"/>
        </w:rPr>
        <w:t xml:space="preserve">, что земельные участки фактически в реализации масштабного инвестиционного проекта не используются, работы по строительству оптово-распределительного центра не ведутся, строительные материалы, спецтехника и объекты строительства на земельных участках отсутствуют. </w:t>
      </w:r>
    </w:p>
    <w:p w14:paraId="62BAB187" w14:textId="77777777" w:rsidR="00CB3713" w:rsidRDefault="00CB3713" w:rsidP="0009567F">
      <w:pPr>
        <w:widowControl w:val="0"/>
        <w:spacing w:line="340" w:lineRule="exact"/>
        <w:rPr>
          <w:bCs/>
          <w:iCs/>
          <w:szCs w:val="28"/>
        </w:rPr>
      </w:pPr>
      <w:r>
        <w:rPr>
          <w:szCs w:val="28"/>
        </w:rPr>
        <w:t xml:space="preserve">Вместе с тем, на земельных участках имеются ветхие и иные строения, находящиеся на земельном участке до заключения договора аренды, </w:t>
      </w:r>
      <w:r>
        <w:rPr>
          <w:bCs/>
          <w:iCs/>
          <w:szCs w:val="28"/>
        </w:rPr>
        <w:t>сведения о правообладателях которых отсутствуют.</w:t>
      </w:r>
    </w:p>
    <w:p w14:paraId="2F396481" w14:textId="77777777" w:rsidR="00CB3713" w:rsidRDefault="00CB3713" w:rsidP="0009567F">
      <w:pPr>
        <w:widowControl w:val="0"/>
        <w:spacing w:line="340" w:lineRule="exact"/>
        <w:rPr>
          <w:color w:val="FF0000"/>
          <w:szCs w:val="28"/>
        </w:rPr>
      </w:pPr>
      <w:r w:rsidRPr="00EE1D80">
        <w:rPr>
          <w:szCs w:val="28"/>
        </w:rPr>
        <w:t>Несмотря на нарушение сроков реализации инвестиционного проекта, а также не обеспечение заявленного объема вложенных средств, не были приняты меры не только по изменению (переносу) сроков реализации проекта, но и по возврату земельного участка</w:t>
      </w:r>
      <w:r>
        <w:rPr>
          <w:szCs w:val="28"/>
        </w:rPr>
        <w:t>.</w:t>
      </w:r>
    </w:p>
    <w:p w14:paraId="47D1883F" w14:textId="77777777" w:rsidR="00523A44" w:rsidRPr="00CF2259" w:rsidRDefault="0002400C" w:rsidP="00523A44">
      <w:pPr>
        <w:ind w:hanging="426"/>
        <w:rPr>
          <w:b/>
          <w:bCs/>
          <w:iCs/>
          <w:szCs w:val="28"/>
        </w:rPr>
      </w:pPr>
      <w:r>
        <w:rPr>
          <w:noProof/>
        </w:rPr>
        <mc:AlternateContent>
          <mc:Choice Requires="wps">
            <w:drawing>
              <wp:inline distT="0" distB="0" distL="0" distR="0" wp14:anchorId="77EE9B09" wp14:editId="17BE9837">
                <wp:extent cx="304800" cy="304800"/>
                <wp:effectExtent l="0" t="0" r="0" b="0"/>
                <wp:docPr id="908356510"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fl="http://schemas.microsoft.com/office/word/2024/wordml/sdtformatlock" xmlns:w16du="http://schemas.microsoft.com/office/word/2023/wordml/word16du">
            <w:pict>
              <v:rect w14:anchorId="5434EF44" id="AutoShape 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" filled="f" stroked="f">
                <v:path arrowok="t"/>
                <w10:anchorlock/>
              </v:rect>
            </w:pict>
          </mc:Fallback>
        </mc:AlternateContent>
      </w:r>
      <w:r w:rsidR="00523A44">
        <w:rPr>
          <w:b/>
          <w:bCs/>
          <w:iCs/>
          <w:noProof/>
          <w:szCs w:val="28"/>
        </w:rPr>
        <w:drawing>
          <wp:inline distT="0" distB="0" distL="0" distR="0" wp14:anchorId="05E237D9" wp14:editId="52852658">
            <wp:extent cx="2997200" cy="2936596"/>
            <wp:effectExtent l="0" t="0" r="0" b="0"/>
            <wp:docPr id="8887630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997200" cy="2936596"/>
                    </a:xfrm>
                    <a:prstGeom prst="rect">
                      <a:avLst/>
                    </a:prstGeom>
                    <a:noFill/>
                  </pic:spPr>
                </pic:pic>
              </a:graphicData>
            </a:graphic>
          </wp:inline>
        </w:drawing>
      </w:r>
      <w:r w:rsidR="00523A44">
        <w:rPr>
          <w:b/>
          <w:bCs/>
          <w:iCs/>
          <w:noProof/>
          <w:szCs w:val="28"/>
        </w:rPr>
        <w:drawing>
          <wp:inline distT="0" distB="0" distL="0" distR="0" wp14:anchorId="591CE5BE" wp14:editId="0C26BC6D">
            <wp:extent cx="3064148" cy="2931695"/>
            <wp:effectExtent l="0" t="0" r="0" b="2540"/>
            <wp:docPr id="888763042" name="Рисунок 888763042" descr="C:\Users\СП РД\Desktop\Справка инвестиции Агентсво и Минимущ\ФОТО\ФОТО МИП ПИП\1МИП ФЕД И МУНИЦИПАЛЬНЫЕ\1. Мага центральные районы\ООО АЙТИ\PHOTO-2026-03-30-12-45-3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П РД\Desktop\Справка инвестиции Агентсво и Минимущ\ФОТО\ФОТО МИП ПИП\1МИП ФЕД И МУНИЦИПАЛЬНЫЕ\1. Мага центральные районы\ООО АЙТИ\PHOTO-2026-03-30-12-45-33 (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064391" cy="2931927"/>
                    </a:xfrm>
                    <a:prstGeom prst="rect">
                      <a:avLst/>
                    </a:prstGeom>
                    <a:noFill/>
                    <a:ln>
                      <a:noFill/>
                    </a:ln>
                  </pic:spPr>
                </pic:pic>
              </a:graphicData>
            </a:graphic>
          </wp:inline>
        </w:drawing>
      </w:r>
    </w:p>
    <w:p w14:paraId="4C64BB7E" w14:textId="77777777" w:rsidR="00523A44" w:rsidRPr="00913DA6" w:rsidRDefault="00523A44" w:rsidP="00523A44">
      <w:pPr>
        <w:widowControl w:val="0"/>
        <w:spacing w:line="276" w:lineRule="auto"/>
        <w:rPr>
          <w:rFonts w:eastAsia="Calibri"/>
          <w:sz w:val="20"/>
          <w:szCs w:val="20"/>
        </w:rPr>
      </w:pPr>
      <w:r>
        <w:rPr>
          <w:sz w:val="20"/>
          <w:szCs w:val="20"/>
        </w:rPr>
        <w:t xml:space="preserve">Земельные участки </w:t>
      </w:r>
      <w:r w:rsidR="00CB3713">
        <w:rPr>
          <w:sz w:val="20"/>
          <w:szCs w:val="20"/>
        </w:rPr>
        <w:t>(</w:t>
      </w:r>
      <w:r>
        <w:rPr>
          <w:sz w:val="20"/>
          <w:szCs w:val="20"/>
        </w:rPr>
        <w:t xml:space="preserve">кадастровыми номерами </w:t>
      </w:r>
      <w:r w:rsidR="00CB3713">
        <w:rPr>
          <w:sz w:val="20"/>
          <w:szCs w:val="20"/>
        </w:rPr>
        <w:t xml:space="preserve">– </w:t>
      </w:r>
      <w:r>
        <w:rPr>
          <w:sz w:val="20"/>
          <w:szCs w:val="20"/>
        </w:rPr>
        <w:t>05:48:000001:326, 05:48:000001:327</w:t>
      </w:r>
      <w:r w:rsidR="00CB3713">
        <w:rPr>
          <w:sz w:val="20"/>
          <w:szCs w:val="20"/>
        </w:rPr>
        <w:t>,</w:t>
      </w:r>
      <w:r>
        <w:rPr>
          <w:sz w:val="20"/>
          <w:szCs w:val="20"/>
        </w:rPr>
        <w:t xml:space="preserve"> расположенные </w:t>
      </w:r>
      <w:r w:rsidR="00CB3713">
        <w:rPr>
          <w:sz w:val="20"/>
          <w:szCs w:val="20"/>
        </w:rPr>
        <w:t>в</w:t>
      </w:r>
      <w:r>
        <w:rPr>
          <w:sz w:val="20"/>
          <w:szCs w:val="20"/>
        </w:rPr>
        <w:t xml:space="preserve"> г. Каспийск, предоставленные для реализации масштабного инвестиционного проекта «</w:t>
      </w:r>
      <w:r>
        <w:rPr>
          <w:bCs/>
          <w:iCs/>
          <w:sz w:val="20"/>
          <w:szCs w:val="20"/>
        </w:rPr>
        <w:t>Строительство оптово-распределительного центра»</w:t>
      </w:r>
      <w:r w:rsidR="00CB3713">
        <w:rPr>
          <w:bCs/>
          <w:iCs/>
          <w:sz w:val="20"/>
          <w:szCs w:val="20"/>
        </w:rPr>
        <w:t xml:space="preserve"> (</w:t>
      </w:r>
      <w:r>
        <w:rPr>
          <w:bCs/>
          <w:iCs/>
          <w:sz w:val="20"/>
          <w:szCs w:val="20"/>
        </w:rPr>
        <w:t xml:space="preserve">инициатор проекта </w:t>
      </w:r>
      <w:r w:rsidR="00CB3713">
        <w:rPr>
          <w:bCs/>
          <w:iCs/>
          <w:sz w:val="20"/>
          <w:szCs w:val="20"/>
        </w:rPr>
        <w:t xml:space="preserve">– </w:t>
      </w:r>
      <w:r>
        <w:rPr>
          <w:bCs/>
          <w:iCs/>
          <w:sz w:val="20"/>
          <w:szCs w:val="20"/>
        </w:rPr>
        <w:t>ООО «АЙТИ Технологии»</w:t>
      </w:r>
      <w:r w:rsidR="00CB3713">
        <w:rPr>
          <w:bCs/>
          <w:iCs/>
          <w:sz w:val="20"/>
          <w:szCs w:val="20"/>
        </w:rPr>
        <w:t>).</w:t>
      </w:r>
    </w:p>
    <w:p w14:paraId="4F79AC1C" w14:textId="77777777" w:rsidR="00523A44" w:rsidRDefault="00523A44" w:rsidP="00523A44">
      <w:pPr>
        <w:widowControl w:val="0"/>
        <w:rPr>
          <w:b/>
          <w:bCs/>
          <w:szCs w:val="28"/>
        </w:rPr>
      </w:pPr>
    </w:p>
    <w:p w14:paraId="09CC9820" w14:textId="77777777" w:rsidR="00523A44" w:rsidRDefault="00CB3713" w:rsidP="00FA7D03">
      <w:pPr>
        <w:spacing w:line="340" w:lineRule="exact"/>
        <w:rPr>
          <w:szCs w:val="28"/>
        </w:rPr>
      </w:pPr>
      <w:r>
        <w:rPr>
          <w:szCs w:val="28"/>
        </w:rPr>
        <w:t>8)</w:t>
      </w:r>
      <w:r w:rsidR="00523A44">
        <w:rPr>
          <w:szCs w:val="28"/>
        </w:rPr>
        <w:t xml:space="preserve"> В соответствии </w:t>
      </w:r>
      <w:r w:rsidR="00A737BA">
        <w:rPr>
          <w:szCs w:val="28"/>
        </w:rPr>
        <w:t xml:space="preserve">с </w:t>
      </w:r>
      <w:r w:rsidR="00523A44">
        <w:rPr>
          <w:szCs w:val="28"/>
        </w:rPr>
        <w:t>Порядком (регламентом) взаимодействия органов исполнительной власти Республики Дагестан и субъектов инвестиционной деятельности по сопровождению инвестиционных проектов по принципу одного окна (</w:t>
      </w:r>
      <w:r w:rsidR="00523A44">
        <w:rPr>
          <w:rFonts w:eastAsia="Times New Roman"/>
          <w:bCs/>
          <w:szCs w:val="28"/>
        </w:rPr>
        <w:t xml:space="preserve">Постановление Правительства </w:t>
      </w:r>
      <w:r w:rsidR="00523A44">
        <w:rPr>
          <w:rFonts w:eastAsia="Times New Roman"/>
          <w:szCs w:val="28"/>
        </w:rPr>
        <w:t>Республики Дагестан</w:t>
      </w:r>
      <w:r w:rsidR="00523A44">
        <w:rPr>
          <w:rFonts w:eastAsia="Times New Roman"/>
          <w:bCs/>
          <w:szCs w:val="28"/>
        </w:rPr>
        <w:t xml:space="preserve"> от 21.06.2023 № 303) на </w:t>
      </w:r>
      <w:r w:rsidR="00523A44">
        <w:rPr>
          <w:szCs w:val="28"/>
        </w:rPr>
        <w:t xml:space="preserve">Агентство по предпринимательству и инвестициям Республики Дагестан возложены полномочия по координации сопровождения инвестиционных проектов, а также по представлению (ежеквартально) в Правительство Республики </w:t>
      </w:r>
      <w:r w:rsidR="00523A44">
        <w:rPr>
          <w:szCs w:val="28"/>
        </w:rPr>
        <w:lastRenderedPageBreak/>
        <w:t>Дагестан сведений о количестве инвестиционных проектов, в том числе сопровождаемых по принципу одного окна, а также информацию о ходе их реализации.</w:t>
      </w:r>
    </w:p>
    <w:p w14:paraId="08F4B0F6" w14:textId="77777777" w:rsidR="00523A44" w:rsidRPr="000B4DB0" w:rsidRDefault="00523A44" w:rsidP="00FA7D03">
      <w:pPr>
        <w:spacing w:line="340" w:lineRule="exact"/>
        <w:textAlignment w:val="baseline"/>
        <w:rPr>
          <w:szCs w:val="28"/>
        </w:rPr>
      </w:pPr>
      <w:r>
        <w:rPr>
          <w:szCs w:val="28"/>
        </w:rPr>
        <w:t xml:space="preserve">Согласно пункта 4 раздела 1 Протокола заседания Совета при Главе Республики Дагестан по улучшению инвестиционного климата и развитию предпринимательства в Республике Дагестан от 18.01.2023 № 01-22-01-521/23 органам исполнительной власти Республике Дагестан, ответственным за реализацию инвестиционных проектов, </w:t>
      </w:r>
      <w:r w:rsidR="00137848">
        <w:rPr>
          <w:szCs w:val="28"/>
        </w:rPr>
        <w:t xml:space="preserve">было поручено </w:t>
      </w:r>
      <w:r>
        <w:rPr>
          <w:szCs w:val="28"/>
        </w:rPr>
        <w:t>осуществлять мониторинг хода реализации инвестиционных проектов и обеспечить представление актуальной информации по их реализации в Агентство по предпринимательству и инвестициям Республики Дагестан ежемесячно.</w:t>
      </w:r>
    </w:p>
    <w:p w14:paraId="2E357CB9" w14:textId="77777777" w:rsidR="00CB3713" w:rsidRPr="008931E7" w:rsidRDefault="00CB3713" w:rsidP="00FA7D03">
      <w:pPr>
        <w:pStyle w:val="a8"/>
        <w:widowControl w:val="0"/>
        <w:spacing w:after="0" w:line="340" w:lineRule="exact"/>
        <w:ind w:left="0" w:firstLine="709"/>
        <w:jc w:val="both"/>
        <w:rPr>
          <w:rFonts w:ascii="Times New Roman" w:hAnsi="Times New Roman" w:cs="Times New Roman"/>
          <w:b/>
          <w:bCs/>
          <w:sz w:val="28"/>
          <w:szCs w:val="28"/>
        </w:rPr>
      </w:pPr>
      <w:r w:rsidRPr="008B4765">
        <w:rPr>
          <w:rStyle w:val="markdown-word"/>
          <w:rFonts w:ascii="Times New Roman" w:hAnsi="Times New Roman" w:cs="Times New Roman"/>
          <w:spacing w:val="3"/>
          <w:sz w:val="28"/>
          <w:szCs w:val="28"/>
        </w:rPr>
        <w:t xml:space="preserve">Однако </w:t>
      </w:r>
      <w:r w:rsidRPr="008931E7">
        <w:rPr>
          <w:rStyle w:val="markdown-word"/>
          <w:rFonts w:ascii="Times New Roman" w:hAnsi="Times New Roman" w:cs="Times New Roman"/>
          <w:spacing w:val="3"/>
          <w:sz w:val="28"/>
          <w:szCs w:val="28"/>
        </w:rPr>
        <w:t>отраслевой орган исполнительной</w:t>
      </w:r>
      <w:r w:rsidRPr="008931E7">
        <w:rPr>
          <w:rStyle w:val="apple-converted-space"/>
          <w:rFonts w:ascii="Times New Roman" w:hAnsi="Times New Roman" w:cs="Times New Roman"/>
          <w:spacing w:val="3"/>
          <w:sz w:val="28"/>
          <w:szCs w:val="28"/>
        </w:rPr>
        <w:t xml:space="preserve"> </w:t>
      </w:r>
      <w:r w:rsidRPr="008931E7">
        <w:rPr>
          <w:rStyle w:val="markdown-word"/>
          <w:rFonts w:ascii="Times New Roman" w:hAnsi="Times New Roman" w:cs="Times New Roman"/>
          <w:spacing w:val="3"/>
          <w:sz w:val="28"/>
          <w:szCs w:val="28"/>
        </w:rPr>
        <w:t>власти</w:t>
      </w:r>
      <w:r w:rsidRPr="008931E7">
        <w:rPr>
          <w:rStyle w:val="apple-converted-space"/>
          <w:rFonts w:ascii="Times New Roman" w:hAnsi="Times New Roman" w:cs="Times New Roman"/>
          <w:spacing w:val="3"/>
          <w:sz w:val="28"/>
          <w:szCs w:val="28"/>
        </w:rPr>
        <w:t xml:space="preserve"> </w:t>
      </w:r>
      <w:r w:rsidRPr="008931E7">
        <w:rPr>
          <w:rStyle w:val="markdown-word"/>
          <w:rFonts w:ascii="Times New Roman" w:hAnsi="Times New Roman" w:cs="Times New Roman"/>
          <w:spacing w:val="3"/>
          <w:sz w:val="28"/>
          <w:szCs w:val="28"/>
        </w:rPr>
        <w:t>Республики</w:t>
      </w:r>
      <w:r w:rsidRPr="008931E7">
        <w:rPr>
          <w:rStyle w:val="apple-converted-space"/>
          <w:rFonts w:ascii="Times New Roman" w:hAnsi="Times New Roman" w:cs="Times New Roman"/>
          <w:spacing w:val="3"/>
          <w:sz w:val="28"/>
          <w:szCs w:val="28"/>
        </w:rPr>
        <w:t xml:space="preserve"> </w:t>
      </w:r>
      <w:r w:rsidRPr="008931E7">
        <w:rPr>
          <w:rStyle w:val="markdown-word"/>
          <w:rFonts w:ascii="Times New Roman" w:hAnsi="Times New Roman" w:cs="Times New Roman"/>
          <w:spacing w:val="3"/>
          <w:sz w:val="28"/>
          <w:szCs w:val="28"/>
        </w:rPr>
        <w:t xml:space="preserve">Дагестан </w:t>
      </w:r>
      <w:r w:rsidRPr="008931E7">
        <w:rPr>
          <w:rFonts w:ascii="Times New Roman" w:eastAsia="Times New Roman" w:hAnsi="Times New Roman" w:cs="Times New Roman"/>
          <w:spacing w:val="3"/>
          <w:sz w:val="28"/>
          <w:szCs w:val="28"/>
        </w:rPr>
        <w:t>(</w:t>
      </w:r>
      <w:r w:rsidRPr="008931E7">
        <w:rPr>
          <w:rFonts w:ascii="Times New Roman" w:hAnsi="Times New Roman" w:cs="Times New Roman"/>
          <w:sz w:val="28"/>
          <w:szCs w:val="28"/>
          <w:shd w:val="clear" w:color="auto" w:fill="FFFFFF"/>
        </w:rPr>
        <w:t>Министерство промышленности и торговли Республики Дагестан</w:t>
      </w:r>
      <w:r w:rsidRPr="008931E7">
        <w:rPr>
          <w:rStyle w:val="markdown-word"/>
          <w:rFonts w:ascii="Times New Roman" w:hAnsi="Times New Roman" w:cs="Times New Roman"/>
          <w:spacing w:val="3"/>
          <w:sz w:val="28"/>
          <w:szCs w:val="28"/>
        </w:rPr>
        <w:t>), информацию о ходе реализации масштабного инвестиционного</w:t>
      </w:r>
      <w:r w:rsidRPr="008931E7">
        <w:rPr>
          <w:rStyle w:val="apple-converted-space"/>
          <w:rFonts w:ascii="Times New Roman" w:hAnsi="Times New Roman" w:cs="Times New Roman"/>
          <w:spacing w:val="3"/>
          <w:sz w:val="28"/>
          <w:szCs w:val="28"/>
        </w:rPr>
        <w:t xml:space="preserve"> </w:t>
      </w:r>
      <w:r w:rsidRPr="008931E7">
        <w:rPr>
          <w:rStyle w:val="markdown-word"/>
          <w:rFonts w:ascii="Times New Roman" w:hAnsi="Times New Roman" w:cs="Times New Roman"/>
          <w:spacing w:val="3"/>
          <w:sz w:val="28"/>
          <w:szCs w:val="28"/>
        </w:rPr>
        <w:t xml:space="preserve">проекта </w:t>
      </w:r>
      <w:r w:rsidR="008931E7">
        <w:rPr>
          <w:rStyle w:val="markdown-word"/>
          <w:rFonts w:ascii="Times New Roman" w:hAnsi="Times New Roman" w:cs="Times New Roman"/>
          <w:spacing w:val="3"/>
          <w:sz w:val="28"/>
          <w:szCs w:val="28"/>
        </w:rPr>
        <w:t>«</w:t>
      </w:r>
      <w:r w:rsidR="008931E7" w:rsidRPr="008931E7">
        <w:rPr>
          <w:rFonts w:ascii="Times New Roman" w:hAnsi="Times New Roman" w:cs="Times New Roman"/>
          <w:bCs/>
          <w:iCs/>
          <w:sz w:val="28"/>
          <w:szCs w:val="28"/>
        </w:rPr>
        <w:t>Строительство оптово-распределительного центра»</w:t>
      </w:r>
      <w:r w:rsidRPr="008931E7">
        <w:rPr>
          <w:rFonts w:ascii="Times New Roman" w:hAnsi="Times New Roman" w:cs="Times New Roman"/>
          <w:sz w:val="28"/>
          <w:szCs w:val="28"/>
        </w:rPr>
        <w:t xml:space="preserve"> </w:t>
      </w:r>
      <w:r w:rsidRPr="008931E7">
        <w:rPr>
          <w:rStyle w:val="markdown-word"/>
          <w:rFonts w:ascii="Times New Roman" w:hAnsi="Times New Roman" w:cs="Times New Roman"/>
          <w:spacing w:val="3"/>
          <w:sz w:val="28"/>
          <w:szCs w:val="28"/>
        </w:rPr>
        <w:t>в Агентство</w:t>
      </w:r>
      <w:r w:rsidRPr="008931E7">
        <w:rPr>
          <w:rStyle w:val="apple-converted-space"/>
          <w:rFonts w:ascii="Times New Roman" w:hAnsi="Times New Roman" w:cs="Times New Roman"/>
          <w:spacing w:val="3"/>
          <w:sz w:val="28"/>
          <w:szCs w:val="28"/>
        </w:rPr>
        <w:t xml:space="preserve"> </w:t>
      </w:r>
      <w:r w:rsidRPr="008931E7">
        <w:rPr>
          <w:rStyle w:val="markdown-word"/>
          <w:rFonts w:ascii="Times New Roman" w:hAnsi="Times New Roman" w:cs="Times New Roman"/>
          <w:spacing w:val="3"/>
          <w:sz w:val="28"/>
          <w:szCs w:val="28"/>
        </w:rPr>
        <w:t>по</w:t>
      </w:r>
      <w:r w:rsidRPr="008931E7">
        <w:rPr>
          <w:rStyle w:val="apple-converted-space"/>
          <w:rFonts w:ascii="Times New Roman" w:hAnsi="Times New Roman" w:cs="Times New Roman"/>
          <w:spacing w:val="3"/>
          <w:sz w:val="28"/>
          <w:szCs w:val="28"/>
        </w:rPr>
        <w:t xml:space="preserve"> </w:t>
      </w:r>
      <w:r w:rsidRPr="008931E7">
        <w:rPr>
          <w:rStyle w:val="markdown-word"/>
          <w:rFonts w:ascii="Times New Roman" w:hAnsi="Times New Roman" w:cs="Times New Roman"/>
          <w:spacing w:val="3"/>
          <w:sz w:val="28"/>
          <w:szCs w:val="28"/>
        </w:rPr>
        <w:t>предпринимательству</w:t>
      </w:r>
      <w:r w:rsidRPr="008931E7">
        <w:rPr>
          <w:rStyle w:val="apple-converted-space"/>
          <w:rFonts w:ascii="Times New Roman" w:hAnsi="Times New Roman" w:cs="Times New Roman"/>
          <w:spacing w:val="3"/>
          <w:sz w:val="28"/>
          <w:szCs w:val="28"/>
        </w:rPr>
        <w:t xml:space="preserve"> </w:t>
      </w:r>
      <w:r w:rsidRPr="008931E7">
        <w:rPr>
          <w:rStyle w:val="markdown-word"/>
          <w:rFonts w:ascii="Times New Roman" w:hAnsi="Times New Roman" w:cs="Times New Roman"/>
          <w:spacing w:val="3"/>
          <w:sz w:val="28"/>
          <w:szCs w:val="28"/>
        </w:rPr>
        <w:t>и</w:t>
      </w:r>
      <w:r w:rsidRPr="008931E7">
        <w:rPr>
          <w:rStyle w:val="apple-converted-space"/>
          <w:rFonts w:ascii="Times New Roman" w:hAnsi="Times New Roman" w:cs="Times New Roman"/>
          <w:spacing w:val="3"/>
          <w:sz w:val="28"/>
          <w:szCs w:val="28"/>
        </w:rPr>
        <w:t xml:space="preserve"> </w:t>
      </w:r>
      <w:r w:rsidRPr="008931E7">
        <w:rPr>
          <w:rStyle w:val="markdown-word"/>
          <w:rFonts w:ascii="Times New Roman" w:hAnsi="Times New Roman" w:cs="Times New Roman"/>
          <w:spacing w:val="3"/>
          <w:sz w:val="28"/>
          <w:szCs w:val="28"/>
        </w:rPr>
        <w:t>инвестициям</w:t>
      </w:r>
      <w:r w:rsidRPr="008931E7">
        <w:rPr>
          <w:rStyle w:val="apple-converted-space"/>
          <w:rFonts w:ascii="Times New Roman" w:hAnsi="Times New Roman" w:cs="Times New Roman"/>
          <w:spacing w:val="3"/>
          <w:sz w:val="28"/>
          <w:szCs w:val="28"/>
        </w:rPr>
        <w:t xml:space="preserve"> </w:t>
      </w:r>
      <w:r w:rsidRPr="008931E7">
        <w:rPr>
          <w:rStyle w:val="markdown-word"/>
          <w:rFonts w:ascii="Times New Roman" w:hAnsi="Times New Roman" w:cs="Times New Roman"/>
          <w:spacing w:val="3"/>
          <w:sz w:val="28"/>
          <w:szCs w:val="28"/>
        </w:rPr>
        <w:t>Республики</w:t>
      </w:r>
      <w:r w:rsidRPr="008931E7">
        <w:rPr>
          <w:rStyle w:val="apple-converted-space"/>
          <w:rFonts w:ascii="Times New Roman" w:hAnsi="Times New Roman" w:cs="Times New Roman"/>
          <w:spacing w:val="3"/>
          <w:sz w:val="28"/>
          <w:szCs w:val="28"/>
        </w:rPr>
        <w:t xml:space="preserve"> </w:t>
      </w:r>
      <w:r w:rsidRPr="008931E7">
        <w:rPr>
          <w:rStyle w:val="markdown-word"/>
          <w:rFonts w:ascii="Times New Roman" w:hAnsi="Times New Roman" w:cs="Times New Roman"/>
          <w:spacing w:val="3"/>
          <w:sz w:val="28"/>
          <w:szCs w:val="28"/>
        </w:rPr>
        <w:t>Дагестан ежемесячно не представляло.</w:t>
      </w:r>
    </w:p>
    <w:p w14:paraId="54FE9741" w14:textId="77777777" w:rsidR="00523A44" w:rsidRPr="008931E7" w:rsidRDefault="00523A44" w:rsidP="00FA7D03">
      <w:pPr>
        <w:pStyle w:val="a8"/>
        <w:widowControl w:val="0"/>
        <w:spacing w:after="0" w:line="340" w:lineRule="exact"/>
        <w:ind w:left="0" w:firstLine="709"/>
        <w:jc w:val="both"/>
        <w:rPr>
          <w:rFonts w:ascii="Times New Roman" w:hAnsi="Times New Roman" w:cs="Times New Roman"/>
          <w:b/>
          <w:bCs/>
          <w:sz w:val="28"/>
          <w:szCs w:val="28"/>
        </w:rPr>
      </w:pPr>
    </w:p>
    <w:p w14:paraId="45FD6E7B" w14:textId="77777777" w:rsidR="00FA4593" w:rsidRDefault="00AF16F9" w:rsidP="00FA7D03">
      <w:pPr>
        <w:spacing w:line="340" w:lineRule="exact"/>
        <w:rPr>
          <w:b/>
          <w:bCs/>
          <w:iCs/>
          <w:szCs w:val="28"/>
        </w:rPr>
      </w:pPr>
      <w:r w:rsidRPr="00CF2C74">
        <w:rPr>
          <w:b/>
          <w:szCs w:val="28"/>
        </w:rPr>
        <w:t>6.2.</w:t>
      </w:r>
      <w:r>
        <w:rPr>
          <w:b/>
          <w:szCs w:val="28"/>
        </w:rPr>
        <w:t>11</w:t>
      </w:r>
      <w:r w:rsidRPr="00CF2C74">
        <w:rPr>
          <w:b/>
          <w:szCs w:val="28"/>
        </w:rPr>
        <w:t>.</w:t>
      </w:r>
      <w:r w:rsidRPr="00CF2C74">
        <w:rPr>
          <w:b/>
          <w:bCs/>
          <w:iCs/>
          <w:szCs w:val="28"/>
        </w:rPr>
        <w:t xml:space="preserve"> </w:t>
      </w:r>
      <w:r>
        <w:rPr>
          <w:b/>
          <w:bCs/>
          <w:iCs/>
          <w:szCs w:val="28"/>
        </w:rPr>
        <w:t xml:space="preserve">Инвестиционный проект </w:t>
      </w:r>
      <w:r w:rsidR="00FA4593">
        <w:rPr>
          <w:b/>
          <w:bCs/>
          <w:iCs/>
          <w:szCs w:val="28"/>
        </w:rPr>
        <w:t xml:space="preserve">«Строительство винно-коньячного комплекса и </w:t>
      </w:r>
      <w:proofErr w:type="spellStart"/>
      <w:r w:rsidR="00FA4593">
        <w:rPr>
          <w:b/>
          <w:bCs/>
          <w:iCs/>
          <w:szCs w:val="28"/>
        </w:rPr>
        <w:t>дистиллерии</w:t>
      </w:r>
      <w:proofErr w:type="spellEnd"/>
      <w:r w:rsidR="00FA4593">
        <w:rPr>
          <w:b/>
          <w:bCs/>
          <w:iCs/>
          <w:szCs w:val="28"/>
        </w:rPr>
        <w:t xml:space="preserve"> в Республике Дагестан» </w:t>
      </w:r>
      <w:r>
        <w:rPr>
          <w:b/>
          <w:bCs/>
          <w:iCs/>
          <w:szCs w:val="28"/>
        </w:rPr>
        <w:t>(</w:t>
      </w:r>
      <w:r w:rsidR="00FA4593">
        <w:rPr>
          <w:b/>
          <w:bCs/>
          <w:iCs/>
          <w:szCs w:val="28"/>
        </w:rPr>
        <w:t>инициатор проекта</w:t>
      </w:r>
      <w:r>
        <w:rPr>
          <w:b/>
          <w:bCs/>
          <w:iCs/>
          <w:szCs w:val="28"/>
        </w:rPr>
        <w:t xml:space="preserve"> –</w:t>
      </w:r>
      <w:r w:rsidR="00FA4593">
        <w:rPr>
          <w:b/>
          <w:bCs/>
          <w:iCs/>
          <w:szCs w:val="28"/>
        </w:rPr>
        <w:t xml:space="preserve"> ООО «Алвиса».</w:t>
      </w:r>
    </w:p>
    <w:p w14:paraId="268444AB" w14:textId="77777777" w:rsidR="007A719F" w:rsidRPr="0056350B" w:rsidRDefault="00AF16F9" w:rsidP="00FA7D03">
      <w:pPr>
        <w:pStyle w:val="ConsPlusNonformat"/>
        <w:spacing w:line="340" w:lineRule="exact"/>
        <w:ind w:firstLine="709"/>
        <w:jc w:val="both"/>
        <w:rPr>
          <w:rFonts w:ascii="Times New Roman" w:hAnsi="Times New Roman" w:cs="Times New Roman"/>
          <w:color w:val="000000" w:themeColor="text1"/>
          <w:sz w:val="28"/>
          <w:szCs w:val="28"/>
        </w:rPr>
      </w:pPr>
      <w:r>
        <w:rPr>
          <w:rFonts w:ascii="Times New Roman" w:hAnsi="Times New Roman" w:cs="Times New Roman"/>
          <w:sz w:val="28"/>
          <w:szCs w:val="28"/>
        </w:rPr>
        <w:t>1)</w:t>
      </w:r>
      <w:r w:rsidR="007A719F">
        <w:rPr>
          <w:rFonts w:ascii="Times New Roman" w:hAnsi="Times New Roman" w:cs="Times New Roman"/>
          <w:sz w:val="28"/>
          <w:szCs w:val="28"/>
        </w:rPr>
        <w:t xml:space="preserve"> ООО «Алвиса» обратилось в</w:t>
      </w:r>
      <w:r w:rsidR="007A719F">
        <w:rPr>
          <w:rFonts w:ascii="Times New Roman" w:hAnsi="Times New Roman" w:cs="Times New Roman"/>
          <w:color w:val="000000" w:themeColor="text1"/>
          <w:sz w:val="28"/>
          <w:szCs w:val="28"/>
        </w:rPr>
        <w:t xml:space="preserve"> Министерство по земельным и имущественным отношениям Республики Дагестан с </w:t>
      </w:r>
      <w:r w:rsidR="00E21ED5">
        <w:rPr>
          <w:rFonts w:ascii="Times New Roman" w:hAnsi="Times New Roman" w:cs="Times New Roman"/>
          <w:color w:val="000000" w:themeColor="text1"/>
          <w:sz w:val="28"/>
          <w:szCs w:val="28"/>
        </w:rPr>
        <w:t>ходатайством</w:t>
      </w:r>
      <w:r>
        <w:rPr>
          <w:rFonts w:ascii="Times New Roman" w:hAnsi="Times New Roman" w:cs="Times New Roman"/>
          <w:color w:val="000000" w:themeColor="text1"/>
          <w:sz w:val="28"/>
          <w:szCs w:val="28"/>
        </w:rPr>
        <w:t xml:space="preserve"> о</w:t>
      </w:r>
      <w:r w:rsidR="007A719F">
        <w:rPr>
          <w:rFonts w:ascii="Times New Roman" w:hAnsi="Times New Roman" w:cs="Times New Roman"/>
          <w:color w:val="000000" w:themeColor="text1"/>
          <w:sz w:val="28"/>
          <w:szCs w:val="28"/>
        </w:rPr>
        <w:t xml:space="preserve"> предоставлении земельных участков без торгов, в целях реализации масштабного инвестиционного проекта «Строительство винно-коньячного комплекса и </w:t>
      </w:r>
      <w:proofErr w:type="spellStart"/>
      <w:r w:rsidR="007A719F">
        <w:rPr>
          <w:rFonts w:ascii="Times New Roman" w:hAnsi="Times New Roman" w:cs="Times New Roman"/>
          <w:color w:val="000000" w:themeColor="text1"/>
          <w:sz w:val="28"/>
          <w:szCs w:val="28"/>
        </w:rPr>
        <w:t>дистиллерии</w:t>
      </w:r>
      <w:proofErr w:type="spellEnd"/>
      <w:r w:rsidR="007A719F">
        <w:rPr>
          <w:rFonts w:ascii="Times New Roman" w:hAnsi="Times New Roman" w:cs="Times New Roman"/>
          <w:color w:val="000000" w:themeColor="text1"/>
          <w:sz w:val="28"/>
          <w:szCs w:val="28"/>
        </w:rPr>
        <w:t xml:space="preserve"> в Республике Дагестан».</w:t>
      </w:r>
    </w:p>
    <w:p w14:paraId="3B4B21BF" w14:textId="77777777" w:rsidR="007A719F" w:rsidRPr="00FA6D6C" w:rsidRDefault="007A719F" w:rsidP="00FA7D03">
      <w:pPr>
        <w:pStyle w:val="ConsPlusNonformat"/>
        <w:spacing w:line="340" w:lineRule="exact"/>
        <w:ind w:firstLine="709"/>
        <w:jc w:val="both"/>
        <w:rPr>
          <w:rStyle w:val="af3"/>
          <w:rFonts w:ascii="Times New Roman" w:hAnsi="Times New Roman" w:cs="Times New Roman"/>
          <w:bCs/>
          <w:color w:val="auto"/>
          <w:sz w:val="28"/>
          <w:szCs w:val="28"/>
          <w:u w:val="none"/>
          <w:shd w:val="clear" w:color="auto" w:fill="FFFFFF"/>
        </w:rPr>
      </w:pPr>
      <w:r>
        <w:rPr>
          <w:rFonts w:ascii="Times New Roman" w:hAnsi="Times New Roman" w:cs="Times New Roman"/>
          <w:color w:val="000000" w:themeColor="text1"/>
          <w:sz w:val="28"/>
          <w:szCs w:val="28"/>
        </w:rPr>
        <w:t xml:space="preserve">К указанному </w:t>
      </w:r>
      <w:r w:rsidR="00E21ED5">
        <w:rPr>
          <w:rFonts w:ascii="Times New Roman" w:hAnsi="Times New Roman" w:cs="Times New Roman"/>
          <w:color w:val="000000" w:themeColor="text1"/>
          <w:sz w:val="28"/>
          <w:szCs w:val="28"/>
        </w:rPr>
        <w:t>ходатайству</w:t>
      </w:r>
      <w:r>
        <w:rPr>
          <w:rFonts w:ascii="Times New Roman" w:hAnsi="Times New Roman" w:cs="Times New Roman"/>
          <w:color w:val="000000" w:themeColor="text1"/>
          <w:sz w:val="28"/>
          <w:szCs w:val="28"/>
        </w:rPr>
        <w:t xml:space="preserve"> приложен</w:t>
      </w:r>
      <w:r w:rsidR="00AF16F9">
        <w:rPr>
          <w:rFonts w:ascii="Times New Roman" w:hAnsi="Times New Roman" w:cs="Times New Roman"/>
          <w:color w:val="000000" w:themeColor="text1"/>
          <w:sz w:val="28"/>
          <w:szCs w:val="28"/>
        </w:rPr>
        <w:t>ы</w:t>
      </w:r>
      <w:r>
        <w:rPr>
          <w:rFonts w:ascii="Times New Roman" w:hAnsi="Times New Roman" w:cs="Times New Roman"/>
          <w:color w:val="000000" w:themeColor="text1"/>
          <w:sz w:val="28"/>
          <w:szCs w:val="28"/>
        </w:rPr>
        <w:t xml:space="preserve"> </w:t>
      </w:r>
      <w:r>
        <w:rPr>
          <w:rFonts w:ascii="Times New Roman" w:hAnsi="Times New Roman" w:cs="Times New Roman"/>
          <w:sz w:val="28"/>
          <w:szCs w:val="28"/>
        </w:rPr>
        <w:t xml:space="preserve">документы, предусмотренные пунктом 5 Порядка рассмотрения документов, обосновывающих соответствие, масштабных инвестиционных проектов критериям, установленным </w:t>
      </w:r>
      <w:hyperlink r:id="rId96" w:history="1">
        <w:r>
          <w:rPr>
            <w:rStyle w:val="af3"/>
            <w:rFonts w:ascii="Times New Roman" w:hAnsi="Times New Roman" w:cs="Times New Roman"/>
            <w:color w:val="auto"/>
            <w:sz w:val="28"/>
            <w:szCs w:val="28"/>
            <w:u w:val="none"/>
          </w:rPr>
          <w:t>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Pr>
          <w:rStyle w:val="af3"/>
          <w:rFonts w:ascii="Times New Roman" w:hAnsi="Times New Roman" w:cs="Times New Roman"/>
          <w:color w:val="auto"/>
          <w:sz w:val="28"/>
          <w:szCs w:val="28"/>
          <w:u w:val="none"/>
        </w:rPr>
        <w:t xml:space="preserve"> (П</w:t>
      </w:r>
      <w:r>
        <w:rPr>
          <w:rFonts w:ascii="Times New Roman" w:hAnsi="Times New Roman" w:cs="Times New Roman"/>
          <w:bCs/>
          <w:sz w:val="28"/>
          <w:szCs w:val="28"/>
          <w:shd w:val="clear" w:color="auto" w:fill="FFFFFF"/>
        </w:rPr>
        <w:t xml:space="preserve">остановление Правительства </w:t>
      </w:r>
      <w:r w:rsidR="00AF16F9">
        <w:rPr>
          <w:rFonts w:ascii="Times New Roman" w:hAnsi="Times New Roman" w:cs="Times New Roman"/>
          <w:sz w:val="28"/>
          <w:szCs w:val="28"/>
        </w:rPr>
        <w:t>Республики Дагестан</w:t>
      </w:r>
      <w:r>
        <w:rPr>
          <w:rFonts w:ascii="Times New Roman" w:hAnsi="Times New Roman" w:cs="Times New Roman"/>
          <w:bCs/>
          <w:sz w:val="28"/>
          <w:szCs w:val="28"/>
          <w:shd w:val="clear" w:color="auto" w:fill="FFFFFF"/>
        </w:rPr>
        <w:t xml:space="preserve"> </w:t>
      </w:r>
      <w:r>
        <w:rPr>
          <w:rFonts w:ascii="Times New Roman" w:hAnsi="Times New Roman" w:cs="Times New Roman"/>
          <w:sz w:val="28"/>
          <w:szCs w:val="28"/>
        </w:rPr>
        <w:t>от 11.03.2019 № 49)</w:t>
      </w:r>
      <w:r>
        <w:rPr>
          <w:rStyle w:val="af3"/>
          <w:rFonts w:ascii="Times New Roman" w:hAnsi="Times New Roman" w:cs="Times New Roman"/>
          <w:bCs/>
          <w:color w:val="auto"/>
          <w:sz w:val="28"/>
          <w:szCs w:val="28"/>
          <w:u w:val="none"/>
          <w:shd w:val="clear" w:color="auto" w:fill="FFFFFF"/>
        </w:rPr>
        <w:t>.</w:t>
      </w:r>
    </w:p>
    <w:p w14:paraId="4C5A7D1E" w14:textId="77777777" w:rsidR="007A719F" w:rsidRDefault="00AF16F9" w:rsidP="00FA7D03">
      <w:pPr>
        <w:pStyle w:val="ConsPlusNonformat"/>
        <w:spacing w:line="340" w:lineRule="exact"/>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7A719F">
        <w:rPr>
          <w:rFonts w:ascii="Times New Roman" w:hAnsi="Times New Roman" w:cs="Times New Roman"/>
          <w:sz w:val="28"/>
          <w:szCs w:val="28"/>
        </w:rPr>
        <w:t xml:space="preserve">По результатам анализа представленных документов и на основании </w:t>
      </w:r>
      <w:r w:rsidR="00A20899">
        <w:rPr>
          <w:rFonts w:ascii="Times New Roman" w:hAnsi="Times New Roman" w:cs="Times New Roman"/>
          <w:sz w:val="28"/>
          <w:szCs w:val="28"/>
        </w:rPr>
        <w:t xml:space="preserve">Заключения </w:t>
      </w:r>
      <w:r w:rsidR="00A20899">
        <w:rPr>
          <w:rFonts w:ascii="Times New Roman" w:hAnsi="Times New Roman" w:cs="Times New Roman"/>
          <w:color w:val="000000" w:themeColor="text1"/>
          <w:sz w:val="28"/>
          <w:szCs w:val="28"/>
        </w:rPr>
        <w:t>Министерства по земельным и имущественным отношениям Республики Дагестан</w:t>
      </w:r>
      <w:r w:rsidR="00A20899">
        <w:rPr>
          <w:rFonts w:ascii="Times New Roman" w:hAnsi="Times New Roman" w:cs="Times New Roman"/>
          <w:sz w:val="28"/>
          <w:szCs w:val="28"/>
        </w:rPr>
        <w:t xml:space="preserve"> о </w:t>
      </w:r>
      <w:r w:rsidR="007A719F">
        <w:rPr>
          <w:rFonts w:ascii="Times New Roman" w:hAnsi="Times New Roman" w:cs="Times New Roman"/>
          <w:sz w:val="28"/>
          <w:szCs w:val="28"/>
        </w:rPr>
        <w:t>соответстви</w:t>
      </w:r>
      <w:r w:rsidR="00A20899">
        <w:rPr>
          <w:rFonts w:ascii="Times New Roman" w:hAnsi="Times New Roman" w:cs="Times New Roman"/>
          <w:sz w:val="28"/>
          <w:szCs w:val="28"/>
        </w:rPr>
        <w:t xml:space="preserve">и </w:t>
      </w:r>
      <w:r w:rsidR="007A719F">
        <w:rPr>
          <w:rFonts w:ascii="Times New Roman" w:hAnsi="Times New Roman" w:cs="Times New Roman"/>
          <w:sz w:val="28"/>
          <w:szCs w:val="28"/>
        </w:rPr>
        <w:t xml:space="preserve">рассматриваемого проекта критериям, установленным Законом Республики Дагестан от 17.11.2015 № 94, инвестиционному проекту «Строительство винно-коньячного комплекса и </w:t>
      </w:r>
      <w:proofErr w:type="spellStart"/>
      <w:r w:rsidR="007A719F">
        <w:rPr>
          <w:rFonts w:ascii="Times New Roman" w:hAnsi="Times New Roman" w:cs="Times New Roman"/>
          <w:sz w:val="28"/>
          <w:szCs w:val="28"/>
        </w:rPr>
        <w:t>дистиллерии</w:t>
      </w:r>
      <w:proofErr w:type="spellEnd"/>
      <w:r w:rsidR="007A719F">
        <w:rPr>
          <w:rFonts w:ascii="Times New Roman" w:hAnsi="Times New Roman" w:cs="Times New Roman"/>
          <w:sz w:val="28"/>
          <w:szCs w:val="28"/>
        </w:rPr>
        <w:t xml:space="preserve"> в Республике Дагестан» присвоен статус масштабного инвестиционного проекта.</w:t>
      </w:r>
    </w:p>
    <w:p w14:paraId="467ED4D8" w14:textId="77777777" w:rsidR="00AB2389" w:rsidRDefault="00A20899" w:rsidP="00FA7D03">
      <w:pPr>
        <w:pStyle w:val="ConsPlusNonformat"/>
        <w:spacing w:line="340" w:lineRule="exact"/>
        <w:ind w:firstLine="709"/>
        <w:jc w:val="both"/>
        <w:rPr>
          <w:rFonts w:ascii="Times New Roman" w:hAnsi="Times New Roman" w:cs="Times New Roman"/>
          <w:sz w:val="28"/>
          <w:szCs w:val="28"/>
        </w:rPr>
      </w:pPr>
      <w:r>
        <w:rPr>
          <w:rFonts w:ascii="Times New Roman" w:hAnsi="Times New Roman" w:cs="Times New Roman"/>
          <w:sz w:val="28"/>
          <w:szCs w:val="28"/>
        </w:rPr>
        <w:t xml:space="preserve">3) </w:t>
      </w:r>
      <w:r w:rsidR="007A719F">
        <w:rPr>
          <w:rFonts w:ascii="Times New Roman" w:hAnsi="Times New Roman" w:cs="Times New Roman"/>
          <w:sz w:val="28"/>
          <w:szCs w:val="28"/>
        </w:rPr>
        <w:t xml:space="preserve">В соответствии с распоряжением Главы Республики Дагестан от 26.01.2024 № 7-рг </w:t>
      </w:r>
      <w:r w:rsidR="003C1232">
        <w:rPr>
          <w:rFonts w:ascii="Times New Roman" w:hAnsi="Times New Roman" w:cs="Times New Roman"/>
          <w:sz w:val="28"/>
          <w:szCs w:val="28"/>
        </w:rPr>
        <w:t>А</w:t>
      </w:r>
      <w:r w:rsidR="007A719F">
        <w:rPr>
          <w:rFonts w:ascii="Times New Roman" w:hAnsi="Times New Roman" w:cs="Times New Roman"/>
          <w:sz w:val="28"/>
          <w:szCs w:val="28"/>
        </w:rPr>
        <w:t>дминистраци</w:t>
      </w:r>
      <w:r w:rsidR="003C1232">
        <w:rPr>
          <w:rFonts w:ascii="Times New Roman" w:hAnsi="Times New Roman" w:cs="Times New Roman"/>
          <w:sz w:val="28"/>
          <w:szCs w:val="28"/>
        </w:rPr>
        <w:t xml:space="preserve">ей муниципального образования </w:t>
      </w:r>
      <w:r w:rsidR="007A719F">
        <w:rPr>
          <w:rFonts w:ascii="Times New Roman" w:hAnsi="Times New Roman" w:cs="Times New Roman"/>
          <w:sz w:val="28"/>
          <w:szCs w:val="28"/>
        </w:rPr>
        <w:t>«Дербентский район»</w:t>
      </w:r>
      <w:r w:rsidR="003C1232">
        <w:rPr>
          <w:rFonts w:ascii="Times New Roman" w:hAnsi="Times New Roman" w:cs="Times New Roman"/>
          <w:sz w:val="28"/>
          <w:szCs w:val="28"/>
        </w:rPr>
        <w:t xml:space="preserve"> с ООО «Алвиса» заключен договор от 7.02.2024 № 10 о </w:t>
      </w:r>
      <w:r w:rsidR="007A719F">
        <w:rPr>
          <w:rFonts w:ascii="Times New Roman" w:hAnsi="Times New Roman" w:cs="Times New Roman"/>
          <w:sz w:val="28"/>
          <w:szCs w:val="28"/>
        </w:rPr>
        <w:t>предостав</w:t>
      </w:r>
      <w:r w:rsidR="001C38DB">
        <w:rPr>
          <w:rFonts w:ascii="Times New Roman" w:hAnsi="Times New Roman" w:cs="Times New Roman"/>
          <w:sz w:val="28"/>
          <w:szCs w:val="28"/>
        </w:rPr>
        <w:t xml:space="preserve">лении </w:t>
      </w:r>
      <w:r w:rsidR="007A719F">
        <w:rPr>
          <w:rFonts w:ascii="Times New Roman" w:hAnsi="Times New Roman" w:cs="Times New Roman"/>
          <w:sz w:val="28"/>
          <w:szCs w:val="28"/>
        </w:rPr>
        <w:lastRenderedPageBreak/>
        <w:t>в аренду без проведения торгов земельн</w:t>
      </w:r>
      <w:r w:rsidR="003C1232">
        <w:rPr>
          <w:rFonts w:ascii="Times New Roman" w:hAnsi="Times New Roman" w:cs="Times New Roman"/>
          <w:sz w:val="28"/>
          <w:szCs w:val="28"/>
        </w:rPr>
        <w:t xml:space="preserve">ого </w:t>
      </w:r>
      <w:r w:rsidR="007A719F">
        <w:rPr>
          <w:rFonts w:ascii="Times New Roman" w:hAnsi="Times New Roman" w:cs="Times New Roman"/>
          <w:sz w:val="28"/>
          <w:szCs w:val="28"/>
        </w:rPr>
        <w:t>участк</w:t>
      </w:r>
      <w:r w:rsidR="003C1232">
        <w:rPr>
          <w:rFonts w:ascii="Times New Roman" w:hAnsi="Times New Roman" w:cs="Times New Roman"/>
          <w:sz w:val="28"/>
          <w:szCs w:val="28"/>
        </w:rPr>
        <w:t xml:space="preserve">а площадью 21 308,0 кв. м </w:t>
      </w:r>
      <w:r w:rsidR="00AB2389">
        <w:rPr>
          <w:rFonts w:ascii="Times New Roman" w:hAnsi="Times New Roman" w:cs="Times New Roman"/>
          <w:sz w:val="28"/>
          <w:szCs w:val="28"/>
        </w:rPr>
        <w:t xml:space="preserve">(кадастровый номер – </w:t>
      </w:r>
      <w:r w:rsidR="00AB2389">
        <w:rPr>
          <w:rFonts w:ascii="Times New Roman" w:hAnsi="Times New Roman" w:cs="Times New Roman"/>
          <w:color w:val="000000" w:themeColor="text1"/>
          <w:sz w:val="28"/>
          <w:szCs w:val="28"/>
        </w:rPr>
        <w:t>05:07:000108:398</w:t>
      </w:r>
      <w:r w:rsidR="00AB2389">
        <w:rPr>
          <w:rFonts w:ascii="Times New Roman" w:hAnsi="Times New Roman" w:cs="Times New Roman"/>
          <w:sz w:val="28"/>
          <w:szCs w:val="28"/>
        </w:rPr>
        <w:t xml:space="preserve">) </w:t>
      </w:r>
      <w:r w:rsidR="003C1232">
        <w:rPr>
          <w:rFonts w:ascii="Times New Roman" w:hAnsi="Times New Roman" w:cs="Times New Roman"/>
          <w:sz w:val="28"/>
          <w:szCs w:val="28"/>
        </w:rPr>
        <w:t>из категории «Земли сельскохозяйственного назначения»</w:t>
      </w:r>
      <w:r w:rsidR="007A719F">
        <w:rPr>
          <w:rFonts w:ascii="Times New Roman" w:hAnsi="Times New Roman" w:cs="Times New Roman"/>
          <w:sz w:val="28"/>
          <w:szCs w:val="28"/>
        </w:rPr>
        <w:t>, находящийся в</w:t>
      </w:r>
      <w:r w:rsidR="003C1232">
        <w:rPr>
          <w:rFonts w:ascii="Times New Roman" w:hAnsi="Times New Roman" w:cs="Times New Roman"/>
          <w:sz w:val="28"/>
          <w:szCs w:val="28"/>
        </w:rPr>
        <w:t xml:space="preserve"> муниципальной с</w:t>
      </w:r>
      <w:r w:rsidR="007A719F">
        <w:rPr>
          <w:rFonts w:ascii="Times New Roman" w:hAnsi="Times New Roman" w:cs="Times New Roman"/>
          <w:sz w:val="28"/>
          <w:szCs w:val="28"/>
        </w:rPr>
        <w:t>обственности</w:t>
      </w:r>
      <w:r w:rsidR="003C1232">
        <w:rPr>
          <w:rFonts w:ascii="Times New Roman" w:hAnsi="Times New Roman" w:cs="Times New Roman"/>
          <w:sz w:val="28"/>
          <w:szCs w:val="28"/>
        </w:rPr>
        <w:t xml:space="preserve">, </w:t>
      </w:r>
      <w:r w:rsidR="007A719F">
        <w:rPr>
          <w:rFonts w:ascii="Times New Roman" w:hAnsi="Times New Roman" w:cs="Times New Roman"/>
          <w:sz w:val="28"/>
          <w:szCs w:val="28"/>
        </w:rPr>
        <w:t xml:space="preserve">расположенный </w:t>
      </w:r>
      <w:r w:rsidR="003C1232">
        <w:rPr>
          <w:rFonts w:ascii="Times New Roman" w:hAnsi="Times New Roman" w:cs="Times New Roman"/>
          <w:sz w:val="28"/>
          <w:szCs w:val="28"/>
        </w:rPr>
        <w:t xml:space="preserve">в сел. Чинар </w:t>
      </w:r>
      <w:r w:rsidR="007A719F">
        <w:rPr>
          <w:rFonts w:ascii="Times New Roman" w:hAnsi="Times New Roman" w:cs="Times New Roman"/>
          <w:sz w:val="28"/>
          <w:szCs w:val="28"/>
        </w:rPr>
        <w:t>Дербентск</w:t>
      </w:r>
      <w:r w:rsidR="003C1232">
        <w:rPr>
          <w:rFonts w:ascii="Times New Roman" w:hAnsi="Times New Roman" w:cs="Times New Roman"/>
          <w:sz w:val="28"/>
          <w:szCs w:val="28"/>
        </w:rPr>
        <w:t xml:space="preserve">ого </w:t>
      </w:r>
      <w:r w:rsidR="007A719F">
        <w:rPr>
          <w:rFonts w:ascii="Times New Roman" w:hAnsi="Times New Roman" w:cs="Times New Roman"/>
          <w:sz w:val="28"/>
          <w:szCs w:val="28"/>
        </w:rPr>
        <w:t>район</w:t>
      </w:r>
      <w:r w:rsidR="003C1232">
        <w:rPr>
          <w:rFonts w:ascii="Times New Roman" w:hAnsi="Times New Roman" w:cs="Times New Roman"/>
          <w:sz w:val="28"/>
          <w:szCs w:val="28"/>
        </w:rPr>
        <w:t>а</w:t>
      </w:r>
      <w:r w:rsidR="007A719F">
        <w:rPr>
          <w:rFonts w:ascii="Times New Roman" w:hAnsi="Times New Roman" w:cs="Times New Roman"/>
          <w:sz w:val="28"/>
          <w:szCs w:val="28"/>
        </w:rPr>
        <w:t>, для реализации масштабного инвестиционного проекта «</w:t>
      </w:r>
      <w:r w:rsidR="007A719F">
        <w:rPr>
          <w:rFonts w:ascii="Times New Roman" w:hAnsi="Times New Roman" w:cs="Times New Roman"/>
          <w:bCs/>
          <w:iCs/>
          <w:sz w:val="28"/>
          <w:szCs w:val="28"/>
        </w:rPr>
        <w:t xml:space="preserve">Строительство винно-коньячного комплекса и </w:t>
      </w:r>
      <w:proofErr w:type="spellStart"/>
      <w:r w:rsidR="007A719F">
        <w:rPr>
          <w:rFonts w:ascii="Times New Roman" w:hAnsi="Times New Roman" w:cs="Times New Roman"/>
          <w:bCs/>
          <w:iCs/>
          <w:sz w:val="28"/>
          <w:szCs w:val="28"/>
        </w:rPr>
        <w:t>дистиллерии</w:t>
      </w:r>
      <w:proofErr w:type="spellEnd"/>
      <w:r w:rsidR="007A719F">
        <w:rPr>
          <w:rFonts w:ascii="Times New Roman" w:hAnsi="Times New Roman" w:cs="Times New Roman"/>
          <w:bCs/>
          <w:iCs/>
          <w:sz w:val="28"/>
          <w:szCs w:val="28"/>
        </w:rPr>
        <w:t xml:space="preserve"> в Республике Дагестан</w:t>
      </w:r>
      <w:r w:rsidR="007A719F">
        <w:rPr>
          <w:rFonts w:ascii="Times New Roman" w:hAnsi="Times New Roman" w:cs="Times New Roman"/>
          <w:sz w:val="28"/>
          <w:szCs w:val="28"/>
        </w:rPr>
        <w:t>»</w:t>
      </w:r>
      <w:r w:rsidR="00AB2389">
        <w:rPr>
          <w:rFonts w:ascii="Times New Roman" w:hAnsi="Times New Roman" w:cs="Times New Roman"/>
          <w:sz w:val="28"/>
          <w:szCs w:val="28"/>
        </w:rPr>
        <w:t>, с годовой арендной платой в размере 448,0 тыс. рублей, со сроком действия на 3 года, с 5.02.2024 года по 4.02.2027 года.</w:t>
      </w:r>
    </w:p>
    <w:p w14:paraId="0AB8405C" w14:textId="77777777" w:rsidR="007A719F" w:rsidRPr="00F505CF" w:rsidRDefault="00AB2389" w:rsidP="00FA7D03">
      <w:pPr>
        <w:widowControl w:val="0"/>
        <w:spacing w:line="340" w:lineRule="exact"/>
        <w:rPr>
          <w:rFonts w:eastAsia="Calibri"/>
          <w:kern w:val="2"/>
          <w:szCs w:val="28"/>
          <w14:ligatures w14:val="standardContextual"/>
        </w:rPr>
      </w:pPr>
      <w:r>
        <w:rPr>
          <w:rFonts w:eastAsia="Times New Roman"/>
          <w:szCs w:val="28"/>
        </w:rPr>
        <w:t>4)</w:t>
      </w:r>
      <w:r w:rsidR="007A719F">
        <w:rPr>
          <w:rFonts w:eastAsia="Times New Roman"/>
          <w:szCs w:val="28"/>
        </w:rPr>
        <w:t xml:space="preserve"> </w:t>
      </w:r>
      <w:r>
        <w:rPr>
          <w:rFonts w:eastAsia="Times New Roman"/>
          <w:szCs w:val="28"/>
        </w:rPr>
        <w:t>Б</w:t>
      </w:r>
      <w:r w:rsidR="007A719F">
        <w:rPr>
          <w:rFonts w:eastAsia="Times New Roman"/>
          <w:szCs w:val="28"/>
        </w:rPr>
        <w:t>изнес-план</w:t>
      </w:r>
      <w:r>
        <w:rPr>
          <w:rFonts w:eastAsia="Times New Roman"/>
          <w:szCs w:val="28"/>
        </w:rPr>
        <w:t xml:space="preserve">ом определено, что </w:t>
      </w:r>
      <w:r w:rsidR="007A719F">
        <w:rPr>
          <w:rFonts w:eastAsia="Times New Roman"/>
          <w:szCs w:val="28"/>
        </w:rPr>
        <w:t xml:space="preserve">масштабный инвестиционный проект </w:t>
      </w:r>
      <w:r w:rsidR="007A719F">
        <w:rPr>
          <w:bCs/>
          <w:iCs/>
          <w:szCs w:val="28"/>
        </w:rPr>
        <w:t xml:space="preserve">«Строительство винно-коньячного комплекса и </w:t>
      </w:r>
      <w:proofErr w:type="spellStart"/>
      <w:r w:rsidR="007A719F">
        <w:rPr>
          <w:bCs/>
          <w:iCs/>
          <w:szCs w:val="28"/>
        </w:rPr>
        <w:t>дистиллерии</w:t>
      </w:r>
      <w:proofErr w:type="spellEnd"/>
      <w:r w:rsidR="007A719F">
        <w:rPr>
          <w:bCs/>
          <w:iCs/>
          <w:szCs w:val="28"/>
        </w:rPr>
        <w:t xml:space="preserve"> в Республике Дагестан»</w:t>
      </w:r>
      <w:r w:rsidR="007A719F">
        <w:rPr>
          <w:rFonts w:eastAsia="Times New Roman"/>
          <w:szCs w:val="28"/>
        </w:rPr>
        <w:t xml:space="preserve"> </w:t>
      </w:r>
      <w:r w:rsidR="007A719F">
        <w:rPr>
          <w:rFonts w:eastAsia="Calibri"/>
          <w:kern w:val="2"/>
          <w:szCs w:val="28"/>
          <w14:ligatures w14:val="standardContextual"/>
        </w:rPr>
        <w:t xml:space="preserve">планируется к реализации в период с 1 квартала 2023 года, до 4 квартала 2025 года. </w:t>
      </w:r>
    </w:p>
    <w:p w14:paraId="5989AD63" w14:textId="77777777" w:rsidR="006F7311" w:rsidRPr="00F505CF" w:rsidRDefault="006F7311" w:rsidP="00FA7D03">
      <w:pPr>
        <w:spacing w:line="340" w:lineRule="exact"/>
        <w:textAlignment w:val="baseline"/>
        <w:rPr>
          <w:iCs/>
          <w:szCs w:val="28"/>
        </w:rPr>
      </w:pPr>
      <w:r>
        <w:rPr>
          <w:szCs w:val="28"/>
        </w:rPr>
        <w:t xml:space="preserve">Стоимость реализации </w:t>
      </w:r>
      <w:r w:rsidR="00AB2389">
        <w:rPr>
          <w:bCs/>
          <w:szCs w:val="28"/>
        </w:rPr>
        <w:t>п</w:t>
      </w:r>
      <w:r>
        <w:rPr>
          <w:bCs/>
          <w:szCs w:val="28"/>
        </w:rPr>
        <w:t>роекта</w:t>
      </w:r>
      <w:r>
        <w:rPr>
          <w:szCs w:val="28"/>
        </w:rPr>
        <w:t xml:space="preserve"> составляет 3 520 077,5 тыс. рублей. Источник финансирования: собственные средства, при этом,</w:t>
      </w:r>
      <w:r>
        <w:rPr>
          <w:iCs/>
          <w:szCs w:val="28"/>
        </w:rPr>
        <w:t xml:space="preserve"> договором аренды земельного участка, предусмотрены инвестиции в размере 1 300 700,0 тыс. рублей со сроком реализации 2024-2026 годы, или 36,9</w:t>
      </w:r>
      <w:r w:rsidR="00AB2389">
        <w:rPr>
          <w:iCs/>
          <w:szCs w:val="28"/>
        </w:rPr>
        <w:t xml:space="preserve"> </w:t>
      </w:r>
      <w:r>
        <w:rPr>
          <w:iCs/>
          <w:szCs w:val="28"/>
        </w:rPr>
        <w:t xml:space="preserve">% от </w:t>
      </w:r>
      <w:r w:rsidR="00AB2389">
        <w:rPr>
          <w:iCs/>
          <w:szCs w:val="28"/>
        </w:rPr>
        <w:t xml:space="preserve">стоимости реализации проекта, </w:t>
      </w:r>
      <w:r>
        <w:rPr>
          <w:iCs/>
          <w:szCs w:val="28"/>
        </w:rPr>
        <w:t xml:space="preserve">установленной </w:t>
      </w:r>
      <w:r w:rsidR="00AB2389">
        <w:rPr>
          <w:iCs/>
          <w:szCs w:val="28"/>
        </w:rPr>
        <w:t>Б</w:t>
      </w:r>
      <w:r>
        <w:rPr>
          <w:iCs/>
          <w:szCs w:val="28"/>
        </w:rPr>
        <w:t>изнес</w:t>
      </w:r>
      <w:r w:rsidR="00AB2389">
        <w:rPr>
          <w:iCs/>
          <w:szCs w:val="28"/>
        </w:rPr>
        <w:t>-</w:t>
      </w:r>
      <w:r>
        <w:rPr>
          <w:iCs/>
          <w:szCs w:val="28"/>
        </w:rPr>
        <w:t>планом.</w:t>
      </w:r>
    </w:p>
    <w:p w14:paraId="11CD9000" w14:textId="77777777" w:rsidR="007A719F" w:rsidRPr="00CF2259" w:rsidRDefault="007A719F" w:rsidP="00FA7D03">
      <w:pPr>
        <w:pStyle w:val="af5"/>
        <w:spacing w:line="340" w:lineRule="exact"/>
        <w:rPr>
          <w:color w:val="000000"/>
        </w:rPr>
      </w:pPr>
      <w:r>
        <w:t xml:space="preserve">Объем налоговых </w:t>
      </w:r>
      <w:r>
        <w:rPr>
          <w:color w:val="000000"/>
        </w:rPr>
        <w:t xml:space="preserve">поступлений </w:t>
      </w:r>
      <w:proofErr w:type="gramStart"/>
      <w:r>
        <w:t xml:space="preserve">за 10 лет </w:t>
      </w:r>
      <w:r w:rsidR="00A741D4">
        <w:t>согласно бизнес-плану</w:t>
      </w:r>
      <w:proofErr w:type="gramEnd"/>
      <w:r w:rsidR="00AB2389">
        <w:t xml:space="preserve"> </w:t>
      </w:r>
      <w:r>
        <w:t>составит 22 131,2 млн рублей, из них</w:t>
      </w:r>
      <w:r w:rsidR="00AB2389">
        <w:t xml:space="preserve"> </w:t>
      </w:r>
      <w:r>
        <w:t>налоговые поступления в федеральный бюджет –20 276,1 млн рублей</w:t>
      </w:r>
      <w:r w:rsidR="00AB2389">
        <w:t xml:space="preserve"> и </w:t>
      </w:r>
      <w:r>
        <w:t>консолидированный бюджет Республики Дагестан – 1 855,1 млн рублей.</w:t>
      </w:r>
    </w:p>
    <w:p w14:paraId="161A0C18" w14:textId="77777777" w:rsidR="007A719F" w:rsidRDefault="007A719F" w:rsidP="00FA7D03">
      <w:pPr>
        <w:spacing w:line="340" w:lineRule="exact"/>
        <w:rPr>
          <w:szCs w:val="28"/>
        </w:rPr>
      </w:pPr>
      <w:r>
        <w:rPr>
          <w:szCs w:val="28"/>
        </w:rPr>
        <w:t xml:space="preserve">Согласно Заключения </w:t>
      </w:r>
      <w:r w:rsidR="00AB2389">
        <w:rPr>
          <w:color w:val="000000" w:themeColor="text1"/>
          <w:szCs w:val="28"/>
        </w:rPr>
        <w:t>Министерства по земельным и имущественным отношениям Республики Дагестан</w:t>
      </w:r>
      <w:r>
        <w:rPr>
          <w:szCs w:val="28"/>
        </w:rPr>
        <w:t xml:space="preserve"> о соответствии </w:t>
      </w:r>
      <w:r>
        <w:rPr>
          <w:color w:val="000000"/>
          <w:szCs w:val="28"/>
        </w:rPr>
        <w:t>масштабного инвестиционного проекта критериям, установленным Законом Республики Дагестан от 17.11.2015 № 94, о</w:t>
      </w:r>
      <w:r>
        <w:rPr>
          <w:szCs w:val="28"/>
        </w:rPr>
        <w:t>бъем налоговых платежей, поступающих в консолидированный бюджет Республики Дагестан за весь период реализации инвестиционного проекта, но не более 5 лет, составит: по налогу на прибыль – 79,8 млн рублей;</w:t>
      </w:r>
      <w:r w:rsidR="00AB2389">
        <w:rPr>
          <w:szCs w:val="28"/>
        </w:rPr>
        <w:t xml:space="preserve"> </w:t>
      </w:r>
      <w:r>
        <w:rPr>
          <w:szCs w:val="28"/>
        </w:rPr>
        <w:t>по налогу на имущество – 19,2 млн рублей;</w:t>
      </w:r>
      <w:r w:rsidR="00AB2389">
        <w:rPr>
          <w:szCs w:val="28"/>
        </w:rPr>
        <w:t xml:space="preserve"> </w:t>
      </w:r>
      <w:r>
        <w:rPr>
          <w:szCs w:val="28"/>
        </w:rPr>
        <w:t>по НДФЛ – 24,9 млн рублей (2023 год).</w:t>
      </w:r>
    </w:p>
    <w:p w14:paraId="004EC220" w14:textId="77777777" w:rsidR="007A719F" w:rsidRPr="00CF2259" w:rsidRDefault="007A719F" w:rsidP="00FA7D03">
      <w:pPr>
        <w:widowControl w:val="0"/>
        <w:spacing w:line="340" w:lineRule="exact"/>
        <w:rPr>
          <w:b/>
          <w:bCs/>
          <w:szCs w:val="28"/>
        </w:rPr>
      </w:pPr>
      <w:r>
        <w:rPr>
          <w:szCs w:val="28"/>
        </w:rPr>
        <w:t xml:space="preserve">По результатам реализации </w:t>
      </w:r>
      <w:r w:rsidR="00AB2389">
        <w:rPr>
          <w:color w:val="000000"/>
          <w:szCs w:val="28"/>
        </w:rPr>
        <w:t>инвестиционного</w:t>
      </w:r>
      <w:r w:rsidR="00AB2389">
        <w:rPr>
          <w:szCs w:val="28"/>
        </w:rPr>
        <w:t xml:space="preserve"> п</w:t>
      </w:r>
      <w:r>
        <w:rPr>
          <w:szCs w:val="28"/>
        </w:rPr>
        <w:t>роекта планируется создать 53 рабочих места.</w:t>
      </w:r>
    </w:p>
    <w:p w14:paraId="6879EB16" w14:textId="77777777" w:rsidR="007A719F" w:rsidRPr="001E6D19" w:rsidRDefault="00AB2389" w:rsidP="00FA7D03">
      <w:pPr>
        <w:pStyle w:val="a8"/>
        <w:widowControl w:val="0"/>
        <w:spacing w:after="0" w:line="340" w:lineRule="exact"/>
        <w:ind w:left="0" w:firstLine="709"/>
        <w:jc w:val="both"/>
        <w:rPr>
          <w:rFonts w:ascii="Times New Roman" w:hAnsi="Times New Roman" w:cs="Times New Roman"/>
          <w:sz w:val="28"/>
          <w:szCs w:val="28"/>
        </w:rPr>
      </w:pPr>
      <w:r>
        <w:rPr>
          <w:rFonts w:ascii="Times New Roman" w:hAnsi="Times New Roman" w:cs="Times New Roman"/>
          <w:sz w:val="28"/>
          <w:szCs w:val="28"/>
        </w:rPr>
        <w:t>5)</w:t>
      </w:r>
      <w:r w:rsidR="007A719F">
        <w:rPr>
          <w:rFonts w:ascii="Times New Roman" w:hAnsi="Times New Roman" w:cs="Times New Roman"/>
          <w:sz w:val="28"/>
          <w:szCs w:val="28"/>
        </w:rPr>
        <w:t xml:space="preserve"> </w:t>
      </w:r>
      <w:r w:rsidR="007A719F" w:rsidRPr="00AB2389">
        <w:rPr>
          <w:rFonts w:ascii="Times New Roman" w:hAnsi="Times New Roman" w:cs="Times New Roman"/>
          <w:sz w:val="28"/>
          <w:szCs w:val="28"/>
        </w:rPr>
        <w:t xml:space="preserve">В рамках </w:t>
      </w:r>
      <w:r w:rsidRPr="00AB2389">
        <w:rPr>
          <w:rFonts w:ascii="Times New Roman" w:hAnsi="Times New Roman" w:cs="Times New Roman"/>
          <w:color w:val="000000"/>
          <w:sz w:val="28"/>
          <w:szCs w:val="28"/>
        </w:rPr>
        <w:t>инвестиционного</w:t>
      </w:r>
      <w:r w:rsidRPr="00AB2389">
        <w:rPr>
          <w:rFonts w:ascii="Times New Roman" w:hAnsi="Times New Roman" w:cs="Times New Roman"/>
          <w:sz w:val="28"/>
          <w:szCs w:val="28"/>
        </w:rPr>
        <w:t xml:space="preserve"> </w:t>
      </w:r>
      <w:r>
        <w:rPr>
          <w:rFonts w:ascii="Times New Roman" w:hAnsi="Times New Roman" w:cs="Times New Roman"/>
          <w:sz w:val="28"/>
          <w:szCs w:val="28"/>
        </w:rPr>
        <w:t>п</w:t>
      </w:r>
      <w:r w:rsidR="007A719F" w:rsidRPr="00AB2389">
        <w:rPr>
          <w:rFonts w:ascii="Times New Roman" w:hAnsi="Times New Roman" w:cs="Times New Roman"/>
          <w:sz w:val="28"/>
          <w:szCs w:val="28"/>
        </w:rPr>
        <w:t xml:space="preserve">роекта, на предоставленных земельных участках планируется </w:t>
      </w:r>
      <w:r w:rsidR="007A719F" w:rsidRPr="001E6D19">
        <w:rPr>
          <w:rFonts w:ascii="Times New Roman" w:hAnsi="Times New Roman" w:cs="Times New Roman"/>
          <w:sz w:val="28"/>
          <w:szCs w:val="28"/>
        </w:rPr>
        <w:t xml:space="preserve">строительство винно-коньячного комплекса и </w:t>
      </w:r>
      <w:proofErr w:type="spellStart"/>
      <w:r w:rsidR="007A719F" w:rsidRPr="001E6D19">
        <w:rPr>
          <w:rFonts w:ascii="Times New Roman" w:hAnsi="Times New Roman" w:cs="Times New Roman"/>
          <w:sz w:val="28"/>
          <w:szCs w:val="28"/>
        </w:rPr>
        <w:t>дистиллерии</w:t>
      </w:r>
      <w:proofErr w:type="spellEnd"/>
      <w:r w:rsidR="007A719F" w:rsidRPr="001E6D19">
        <w:rPr>
          <w:rFonts w:ascii="Times New Roman" w:hAnsi="Times New Roman" w:cs="Times New Roman"/>
          <w:sz w:val="28"/>
          <w:szCs w:val="28"/>
        </w:rPr>
        <w:t xml:space="preserve"> в Республике Дагестан</w:t>
      </w:r>
      <w:r w:rsidR="007A719F" w:rsidRPr="001E6D19">
        <w:rPr>
          <w:rFonts w:ascii="Times New Roman" w:hAnsi="Times New Roman" w:cs="Times New Roman"/>
          <w:bCs/>
          <w:sz w:val="28"/>
          <w:szCs w:val="28"/>
        </w:rPr>
        <w:t xml:space="preserve"> </w:t>
      </w:r>
      <w:r w:rsidR="007A719F" w:rsidRPr="001E6D19">
        <w:rPr>
          <w:rFonts w:ascii="Times New Roman" w:hAnsi="Times New Roman" w:cs="Times New Roman"/>
          <w:sz w:val="28"/>
          <w:szCs w:val="28"/>
        </w:rPr>
        <w:t xml:space="preserve">на территории Дербентского района. </w:t>
      </w:r>
      <w:r w:rsidR="001E6D19" w:rsidRPr="001E6D19">
        <w:rPr>
          <w:rFonts w:ascii="Times New Roman" w:hAnsi="Times New Roman" w:cs="Times New Roman"/>
          <w:sz w:val="28"/>
          <w:szCs w:val="28"/>
        </w:rPr>
        <w:t xml:space="preserve">В частности, </w:t>
      </w:r>
      <w:r w:rsidR="007A719F" w:rsidRPr="001E6D19">
        <w:rPr>
          <w:rFonts w:ascii="Times New Roman" w:hAnsi="Times New Roman" w:cs="Times New Roman"/>
          <w:sz w:val="28"/>
          <w:szCs w:val="28"/>
        </w:rPr>
        <w:t>запущено производство виноматериалов, осуществлен монтаж линий розлива вина (2 линии), вермута и бренди (1 линия).</w:t>
      </w:r>
    </w:p>
    <w:p w14:paraId="283CA44E" w14:textId="77777777" w:rsidR="007A719F" w:rsidRPr="001E6D19" w:rsidRDefault="001E6D19" w:rsidP="00FA7D03">
      <w:pPr>
        <w:spacing w:line="340" w:lineRule="exact"/>
        <w:rPr>
          <w:szCs w:val="28"/>
        </w:rPr>
      </w:pPr>
      <w:r>
        <w:rPr>
          <w:szCs w:val="28"/>
        </w:rPr>
        <w:t xml:space="preserve">Осуществлено строительство </w:t>
      </w:r>
      <w:r w:rsidR="007A719F" w:rsidRPr="001E6D19">
        <w:rPr>
          <w:szCs w:val="28"/>
        </w:rPr>
        <w:t>и запуск дистилляции (2 колонны и аламбик). Мощность колонн составляет 1,5 тыс. дал абсолютного алкоголя в сутки, куб (аламбик) 300 тыс. дал абсолютного алкоголя в сутки.</w:t>
      </w:r>
    </w:p>
    <w:p w14:paraId="3978091F" w14:textId="77777777" w:rsidR="007A719F" w:rsidRPr="007A719F" w:rsidRDefault="001E6D19" w:rsidP="00FA7D03">
      <w:pPr>
        <w:spacing w:line="340" w:lineRule="exact"/>
        <w:rPr>
          <w:szCs w:val="28"/>
        </w:rPr>
      </w:pPr>
      <w:r>
        <w:rPr>
          <w:szCs w:val="28"/>
        </w:rPr>
        <w:t>В рамках инвестиционного проекта планируется создание т</w:t>
      </w:r>
      <w:r w:rsidR="007A719F">
        <w:rPr>
          <w:szCs w:val="28"/>
        </w:rPr>
        <w:t>уристическ</w:t>
      </w:r>
      <w:r>
        <w:rPr>
          <w:szCs w:val="28"/>
        </w:rPr>
        <w:t xml:space="preserve">ого </w:t>
      </w:r>
      <w:r w:rsidR="007A719F">
        <w:rPr>
          <w:szCs w:val="28"/>
        </w:rPr>
        <w:t>центр</w:t>
      </w:r>
      <w:r>
        <w:rPr>
          <w:szCs w:val="28"/>
        </w:rPr>
        <w:t>а</w:t>
      </w:r>
      <w:r w:rsidR="007A719F">
        <w:rPr>
          <w:szCs w:val="28"/>
        </w:rPr>
        <w:t xml:space="preserve"> для развития винного туризма.</w:t>
      </w:r>
    </w:p>
    <w:p w14:paraId="4D02BA5C" w14:textId="77777777" w:rsidR="007A719F" w:rsidRDefault="001E6D19" w:rsidP="00FA7D03">
      <w:pPr>
        <w:spacing w:line="340" w:lineRule="exact"/>
        <w:rPr>
          <w:szCs w:val="28"/>
          <w:shd w:val="clear" w:color="auto" w:fill="FFFFFF"/>
        </w:rPr>
      </w:pPr>
      <w:r>
        <w:rPr>
          <w:szCs w:val="28"/>
        </w:rPr>
        <w:t>6)</w:t>
      </w:r>
      <w:r w:rsidR="007A719F">
        <w:rPr>
          <w:b/>
          <w:bCs/>
          <w:szCs w:val="28"/>
        </w:rPr>
        <w:t xml:space="preserve"> </w:t>
      </w:r>
      <w:r w:rsidR="007A719F">
        <w:rPr>
          <w:szCs w:val="28"/>
        </w:rPr>
        <w:t xml:space="preserve">Приложением № 2 к Порядку рассмотрения документов, обосновывающих соответствие масштабных инвестиционных проектов критериям, установленным </w:t>
      </w:r>
      <w:hyperlink r:id="rId97" w:history="1">
        <w:r w:rsidR="007A719F">
          <w:rPr>
            <w:rStyle w:val="af3"/>
            <w:color w:val="auto"/>
            <w:szCs w:val="28"/>
            <w:u w:val="none"/>
          </w:rPr>
          <w:t xml:space="preserve">Законом Республики Дагестан от 17.11.2015 № 94 «Об установлении </w:t>
        </w:r>
        <w:r w:rsidR="007A719F">
          <w:rPr>
            <w:rStyle w:val="af3"/>
            <w:color w:val="auto"/>
            <w:szCs w:val="28"/>
            <w:u w:val="none"/>
          </w:rPr>
          <w:lastRenderedPageBreak/>
          <w:t>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sidR="007A719F">
        <w:rPr>
          <w:rStyle w:val="af3"/>
          <w:color w:val="auto"/>
          <w:szCs w:val="28"/>
          <w:u w:val="none"/>
        </w:rPr>
        <w:t xml:space="preserve"> (П</w:t>
      </w:r>
      <w:r w:rsidR="007A719F">
        <w:rPr>
          <w:bCs/>
          <w:szCs w:val="28"/>
          <w:shd w:val="clear" w:color="auto" w:fill="FFFFFF"/>
        </w:rPr>
        <w:t>остановление Правительства Р</w:t>
      </w:r>
      <w:r>
        <w:rPr>
          <w:bCs/>
          <w:szCs w:val="28"/>
          <w:shd w:val="clear" w:color="auto" w:fill="FFFFFF"/>
        </w:rPr>
        <w:t xml:space="preserve">еспублики </w:t>
      </w:r>
      <w:r w:rsidR="007A719F">
        <w:rPr>
          <w:bCs/>
          <w:szCs w:val="28"/>
          <w:shd w:val="clear" w:color="auto" w:fill="FFFFFF"/>
        </w:rPr>
        <w:t>Д</w:t>
      </w:r>
      <w:r>
        <w:rPr>
          <w:bCs/>
          <w:szCs w:val="28"/>
          <w:shd w:val="clear" w:color="auto" w:fill="FFFFFF"/>
        </w:rPr>
        <w:t>агестан</w:t>
      </w:r>
      <w:r w:rsidR="007A719F">
        <w:rPr>
          <w:bCs/>
          <w:szCs w:val="28"/>
          <w:shd w:val="clear" w:color="auto" w:fill="FFFFFF"/>
        </w:rPr>
        <w:t xml:space="preserve"> </w:t>
      </w:r>
      <w:r w:rsidR="007A719F">
        <w:rPr>
          <w:szCs w:val="28"/>
        </w:rPr>
        <w:t>от 11</w:t>
      </w:r>
      <w:r>
        <w:rPr>
          <w:szCs w:val="28"/>
        </w:rPr>
        <w:t>.03.</w:t>
      </w:r>
      <w:r w:rsidR="007A719F">
        <w:rPr>
          <w:szCs w:val="28"/>
        </w:rPr>
        <w:t>2019 № 49) утверждена</w:t>
      </w:r>
      <w:r w:rsidR="007A719F">
        <w:rPr>
          <w:szCs w:val="28"/>
          <w:shd w:val="clear" w:color="auto" w:fill="FFFFFF"/>
        </w:rPr>
        <w:t xml:space="preserve"> форма договора аренды земельного участка без проведения торгов.</w:t>
      </w:r>
    </w:p>
    <w:p w14:paraId="7CB43BED" w14:textId="77777777" w:rsidR="007A719F" w:rsidRDefault="007A719F" w:rsidP="00FA7D03">
      <w:pPr>
        <w:spacing w:line="340" w:lineRule="exact"/>
        <w:rPr>
          <w:szCs w:val="28"/>
        </w:rPr>
      </w:pPr>
      <w:r>
        <w:rPr>
          <w:szCs w:val="28"/>
          <w:shd w:val="clear" w:color="auto" w:fill="FFFFFF"/>
        </w:rPr>
        <w:t xml:space="preserve">Однако, </w:t>
      </w:r>
      <w:r>
        <w:rPr>
          <w:szCs w:val="28"/>
        </w:rPr>
        <w:t>в договоре не отражаются данные о соблюдении графика строительства объекта (строительства зданий, сооружений, необходимых для реализации инвестиционного проекта).</w:t>
      </w:r>
    </w:p>
    <w:p w14:paraId="296BF181" w14:textId="77777777" w:rsidR="00583A6F" w:rsidRPr="001E6D19" w:rsidRDefault="001E6D19" w:rsidP="00FA7D03">
      <w:pPr>
        <w:widowControl w:val="0"/>
        <w:spacing w:line="340" w:lineRule="exact"/>
        <w:rPr>
          <w:szCs w:val="28"/>
        </w:rPr>
      </w:pPr>
      <w:r w:rsidRPr="001E6D19">
        <w:rPr>
          <w:szCs w:val="28"/>
        </w:rPr>
        <w:t>7)</w:t>
      </w:r>
      <w:r w:rsidR="007A719F">
        <w:rPr>
          <w:b/>
          <w:bCs/>
          <w:szCs w:val="28"/>
        </w:rPr>
        <w:t xml:space="preserve"> </w:t>
      </w:r>
      <w:r w:rsidR="007A719F">
        <w:rPr>
          <w:szCs w:val="28"/>
        </w:rPr>
        <w:t xml:space="preserve">В ходе </w:t>
      </w:r>
      <w:r w:rsidR="007A719F">
        <w:rPr>
          <w:rFonts w:eastAsia="Calibri"/>
          <w:szCs w:val="28"/>
        </w:rPr>
        <w:t>обследовани</w:t>
      </w:r>
      <w:r w:rsidR="003670D9">
        <w:rPr>
          <w:rFonts w:eastAsia="Calibri"/>
          <w:szCs w:val="28"/>
        </w:rPr>
        <w:t>я</w:t>
      </w:r>
      <w:r>
        <w:rPr>
          <w:rFonts w:eastAsia="Calibri"/>
          <w:szCs w:val="28"/>
        </w:rPr>
        <w:t xml:space="preserve"> земельного участка </w:t>
      </w:r>
      <w:r w:rsidR="007A719F">
        <w:rPr>
          <w:szCs w:val="28"/>
        </w:rPr>
        <w:t xml:space="preserve">установлено, что </w:t>
      </w:r>
      <w:r>
        <w:rPr>
          <w:szCs w:val="28"/>
        </w:rPr>
        <w:t xml:space="preserve">реализация </w:t>
      </w:r>
      <w:r w:rsidR="007A719F">
        <w:rPr>
          <w:szCs w:val="28"/>
        </w:rPr>
        <w:t>масштабн</w:t>
      </w:r>
      <w:r>
        <w:rPr>
          <w:szCs w:val="28"/>
        </w:rPr>
        <w:t xml:space="preserve">ого </w:t>
      </w:r>
      <w:r w:rsidR="007A719F">
        <w:rPr>
          <w:szCs w:val="28"/>
        </w:rPr>
        <w:t>инвестиционн</w:t>
      </w:r>
      <w:r>
        <w:rPr>
          <w:szCs w:val="28"/>
        </w:rPr>
        <w:t xml:space="preserve">ого </w:t>
      </w:r>
      <w:r w:rsidR="007A719F">
        <w:rPr>
          <w:szCs w:val="28"/>
        </w:rPr>
        <w:t>проект</w:t>
      </w:r>
      <w:r>
        <w:rPr>
          <w:szCs w:val="28"/>
        </w:rPr>
        <w:t>а</w:t>
      </w:r>
      <w:r w:rsidR="007A719F">
        <w:rPr>
          <w:szCs w:val="28"/>
        </w:rPr>
        <w:t xml:space="preserve"> «Строительство винно-</w:t>
      </w:r>
      <w:r w:rsidR="007A719F" w:rsidRPr="001E6D19">
        <w:rPr>
          <w:szCs w:val="28"/>
        </w:rPr>
        <w:t xml:space="preserve">коньячного комплекса и </w:t>
      </w:r>
      <w:proofErr w:type="spellStart"/>
      <w:r w:rsidR="007A719F" w:rsidRPr="001E6D19">
        <w:rPr>
          <w:szCs w:val="28"/>
        </w:rPr>
        <w:t>дистиллерии</w:t>
      </w:r>
      <w:proofErr w:type="spellEnd"/>
      <w:r w:rsidR="007A719F" w:rsidRPr="001E6D19">
        <w:rPr>
          <w:szCs w:val="28"/>
        </w:rPr>
        <w:t xml:space="preserve"> в Республике Дагестан» практически завершен. </w:t>
      </w:r>
    </w:p>
    <w:p w14:paraId="2D1CA5D3" w14:textId="77777777" w:rsidR="00583A6F" w:rsidRPr="007A719F" w:rsidRDefault="00583A6F" w:rsidP="00583A6F">
      <w:pPr>
        <w:widowControl w:val="0"/>
        <w:ind w:firstLine="0"/>
        <w:rPr>
          <w:b/>
          <w:bCs/>
          <w:iCs/>
          <w:color w:val="FF0000"/>
          <w:szCs w:val="28"/>
        </w:rPr>
      </w:pPr>
      <w:r>
        <w:rPr>
          <w:bCs/>
          <w:iCs/>
          <w:noProof/>
          <w:color w:val="FF0000"/>
          <w:szCs w:val="28"/>
        </w:rPr>
        <w:drawing>
          <wp:inline distT="0" distB="0" distL="0" distR="0" wp14:anchorId="4667C110" wp14:editId="1566705C">
            <wp:extent cx="3090930" cy="3130550"/>
            <wp:effectExtent l="0" t="0" r="0" b="0"/>
            <wp:docPr id="88876304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090930" cy="3130550"/>
                    </a:xfrm>
                    <a:prstGeom prst="rect">
                      <a:avLst/>
                    </a:prstGeom>
                    <a:noFill/>
                  </pic:spPr>
                </pic:pic>
              </a:graphicData>
            </a:graphic>
          </wp:inline>
        </w:drawing>
      </w:r>
      <w:r>
        <w:rPr>
          <w:b/>
          <w:bCs/>
          <w:iCs/>
          <w:noProof/>
          <w:color w:val="FF0000"/>
          <w:szCs w:val="28"/>
        </w:rPr>
        <w:drawing>
          <wp:inline distT="0" distB="0" distL="0" distR="0" wp14:anchorId="15F14254" wp14:editId="638A603D">
            <wp:extent cx="2989826" cy="3131820"/>
            <wp:effectExtent l="0" t="0" r="1270" b="0"/>
            <wp:docPr id="88876304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flipH="1">
                      <a:off x="0" y="0"/>
                      <a:ext cx="2989826" cy="3131820"/>
                    </a:xfrm>
                    <a:prstGeom prst="rect">
                      <a:avLst/>
                    </a:prstGeom>
                    <a:noFill/>
                  </pic:spPr>
                </pic:pic>
              </a:graphicData>
            </a:graphic>
          </wp:inline>
        </w:drawing>
      </w:r>
    </w:p>
    <w:p w14:paraId="3F125FD3" w14:textId="77777777" w:rsidR="00583A6F" w:rsidRPr="00B75722" w:rsidRDefault="00583A6F" w:rsidP="00583A6F">
      <w:pPr>
        <w:widowControl w:val="0"/>
        <w:spacing w:line="276" w:lineRule="auto"/>
        <w:rPr>
          <w:rFonts w:eastAsia="Calibri"/>
          <w:sz w:val="20"/>
          <w:szCs w:val="20"/>
        </w:rPr>
      </w:pPr>
      <w:r>
        <w:rPr>
          <w:sz w:val="20"/>
          <w:szCs w:val="20"/>
        </w:rPr>
        <w:t xml:space="preserve">Земельный участок </w:t>
      </w:r>
      <w:r w:rsidR="00916EFD">
        <w:rPr>
          <w:sz w:val="20"/>
          <w:szCs w:val="20"/>
        </w:rPr>
        <w:t>(</w:t>
      </w:r>
      <w:r>
        <w:rPr>
          <w:sz w:val="20"/>
          <w:szCs w:val="20"/>
        </w:rPr>
        <w:t>кадастровы</w:t>
      </w:r>
      <w:r w:rsidR="00916EFD">
        <w:rPr>
          <w:sz w:val="20"/>
          <w:szCs w:val="20"/>
        </w:rPr>
        <w:t>й</w:t>
      </w:r>
      <w:r>
        <w:rPr>
          <w:sz w:val="20"/>
          <w:szCs w:val="20"/>
        </w:rPr>
        <w:t xml:space="preserve"> номер</w:t>
      </w:r>
      <w:r w:rsidR="00916EFD">
        <w:rPr>
          <w:sz w:val="20"/>
          <w:szCs w:val="20"/>
        </w:rPr>
        <w:t xml:space="preserve"> –</w:t>
      </w:r>
      <w:r>
        <w:rPr>
          <w:sz w:val="20"/>
          <w:szCs w:val="20"/>
        </w:rPr>
        <w:t>05:07:000108:398</w:t>
      </w:r>
      <w:r w:rsidR="00916EFD">
        <w:rPr>
          <w:sz w:val="20"/>
          <w:szCs w:val="20"/>
        </w:rPr>
        <w:t xml:space="preserve">), </w:t>
      </w:r>
      <w:r>
        <w:rPr>
          <w:sz w:val="20"/>
          <w:szCs w:val="20"/>
        </w:rPr>
        <w:t xml:space="preserve">расположенный </w:t>
      </w:r>
      <w:r w:rsidR="00916EFD">
        <w:rPr>
          <w:sz w:val="20"/>
          <w:szCs w:val="20"/>
        </w:rPr>
        <w:t xml:space="preserve">в сел. Чинар </w:t>
      </w:r>
      <w:r>
        <w:rPr>
          <w:sz w:val="20"/>
          <w:szCs w:val="20"/>
        </w:rPr>
        <w:t xml:space="preserve">Дербентский район, предоставленный для реализации масштабного инвестиционного проекта </w:t>
      </w:r>
      <w:r>
        <w:rPr>
          <w:bCs/>
          <w:iCs/>
          <w:sz w:val="20"/>
          <w:szCs w:val="20"/>
        </w:rPr>
        <w:t xml:space="preserve">«Строительство винно-коньячного комплекса и </w:t>
      </w:r>
      <w:proofErr w:type="spellStart"/>
      <w:r>
        <w:rPr>
          <w:bCs/>
          <w:iCs/>
          <w:sz w:val="20"/>
          <w:szCs w:val="20"/>
        </w:rPr>
        <w:t>дистиллерии</w:t>
      </w:r>
      <w:proofErr w:type="spellEnd"/>
      <w:r>
        <w:rPr>
          <w:bCs/>
          <w:iCs/>
          <w:sz w:val="20"/>
          <w:szCs w:val="20"/>
        </w:rPr>
        <w:t xml:space="preserve"> в Республике Дагестан»</w:t>
      </w:r>
      <w:r w:rsidR="00916EFD">
        <w:rPr>
          <w:bCs/>
          <w:iCs/>
          <w:sz w:val="20"/>
          <w:szCs w:val="20"/>
        </w:rPr>
        <w:t xml:space="preserve"> (</w:t>
      </w:r>
      <w:r>
        <w:rPr>
          <w:bCs/>
          <w:iCs/>
          <w:sz w:val="20"/>
          <w:szCs w:val="20"/>
        </w:rPr>
        <w:t xml:space="preserve">инициатор проекта </w:t>
      </w:r>
      <w:r w:rsidR="00916EFD">
        <w:rPr>
          <w:bCs/>
          <w:iCs/>
          <w:sz w:val="20"/>
          <w:szCs w:val="20"/>
        </w:rPr>
        <w:t xml:space="preserve">– </w:t>
      </w:r>
      <w:r>
        <w:rPr>
          <w:bCs/>
          <w:iCs/>
          <w:sz w:val="20"/>
          <w:szCs w:val="20"/>
        </w:rPr>
        <w:t>ООО «Алвиса»</w:t>
      </w:r>
      <w:r w:rsidR="00916EFD">
        <w:rPr>
          <w:bCs/>
          <w:iCs/>
          <w:sz w:val="20"/>
          <w:szCs w:val="20"/>
        </w:rPr>
        <w:t>)</w:t>
      </w:r>
      <w:r>
        <w:rPr>
          <w:bCs/>
          <w:iCs/>
          <w:sz w:val="20"/>
          <w:szCs w:val="20"/>
        </w:rPr>
        <w:t>.</w:t>
      </w:r>
    </w:p>
    <w:p w14:paraId="3EF30921" w14:textId="77777777" w:rsidR="007A719F" w:rsidRDefault="007A719F" w:rsidP="00583A6F">
      <w:pPr>
        <w:widowControl w:val="0"/>
        <w:rPr>
          <w:b/>
          <w:bCs/>
          <w:szCs w:val="28"/>
        </w:rPr>
      </w:pPr>
    </w:p>
    <w:p w14:paraId="0CB20AE9" w14:textId="77777777" w:rsidR="007A719F" w:rsidRDefault="00916EFD" w:rsidP="00FA7D03">
      <w:pPr>
        <w:widowControl w:val="0"/>
        <w:spacing w:line="370" w:lineRule="exact"/>
        <w:textAlignment w:val="baseline"/>
        <w:rPr>
          <w:szCs w:val="28"/>
        </w:rPr>
      </w:pPr>
      <w:r>
        <w:rPr>
          <w:szCs w:val="28"/>
        </w:rPr>
        <w:t xml:space="preserve">8) </w:t>
      </w:r>
      <w:r w:rsidR="007A719F">
        <w:rPr>
          <w:szCs w:val="28"/>
        </w:rPr>
        <w:t xml:space="preserve">В соответствии </w:t>
      </w:r>
      <w:r w:rsidR="00A737BA">
        <w:rPr>
          <w:szCs w:val="28"/>
        </w:rPr>
        <w:t xml:space="preserve">с </w:t>
      </w:r>
      <w:r w:rsidR="007A719F">
        <w:rPr>
          <w:szCs w:val="28"/>
        </w:rPr>
        <w:t>Порядком (регламентом) взаимодействия органов исполнительной власти Республики Дагестан и субъектов инвестиционной деятельности по сопровождению инвестиционных проектов по принципу одного окна (</w:t>
      </w:r>
      <w:r w:rsidR="007A719F">
        <w:rPr>
          <w:rFonts w:eastAsia="Times New Roman"/>
          <w:bCs/>
          <w:szCs w:val="28"/>
        </w:rPr>
        <w:t xml:space="preserve">Постановление Правительства </w:t>
      </w:r>
      <w:r w:rsidR="007A719F">
        <w:rPr>
          <w:rFonts w:eastAsia="Times New Roman"/>
          <w:szCs w:val="28"/>
        </w:rPr>
        <w:t>Республики Дагестан</w:t>
      </w:r>
      <w:r w:rsidR="007A719F">
        <w:rPr>
          <w:rFonts w:eastAsia="Times New Roman"/>
          <w:bCs/>
          <w:szCs w:val="28"/>
        </w:rPr>
        <w:t xml:space="preserve"> от 21.06.2023 № 303) на </w:t>
      </w:r>
      <w:r w:rsidR="007A719F">
        <w:rPr>
          <w:szCs w:val="28"/>
        </w:rPr>
        <w:t>Агентство по предпринимательству и инвестициям Республики Дагестан возложены полномочия по координации сопровождения инвестиционных проектов, а также по представлению (ежеквартально) в Правительство Республики Дагестан сведений о количестве инвестиционных проектов, в том числе сопровождаемых по принципу одного окна, а также информацию о ходе их реализации.</w:t>
      </w:r>
    </w:p>
    <w:p w14:paraId="255950E8" w14:textId="77777777" w:rsidR="007A719F" w:rsidRPr="003670D9" w:rsidRDefault="007A719F" w:rsidP="00FA7D03">
      <w:pPr>
        <w:widowControl w:val="0"/>
        <w:spacing w:line="370" w:lineRule="exact"/>
        <w:textAlignment w:val="baseline"/>
        <w:rPr>
          <w:szCs w:val="28"/>
        </w:rPr>
      </w:pPr>
      <w:r>
        <w:rPr>
          <w:szCs w:val="28"/>
        </w:rPr>
        <w:t xml:space="preserve">Согласно пункта 4 раздела 1 Протокола заседания Совета при Главе Республики Дагестан по улучшению инвестиционного климата и развитию предпринимательства в Республике Дагестан от 18.01.2023 № 01-22-01-521/23 </w:t>
      </w:r>
      <w:r>
        <w:rPr>
          <w:szCs w:val="28"/>
        </w:rPr>
        <w:lastRenderedPageBreak/>
        <w:t xml:space="preserve">органам исполнительной власти Республике Дагестан, ответственным за реализацию инвестиционных проектов, </w:t>
      </w:r>
      <w:r w:rsidR="003670D9">
        <w:rPr>
          <w:szCs w:val="28"/>
        </w:rPr>
        <w:t xml:space="preserve">было поручено </w:t>
      </w:r>
      <w:r>
        <w:rPr>
          <w:szCs w:val="28"/>
        </w:rPr>
        <w:t xml:space="preserve">осуществлять мониторинг хода реализации инвестиционных проектов и обеспечить представление актуальной информации по их реализации в Агентство по предпринимательству и инвестициям Республики Дагестан </w:t>
      </w:r>
      <w:r w:rsidRPr="003670D9">
        <w:rPr>
          <w:szCs w:val="28"/>
        </w:rPr>
        <w:t>ежемесячно.</w:t>
      </w:r>
    </w:p>
    <w:p w14:paraId="6E8199F6" w14:textId="77777777" w:rsidR="00916EFD" w:rsidRPr="003670D9" w:rsidRDefault="00916EFD" w:rsidP="00FA7D03">
      <w:pPr>
        <w:pStyle w:val="a8"/>
        <w:widowControl w:val="0"/>
        <w:spacing w:after="0" w:line="370" w:lineRule="exact"/>
        <w:ind w:left="0" w:firstLine="709"/>
        <w:jc w:val="both"/>
        <w:rPr>
          <w:rFonts w:ascii="Times New Roman" w:hAnsi="Times New Roman" w:cs="Times New Roman"/>
          <w:b/>
          <w:bCs/>
          <w:sz w:val="28"/>
          <w:szCs w:val="28"/>
        </w:rPr>
      </w:pPr>
      <w:r w:rsidRPr="003670D9">
        <w:rPr>
          <w:rStyle w:val="markdown-word"/>
          <w:rFonts w:ascii="Times New Roman" w:hAnsi="Times New Roman" w:cs="Times New Roman"/>
          <w:spacing w:val="3"/>
          <w:sz w:val="28"/>
          <w:szCs w:val="28"/>
        </w:rPr>
        <w:t>Однако отраслевой орган исполнительной</w:t>
      </w:r>
      <w:r w:rsidRPr="003670D9">
        <w:rPr>
          <w:rStyle w:val="apple-converted-space"/>
          <w:rFonts w:ascii="Times New Roman" w:hAnsi="Times New Roman" w:cs="Times New Roman"/>
          <w:spacing w:val="3"/>
          <w:sz w:val="28"/>
          <w:szCs w:val="28"/>
        </w:rPr>
        <w:t xml:space="preserve"> </w:t>
      </w:r>
      <w:r w:rsidRPr="003670D9">
        <w:rPr>
          <w:rStyle w:val="markdown-word"/>
          <w:rFonts w:ascii="Times New Roman" w:hAnsi="Times New Roman" w:cs="Times New Roman"/>
          <w:spacing w:val="3"/>
          <w:sz w:val="28"/>
          <w:szCs w:val="28"/>
        </w:rPr>
        <w:t>власти</w:t>
      </w:r>
      <w:r w:rsidRPr="003670D9">
        <w:rPr>
          <w:rStyle w:val="apple-converted-space"/>
          <w:rFonts w:ascii="Times New Roman" w:hAnsi="Times New Roman" w:cs="Times New Roman"/>
          <w:spacing w:val="3"/>
          <w:sz w:val="28"/>
          <w:szCs w:val="28"/>
        </w:rPr>
        <w:t xml:space="preserve"> </w:t>
      </w:r>
      <w:r w:rsidRPr="003670D9">
        <w:rPr>
          <w:rStyle w:val="markdown-word"/>
          <w:rFonts w:ascii="Times New Roman" w:hAnsi="Times New Roman" w:cs="Times New Roman"/>
          <w:spacing w:val="3"/>
          <w:sz w:val="28"/>
          <w:szCs w:val="28"/>
        </w:rPr>
        <w:t>Республики</w:t>
      </w:r>
      <w:r w:rsidRPr="003670D9">
        <w:rPr>
          <w:rStyle w:val="apple-converted-space"/>
          <w:rFonts w:ascii="Times New Roman" w:hAnsi="Times New Roman" w:cs="Times New Roman"/>
          <w:spacing w:val="3"/>
          <w:sz w:val="28"/>
          <w:szCs w:val="28"/>
        </w:rPr>
        <w:t xml:space="preserve"> </w:t>
      </w:r>
      <w:r w:rsidRPr="003670D9">
        <w:rPr>
          <w:rStyle w:val="markdown-word"/>
          <w:rFonts w:ascii="Times New Roman" w:hAnsi="Times New Roman" w:cs="Times New Roman"/>
          <w:spacing w:val="3"/>
          <w:sz w:val="28"/>
          <w:szCs w:val="28"/>
        </w:rPr>
        <w:t xml:space="preserve">Дагестан </w:t>
      </w:r>
      <w:r w:rsidRPr="003670D9">
        <w:rPr>
          <w:rFonts w:ascii="Times New Roman" w:eastAsia="Times New Roman" w:hAnsi="Times New Roman" w:cs="Times New Roman"/>
          <w:spacing w:val="3"/>
          <w:sz w:val="28"/>
          <w:szCs w:val="28"/>
        </w:rPr>
        <w:t>(</w:t>
      </w:r>
      <w:r w:rsidRPr="003670D9">
        <w:rPr>
          <w:rStyle w:val="af4"/>
          <w:rFonts w:ascii="Times New Roman" w:hAnsi="Times New Roman" w:cs="Times New Roman"/>
          <w:b w:val="0"/>
          <w:sz w:val="28"/>
          <w:szCs w:val="28"/>
          <w:shd w:val="clear" w:color="auto" w:fill="FFFFFF"/>
        </w:rPr>
        <w:t>Комитет по виноградарству и алкогольному регулированию</w:t>
      </w:r>
      <w:r w:rsidRPr="003670D9">
        <w:rPr>
          <w:rFonts w:ascii="Times New Roman" w:hAnsi="Times New Roman" w:cs="Times New Roman"/>
          <w:sz w:val="28"/>
          <w:szCs w:val="28"/>
          <w:shd w:val="clear" w:color="auto" w:fill="FFFFFF"/>
        </w:rPr>
        <w:t xml:space="preserve"> Республики Дагестан</w:t>
      </w:r>
      <w:r w:rsidRPr="003670D9">
        <w:rPr>
          <w:rStyle w:val="markdown-word"/>
          <w:rFonts w:ascii="Times New Roman" w:hAnsi="Times New Roman" w:cs="Times New Roman"/>
          <w:spacing w:val="3"/>
          <w:sz w:val="28"/>
          <w:szCs w:val="28"/>
        </w:rPr>
        <w:t>), информацию о ходе реализации масштабного инвестиционного</w:t>
      </w:r>
      <w:r w:rsidRPr="003670D9">
        <w:rPr>
          <w:rStyle w:val="apple-converted-space"/>
          <w:rFonts w:ascii="Times New Roman" w:hAnsi="Times New Roman" w:cs="Times New Roman"/>
          <w:spacing w:val="3"/>
          <w:sz w:val="28"/>
          <w:szCs w:val="28"/>
        </w:rPr>
        <w:t xml:space="preserve"> </w:t>
      </w:r>
      <w:r w:rsidRPr="003670D9">
        <w:rPr>
          <w:rStyle w:val="markdown-word"/>
          <w:rFonts w:ascii="Times New Roman" w:hAnsi="Times New Roman" w:cs="Times New Roman"/>
          <w:spacing w:val="3"/>
          <w:sz w:val="28"/>
          <w:szCs w:val="28"/>
        </w:rPr>
        <w:t xml:space="preserve">проекта </w:t>
      </w:r>
      <w:r w:rsidR="003670D9" w:rsidRPr="003670D9">
        <w:rPr>
          <w:rFonts w:ascii="Times New Roman" w:hAnsi="Times New Roman" w:cs="Times New Roman"/>
          <w:bCs/>
          <w:iCs/>
          <w:sz w:val="28"/>
          <w:szCs w:val="28"/>
        </w:rPr>
        <w:t xml:space="preserve">«Строительство винно-коньячного комплекса и </w:t>
      </w:r>
      <w:proofErr w:type="spellStart"/>
      <w:r w:rsidR="003670D9" w:rsidRPr="003670D9">
        <w:rPr>
          <w:rFonts w:ascii="Times New Roman" w:hAnsi="Times New Roman" w:cs="Times New Roman"/>
          <w:bCs/>
          <w:iCs/>
          <w:sz w:val="28"/>
          <w:szCs w:val="28"/>
        </w:rPr>
        <w:t>дистиллерии</w:t>
      </w:r>
      <w:proofErr w:type="spellEnd"/>
      <w:r w:rsidR="003670D9" w:rsidRPr="003670D9">
        <w:rPr>
          <w:rFonts w:ascii="Times New Roman" w:hAnsi="Times New Roman" w:cs="Times New Roman"/>
          <w:bCs/>
          <w:iCs/>
          <w:sz w:val="28"/>
          <w:szCs w:val="28"/>
        </w:rPr>
        <w:t xml:space="preserve"> в Республике Дагестан»</w:t>
      </w:r>
      <w:r w:rsidRPr="003670D9">
        <w:rPr>
          <w:rFonts w:ascii="Times New Roman" w:hAnsi="Times New Roman" w:cs="Times New Roman"/>
          <w:sz w:val="28"/>
          <w:szCs w:val="28"/>
        </w:rPr>
        <w:t xml:space="preserve"> </w:t>
      </w:r>
      <w:r w:rsidRPr="003670D9">
        <w:rPr>
          <w:rStyle w:val="markdown-word"/>
          <w:rFonts w:ascii="Times New Roman" w:hAnsi="Times New Roman" w:cs="Times New Roman"/>
          <w:spacing w:val="3"/>
          <w:sz w:val="28"/>
          <w:szCs w:val="28"/>
        </w:rPr>
        <w:t>в Агентство</w:t>
      </w:r>
      <w:r w:rsidRPr="003670D9">
        <w:rPr>
          <w:rStyle w:val="apple-converted-space"/>
          <w:rFonts w:ascii="Times New Roman" w:hAnsi="Times New Roman" w:cs="Times New Roman"/>
          <w:spacing w:val="3"/>
          <w:sz w:val="28"/>
          <w:szCs w:val="28"/>
        </w:rPr>
        <w:t xml:space="preserve"> </w:t>
      </w:r>
      <w:r w:rsidRPr="003670D9">
        <w:rPr>
          <w:rStyle w:val="markdown-word"/>
          <w:rFonts w:ascii="Times New Roman" w:hAnsi="Times New Roman" w:cs="Times New Roman"/>
          <w:spacing w:val="3"/>
          <w:sz w:val="28"/>
          <w:szCs w:val="28"/>
        </w:rPr>
        <w:t>по</w:t>
      </w:r>
      <w:r w:rsidRPr="003670D9">
        <w:rPr>
          <w:rStyle w:val="apple-converted-space"/>
          <w:rFonts w:ascii="Times New Roman" w:hAnsi="Times New Roman" w:cs="Times New Roman"/>
          <w:spacing w:val="3"/>
          <w:sz w:val="28"/>
          <w:szCs w:val="28"/>
        </w:rPr>
        <w:t xml:space="preserve"> </w:t>
      </w:r>
      <w:r w:rsidRPr="003670D9">
        <w:rPr>
          <w:rStyle w:val="markdown-word"/>
          <w:rFonts w:ascii="Times New Roman" w:hAnsi="Times New Roman" w:cs="Times New Roman"/>
          <w:spacing w:val="3"/>
          <w:sz w:val="28"/>
          <w:szCs w:val="28"/>
        </w:rPr>
        <w:t>предпринимательству</w:t>
      </w:r>
      <w:r w:rsidRPr="003670D9">
        <w:rPr>
          <w:rStyle w:val="apple-converted-space"/>
          <w:rFonts w:ascii="Times New Roman" w:hAnsi="Times New Roman" w:cs="Times New Roman"/>
          <w:spacing w:val="3"/>
          <w:sz w:val="28"/>
          <w:szCs w:val="28"/>
        </w:rPr>
        <w:t xml:space="preserve"> </w:t>
      </w:r>
      <w:r w:rsidRPr="003670D9">
        <w:rPr>
          <w:rStyle w:val="markdown-word"/>
          <w:rFonts w:ascii="Times New Roman" w:hAnsi="Times New Roman" w:cs="Times New Roman"/>
          <w:spacing w:val="3"/>
          <w:sz w:val="28"/>
          <w:szCs w:val="28"/>
        </w:rPr>
        <w:t>и</w:t>
      </w:r>
      <w:r w:rsidRPr="003670D9">
        <w:rPr>
          <w:rStyle w:val="apple-converted-space"/>
          <w:rFonts w:ascii="Times New Roman" w:hAnsi="Times New Roman" w:cs="Times New Roman"/>
          <w:spacing w:val="3"/>
          <w:sz w:val="28"/>
          <w:szCs w:val="28"/>
        </w:rPr>
        <w:t xml:space="preserve"> </w:t>
      </w:r>
      <w:r w:rsidRPr="003670D9">
        <w:rPr>
          <w:rStyle w:val="markdown-word"/>
          <w:rFonts w:ascii="Times New Roman" w:hAnsi="Times New Roman" w:cs="Times New Roman"/>
          <w:spacing w:val="3"/>
          <w:sz w:val="28"/>
          <w:szCs w:val="28"/>
        </w:rPr>
        <w:t>инвестициям</w:t>
      </w:r>
      <w:r w:rsidRPr="003670D9">
        <w:rPr>
          <w:rStyle w:val="apple-converted-space"/>
          <w:rFonts w:ascii="Times New Roman" w:hAnsi="Times New Roman" w:cs="Times New Roman"/>
          <w:spacing w:val="3"/>
          <w:sz w:val="28"/>
          <w:szCs w:val="28"/>
        </w:rPr>
        <w:t xml:space="preserve"> </w:t>
      </w:r>
      <w:r w:rsidRPr="003670D9">
        <w:rPr>
          <w:rStyle w:val="markdown-word"/>
          <w:rFonts w:ascii="Times New Roman" w:hAnsi="Times New Roman" w:cs="Times New Roman"/>
          <w:spacing w:val="3"/>
          <w:sz w:val="28"/>
          <w:szCs w:val="28"/>
        </w:rPr>
        <w:t>Республики</w:t>
      </w:r>
      <w:r w:rsidRPr="003670D9">
        <w:rPr>
          <w:rStyle w:val="apple-converted-space"/>
          <w:rFonts w:ascii="Times New Roman" w:hAnsi="Times New Roman" w:cs="Times New Roman"/>
          <w:spacing w:val="3"/>
          <w:sz w:val="28"/>
          <w:szCs w:val="28"/>
        </w:rPr>
        <w:t xml:space="preserve"> </w:t>
      </w:r>
      <w:r w:rsidRPr="003670D9">
        <w:rPr>
          <w:rStyle w:val="markdown-word"/>
          <w:rFonts w:ascii="Times New Roman" w:hAnsi="Times New Roman" w:cs="Times New Roman"/>
          <w:spacing w:val="3"/>
          <w:sz w:val="28"/>
          <w:szCs w:val="28"/>
        </w:rPr>
        <w:t>Дагестан ежемесячно не представляло.</w:t>
      </w:r>
    </w:p>
    <w:p w14:paraId="7CFC6FB8" w14:textId="77777777" w:rsidR="00305AD4" w:rsidRDefault="00305AD4" w:rsidP="00FA7D03">
      <w:pPr>
        <w:widowControl w:val="0"/>
        <w:spacing w:line="370" w:lineRule="exact"/>
        <w:rPr>
          <w:b/>
          <w:szCs w:val="28"/>
        </w:rPr>
      </w:pPr>
    </w:p>
    <w:p w14:paraId="7B56E1B2" w14:textId="77777777" w:rsidR="00FA4593" w:rsidRPr="00075075" w:rsidRDefault="00ED743D" w:rsidP="00FA7D03">
      <w:pPr>
        <w:widowControl w:val="0"/>
        <w:spacing w:line="370" w:lineRule="exact"/>
        <w:rPr>
          <w:b/>
          <w:bCs/>
          <w:szCs w:val="28"/>
        </w:rPr>
      </w:pPr>
      <w:r w:rsidRPr="00CF2C74">
        <w:rPr>
          <w:b/>
          <w:szCs w:val="28"/>
        </w:rPr>
        <w:t>6.2.</w:t>
      </w:r>
      <w:r>
        <w:rPr>
          <w:b/>
          <w:szCs w:val="28"/>
        </w:rPr>
        <w:t>12</w:t>
      </w:r>
      <w:r w:rsidRPr="00CF2C74">
        <w:rPr>
          <w:b/>
          <w:szCs w:val="28"/>
        </w:rPr>
        <w:t>.</w:t>
      </w:r>
      <w:r w:rsidRPr="00CF2C74">
        <w:rPr>
          <w:b/>
          <w:bCs/>
          <w:iCs/>
          <w:szCs w:val="28"/>
        </w:rPr>
        <w:t xml:space="preserve"> </w:t>
      </w:r>
      <w:r>
        <w:rPr>
          <w:b/>
          <w:bCs/>
          <w:iCs/>
          <w:szCs w:val="28"/>
        </w:rPr>
        <w:t xml:space="preserve">Инвестиционный проект </w:t>
      </w:r>
      <w:r w:rsidR="006823B0" w:rsidRPr="00075075">
        <w:rPr>
          <w:b/>
          <w:bCs/>
          <w:iCs/>
          <w:szCs w:val="28"/>
        </w:rPr>
        <w:t xml:space="preserve">«Строительство туристической базы в Карабудахкентском районе» </w:t>
      </w:r>
      <w:r w:rsidRPr="00075075">
        <w:rPr>
          <w:b/>
          <w:bCs/>
          <w:iCs/>
          <w:szCs w:val="28"/>
        </w:rPr>
        <w:t>(</w:t>
      </w:r>
      <w:r w:rsidR="006823B0" w:rsidRPr="00075075">
        <w:rPr>
          <w:b/>
          <w:bCs/>
          <w:iCs/>
          <w:szCs w:val="28"/>
        </w:rPr>
        <w:t xml:space="preserve">инициатор проекта </w:t>
      </w:r>
      <w:r w:rsidRPr="00075075">
        <w:rPr>
          <w:b/>
          <w:bCs/>
          <w:iCs/>
          <w:szCs w:val="28"/>
        </w:rPr>
        <w:t xml:space="preserve">– </w:t>
      </w:r>
      <w:r w:rsidR="006823B0" w:rsidRPr="00075075">
        <w:rPr>
          <w:b/>
          <w:bCs/>
          <w:iCs/>
          <w:szCs w:val="28"/>
        </w:rPr>
        <w:t>ООО «Капитал»</w:t>
      </w:r>
      <w:r w:rsidR="006823B0" w:rsidRPr="00075075">
        <w:rPr>
          <w:b/>
          <w:szCs w:val="28"/>
        </w:rPr>
        <w:t>)</w:t>
      </w:r>
      <w:r w:rsidR="006823B0" w:rsidRPr="00075075">
        <w:rPr>
          <w:b/>
          <w:bCs/>
          <w:iCs/>
          <w:szCs w:val="28"/>
        </w:rPr>
        <w:t>.</w:t>
      </w:r>
    </w:p>
    <w:p w14:paraId="4F1D739B" w14:textId="77777777" w:rsidR="00FA4593" w:rsidRPr="00075075" w:rsidRDefault="00FA4593" w:rsidP="00FA7D03">
      <w:pPr>
        <w:pStyle w:val="ConsPlusNonformat"/>
        <w:spacing w:line="370" w:lineRule="exact"/>
        <w:ind w:firstLine="709"/>
        <w:jc w:val="both"/>
        <w:rPr>
          <w:rFonts w:ascii="Times New Roman" w:hAnsi="Times New Roman" w:cs="Times New Roman"/>
          <w:color w:val="000000" w:themeColor="text1"/>
          <w:sz w:val="28"/>
          <w:szCs w:val="28"/>
        </w:rPr>
      </w:pPr>
      <w:r w:rsidRPr="00075075">
        <w:rPr>
          <w:rFonts w:ascii="Times New Roman" w:hAnsi="Times New Roman" w:cs="Times New Roman"/>
          <w:sz w:val="28"/>
          <w:szCs w:val="28"/>
        </w:rPr>
        <w:t>1</w:t>
      </w:r>
      <w:r w:rsidR="00075075" w:rsidRPr="00075075">
        <w:rPr>
          <w:rFonts w:ascii="Times New Roman" w:hAnsi="Times New Roman" w:cs="Times New Roman"/>
          <w:sz w:val="28"/>
          <w:szCs w:val="28"/>
        </w:rPr>
        <w:t>)</w:t>
      </w:r>
      <w:r w:rsidRPr="00075075">
        <w:rPr>
          <w:rFonts w:ascii="Times New Roman" w:hAnsi="Times New Roman" w:cs="Times New Roman"/>
          <w:sz w:val="28"/>
          <w:szCs w:val="28"/>
        </w:rPr>
        <w:t xml:space="preserve"> ООО «</w:t>
      </w:r>
      <w:r w:rsidRPr="00075075">
        <w:rPr>
          <w:rFonts w:ascii="Times New Roman" w:hAnsi="Times New Roman" w:cs="Times New Roman"/>
          <w:bCs/>
          <w:iCs/>
          <w:sz w:val="28"/>
          <w:szCs w:val="28"/>
        </w:rPr>
        <w:t>Капитал</w:t>
      </w:r>
      <w:r w:rsidRPr="00075075">
        <w:rPr>
          <w:rFonts w:ascii="Times New Roman" w:hAnsi="Times New Roman" w:cs="Times New Roman"/>
          <w:sz w:val="28"/>
          <w:szCs w:val="28"/>
        </w:rPr>
        <w:t>» обратилось в</w:t>
      </w:r>
      <w:r w:rsidRPr="00075075">
        <w:rPr>
          <w:rFonts w:ascii="Times New Roman" w:hAnsi="Times New Roman" w:cs="Times New Roman"/>
          <w:color w:val="000000" w:themeColor="text1"/>
          <w:sz w:val="28"/>
          <w:szCs w:val="28"/>
        </w:rPr>
        <w:t xml:space="preserve"> Министерство по земельным и имущественным отношениям Республики Дагестан с </w:t>
      </w:r>
      <w:r w:rsidR="00E21ED5">
        <w:rPr>
          <w:rFonts w:ascii="Times New Roman" w:hAnsi="Times New Roman" w:cs="Times New Roman"/>
          <w:color w:val="000000" w:themeColor="text1"/>
          <w:sz w:val="28"/>
          <w:szCs w:val="28"/>
        </w:rPr>
        <w:t>ходатайством</w:t>
      </w:r>
      <w:r w:rsidRPr="00075075">
        <w:rPr>
          <w:rFonts w:ascii="Times New Roman" w:hAnsi="Times New Roman" w:cs="Times New Roman"/>
          <w:color w:val="000000" w:themeColor="text1"/>
          <w:sz w:val="28"/>
          <w:szCs w:val="28"/>
        </w:rPr>
        <w:t xml:space="preserve"> о предоставлении земельных участков без торгов, в целях реализации масштабного инвестиционного проекта «Строительство туристической базы в Карабудахкентском районе».</w:t>
      </w:r>
    </w:p>
    <w:p w14:paraId="37E8EA95" w14:textId="77777777" w:rsidR="00FA4593" w:rsidRPr="00FA6D6C" w:rsidRDefault="00FA4593" w:rsidP="00FA7D03">
      <w:pPr>
        <w:pStyle w:val="ConsPlusNonformat"/>
        <w:spacing w:line="370" w:lineRule="exact"/>
        <w:ind w:firstLine="709"/>
        <w:jc w:val="both"/>
        <w:rPr>
          <w:rStyle w:val="af3"/>
          <w:rFonts w:ascii="Times New Roman" w:hAnsi="Times New Roman" w:cs="Times New Roman"/>
          <w:bCs/>
          <w:color w:val="auto"/>
          <w:sz w:val="28"/>
          <w:szCs w:val="28"/>
          <w:u w:val="none"/>
          <w:shd w:val="clear" w:color="auto" w:fill="FFFFFF"/>
        </w:rPr>
      </w:pPr>
      <w:r w:rsidRPr="00075075">
        <w:rPr>
          <w:rFonts w:ascii="Times New Roman" w:hAnsi="Times New Roman" w:cs="Times New Roman"/>
          <w:color w:val="000000" w:themeColor="text1"/>
          <w:sz w:val="28"/>
          <w:szCs w:val="28"/>
        </w:rPr>
        <w:t xml:space="preserve">К указанному </w:t>
      </w:r>
      <w:r w:rsidR="00E21ED5">
        <w:rPr>
          <w:rFonts w:ascii="Times New Roman" w:hAnsi="Times New Roman" w:cs="Times New Roman"/>
          <w:color w:val="000000" w:themeColor="text1"/>
          <w:sz w:val="28"/>
          <w:szCs w:val="28"/>
        </w:rPr>
        <w:t>ходатайству</w:t>
      </w:r>
      <w:r w:rsidRPr="00075075">
        <w:rPr>
          <w:rFonts w:ascii="Times New Roman" w:hAnsi="Times New Roman" w:cs="Times New Roman"/>
          <w:color w:val="000000" w:themeColor="text1"/>
          <w:sz w:val="28"/>
          <w:szCs w:val="28"/>
        </w:rPr>
        <w:t xml:space="preserve"> приложен</w:t>
      </w:r>
      <w:r w:rsidR="00075075" w:rsidRPr="00075075">
        <w:rPr>
          <w:rFonts w:ascii="Times New Roman" w:hAnsi="Times New Roman" w:cs="Times New Roman"/>
          <w:color w:val="000000" w:themeColor="text1"/>
          <w:sz w:val="28"/>
          <w:szCs w:val="28"/>
        </w:rPr>
        <w:t>ы</w:t>
      </w:r>
      <w:r w:rsidRPr="00075075">
        <w:rPr>
          <w:rFonts w:ascii="Times New Roman" w:hAnsi="Times New Roman" w:cs="Times New Roman"/>
          <w:color w:val="000000" w:themeColor="text1"/>
          <w:sz w:val="28"/>
          <w:szCs w:val="28"/>
        </w:rPr>
        <w:t xml:space="preserve"> </w:t>
      </w:r>
      <w:r w:rsidRPr="00075075">
        <w:rPr>
          <w:rFonts w:ascii="Times New Roman" w:hAnsi="Times New Roman" w:cs="Times New Roman"/>
          <w:sz w:val="28"/>
          <w:szCs w:val="28"/>
        </w:rPr>
        <w:t xml:space="preserve">документы, предусмотренные пунктом 5 Порядка рассмотрения документов, обосновывающих соответствие, масштабных инвестиционных проектов критериям, установленным </w:t>
      </w:r>
      <w:hyperlink r:id="rId100" w:history="1">
        <w:r w:rsidRPr="00075075">
          <w:rPr>
            <w:rStyle w:val="af3"/>
            <w:rFonts w:ascii="Times New Roman" w:hAnsi="Times New Roman" w:cs="Times New Roman"/>
            <w:color w:val="auto"/>
            <w:sz w:val="28"/>
            <w:szCs w:val="28"/>
            <w:u w:val="none"/>
          </w:rPr>
          <w:t>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sidRPr="00075075">
        <w:rPr>
          <w:rStyle w:val="af3"/>
          <w:rFonts w:ascii="Times New Roman" w:hAnsi="Times New Roman" w:cs="Times New Roman"/>
          <w:color w:val="auto"/>
          <w:sz w:val="28"/>
          <w:szCs w:val="28"/>
          <w:u w:val="none"/>
        </w:rPr>
        <w:t xml:space="preserve"> (П</w:t>
      </w:r>
      <w:r w:rsidRPr="00075075">
        <w:rPr>
          <w:rFonts w:ascii="Times New Roman" w:hAnsi="Times New Roman" w:cs="Times New Roman"/>
          <w:bCs/>
          <w:sz w:val="28"/>
          <w:szCs w:val="28"/>
          <w:shd w:val="clear" w:color="auto" w:fill="FFFFFF"/>
        </w:rPr>
        <w:t>остановление Правительства Р</w:t>
      </w:r>
      <w:r w:rsidR="00075075">
        <w:rPr>
          <w:rFonts w:ascii="Times New Roman" w:hAnsi="Times New Roman" w:cs="Times New Roman"/>
          <w:bCs/>
          <w:sz w:val="28"/>
          <w:szCs w:val="28"/>
          <w:shd w:val="clear" w:color="auto" w:fill="FFFFFF"/>
        </w:rPr>
        <w:t xml:space="preserve">еспублики </w:t>
      </w:r>
      <w:r w:rsidRPr="00075075">
        <w:rPr>
          <w:rFonts w:ascii="Times New Roman" w:hAnsi="Times New Roman" w:cs="Times New Roman"/>
          <w:bCs/>
          <w:sz w:val="28"/>
          <w:szCs w:val="28"/>
          <w:shd w:val="clear" w:color="auto" w:fill="FFFFFF"/>
        </w:rPr>
        <w:t>Д</w:t>
      </w:r>
      <w:r w:rsidR="00075075">
        <w:rPr>
          <w:rFonts w:ascii="Times New Roman" w:hAnsi="Times New Roman" w:cs="Times New Roman"/>
          <w:bCs/>
          <w:sz w:val="28"/>
          <w:szCs w:val="28"/>
          <w:shd w:val="clear" w:color="auto" w:fill="FFFFFF"/>
        </w:rPr>
        <w:t>агестан</w:t>
      </w:r>
      <w:r w:rsidRPr="00075075">
        <w:rPr>
          <w:rFonts w:ascii="Times New Roman" w:hAnsi="Times New Roman" w:cs="Times New Roman"/>
          <w:bCs/>
          <w:sz w:val="28"/>
          <w:szCs w:val="28"/>
          <w:shd w:val="clear" w:color="auto" w:fill="FFFFFF"/>
        </w:rPr>
        <w:t xml:space="preserve"> </w:t>
      </w:r>
      <w:r w:rsidRPr="00075075">
        <w:rPr>
          <w:rFonts w:ascii="Times New Roman" w:hAnsi="Times New Roman" w:cs="Times New Roman"/>
          <w:sz w:val="28"/>
          <w:szCs w:val="28"/>
        </w:rPr>
        <w:t>от 11.03.2019 № 49)</w:t>
      </w:r>
      <w:r w:rsidRPr="00075075">
        <w:rPr>
          <w:rStyle w:val="af3"/>
          <w:rFonts w:ascii="Times New Roman" w:hAnsi="Times New Roman" w:cs="Times New Roman"/>
          <w:bCs/>
          <w:color w:val="auto"/>
          <w:sz w:val="28"/>
          <w:szCs w:val="28"/>
          <w:u w:val="none"/>
          <w:shd w:val="clear" w:color="auto" w:fill="FFFFFF"/>
        </w:rPr>
        <w:t>.</w:t>
      </w:r>
    </w:p>
    <w:p w14:paraId="7D7C37D5" w14:textId="77777777" w:rsidR="00FA4593" w:rsidRPr="00A02EF9" w:rsidRDefault="00075075" w:rsidP="00FA7D03">
      <w:pPr>
        <w:widowControl w:val="0"/>
        <w:spacing w:line="370" w:lineRule="exact"/>
        <w:rPr>
          <w:szCs w:val="28"/>
        </w:rPr>
      </w:pPr>
      <w:r>
        <w:rPr>
          <w:szCs w:val="28"/>
        </w:rPr>
        <w:t xml:space="preserve">2) </w:t>
      </w:r>
      <w:r w:rsidR="00FA4593">
        <w:rPr>
          <w:szCs w:val="28"/>
        </w:rPr>
        <w:t xml:space="preserve">По результатам анализа представленных документов и на основании </w:t>
      </w:r>
      <w:r>
        <w:rPr>
          <w:szCs w:val="28"/>
        </w:rPr>
        <w:t xml:space="preserve">Заключения </w:t>
      </w:r>
      <w:r w:rsidRPr="00075075">
        <w:rPr>
          <w:color w:val="000000" w:themeColor="text1"/>
          <w:szCs w:val="28"/>
        </w:rPr>
        <w:t>Министерство по земельным и имущественным отношениям Республики Дагестан</w:t>
      </w:r>
      <w:r>
        <w:rPr>
          <w:szCs w:val="28"/>
        </w:rPr>
        <w:t xml:space="preserve"> о </w:t>
      </w:r>
      <w:r w:rsidR="00FA4593">
        <w:rPr>
          <w:szCs w:val="28"/>
        </w:rPr>
        <w:t xml:space="preserve">соответствия рассматриваемого проекта критериям, установленным </w:t>
      </w:r>
      <w:hyperlink r:id="rId101" w:history="1">
        <w:r w:rsidR="00FA4593">
          <w:rPr>
            <w:rStyle w:val="af3"/>
            <w:color w:val="000000" w:themeColor="text1"/>
            <w:szCs w:val="28"/>
            <w:u w:val="none"/>
          </w:rPr>
          <w:t>Законом Республики Дагестан от 17.11.2015 № 94</w:t>
        </w:r>
      </w:hyperlink>
      <w:r>
        <w:t>,</w:t>
      </w:r>
      <w:r w:rsidR="00FA4593">
        <w:rPr>
          <w:szCs w:val="28"/>
        </w:rPr>
        <w:t xml:space="preserve"> инвестиционному проекту «Строительство туристической базы в Карабудахкентском районе» присвоен статус масштабного инвестиционного проекта.</w:t>
      </w:r>
    </w:p>
    <w:p w14:paraId="2176E130" w14:textId="77777777" w:rsidR="00075075" w:rsidRDefault="00075075" w:rsidP="00FA7D03">
      <w:pPr>
        <w:pStyle w:val="a8"/>
        <w:widowControl w:val="0"/>
        <w:spacing w:after="0" w:line="370" w:lineRule="exact"/>
        <w:ind w:left="0" w:firstLine="709"/>
        <w:jc w:val="both"/>
        <w:rPr>
          <w:rFonts w:ascii="Times New Roman" w:hAnsi="Times New Roman" w:cs="Times New Roman"/>
          <w:sz w:val="28"/>
          <w:szCs w:val="28"/>
        </w:rPr>
      </w:pPr>
      <w:r>
        <w:rPr>
          <w:rFonts w:ascii="Times New Roman" w:hAnsi="Times New Roman" w:cs="Times New Roman"/>
          <w:sz w:val="28"/>
          <w:szCs w:val="28"/>
        </w:rPr>
        <w:t>3)</w:t>
      </w:r>
      <w:r w:rsidR="00310EBD">
        <w:rPr>
          <w:rFonts w:ascii="Times New Roman" w:hAnsi="Times New Roman" w:cs="Times New Roman"/>
          <w:sz w:val="28"/>
          <w:szCs w:val="28"/>
        </w:rPr>
        <w:t> </w:t>
      </w:r>
      <w:r w:rsidR="00FA4593">
        <w:rPr>
          <w:rFonts w:ascii="Times New Roman" w:hAnsi="Times New Roman" w:cs="Times New Roman"/>
          <w:sz w:val="28"/>
          <w:szCs w:val="28"/>
        </w:rPr>
        <w:t xml:space="preserve">В соответствии с распоряжением Главы Республики Дагестан от 18.09.2025 № 111-рг ТУ Росимущество по РД </w:t>
      </w:r>
      <w:r>
        <w:rPr>
          <w:rFonts w:ascii="Times New Roman" w:hAnsi="Times New Roman" w:cs="Times New Roman"/>
          <w:sz w:val="28"/>
          <w:szCs w:val="28"/>
        </w:rPr>
        <w:t>с ООО «</w:t>
      </w:r>
      <w:r>
        <w:rPr>
          <w:rFonts w:ascii="Times New Roman" w:hAnsi="Times New Roman" w:cs="Times New Roman"/>
          <w:bCs/>
          <w:iCs/>
          <w:sz w:val="28"/>
          <w:szCs w:val="28"/>
        </w:rPr>
        <w:t>Капитал</w:t>
      </w:r>
      <w:r>
        <w:rPr>
          <w:rFonts w:ascii="Times New Roman" w:hAnsi="Times New Roman" w:cs="Times New Roman"/>
          <w:sz w:val="28"/>
          <w:szCs w:val="28"/>
        </w:rPr>
        <w:t>» заключены договора о предоставлении в аренду без проведения торгов 3 земельных участков общей площадью 38 460,0 кв. м</w:t>
      </w:r>
      <w:r w:rsidRPr="00075075">
        <w:rPr>
          <w:rFonts w:ascii="Times New Roman" w:hAnsi="Times New Roman" w:cs="Times New Roman"/>
          <w:sz w:val="28"/>
          <w:szCs w:val="28"/>
        </w:rPr>
        <w:t xml:space="preserve"> </w:t>
      </w:r>
      <w:r>
        <w:rPr>
          <w:rFonts w:ascii="Times New Roman" w:hAnsi="Times New Roman" w:cs="Times New Roman"/>
          <w:sz w:val="28"/>
          <w:szCs w:val="28"/>
        </w:rPr>
        <w:t xml:space="preserve">из категории «Земли особо охраняемых территорий и объектов», расположенных по адресу: Карабудахкентский район, побережье Каспийского моря, для реализации масштабного инвестиционного проекта </w:t>
      </w:r>
      <w:r>
        <w:rPr>
          <w:rFonts w:ascii="Times New Roman" w:hAnsi="Times New Roman" w:cs="Times New Roman"/>
          <w:bCs/>
          <w:iCs/>
          <w:sz w:val="28"/>
          <w:szCs w:val="28"/>
        </w:rPr>
        <w:t>«Строительство туристической базы в Карабудахкентском районе</w:t>
      </w:r>
      <w:r>
        <w:rPr>
          <w:rFonts w:ascii="Times New Roman" w:hAnsi="Times New Roman" w:cs="Times New Roman"/>
          <w:sz w:val="28"/>
          <w:szCs w:val="28"/>
        </w:rPr>
        <w:t>», в том числе:</w:t>
      </w:r>
    </w:p>
    <w:p w14:paraId="68A9BD2F" w14:textId="77777777" w:rsidR="00075075" w:rsidRPr="00E80227" w:rsidRDefault="00075075" w:rsidP="00FA7D03">
      <w:pPr>
        <w:pStyle w:val="a8"/>
        <w:widowControl w:val="0"/>
        <w:spacing w:after="0" w:line="370" w:lineRule="exact"/>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 от 26.02.2026 № 5/10 – земельный участок площадью 10 295,0 кв. м (кадастровый номер – 05:09:000045:1478), с годовой арендной платой в размере 106,8 тыс. рублей;</w:t>
      </w:r>
    </w:p>
    <w:p w14:paraId="52CBB09B" w14:textId="77777777" w:rsidR="00075075" w:rsidRPr="00E80227" w:rsidRDefault="00075075" w:rsidP="00FA7D03">
      <w:pPr>
        <w:pStyle w:val="a8"/>
        <w:widowControl w:val="0"/>
        <w:spacing w:after="0" w:line="370" w:lineRule="exact"/>
        <w:ind w:left="0" w:firstLine="709"/>
        <w:jc w:val="both"/>
        <w:rPr>
          <w:rFonts w:ascii="Times New Roman" w:hAnsi="Times New Roman" w:cs="Times New Roman"/>
          <w:sz w:val="28"/>
          <w:szCs w:val="28"/>
        </w:rPr>
      </w:pPr>
      <w:r>
        <w:rPr>
          <w:rFonts w:ascii="Times New Roman" w:hAnsi="Times New Roman" w:cs="Times New Roman"/>
          <w:sz w:val="28"/>
          <w:szCs w:val="28"/>
        </w:rPr>
        <w:t>– от 26.02.2026 № 5/11 – земельный участок</w:t>
      </w:r>
      <w:r w:rsidRPr="00075075">
        <w:rPr>
          <w:rFonts w:ascii="Times New Roman" w:hAnsi="Times New Roman" w:cs="Times New Roman"/>
          <w:sz w:val="28"/>
          <w:szCs w:val="28"/>
        </w:rPr>
        <w:t xml:space="preserve"> </w:t>
      </w:r>
      <w:r>
        <w:rPr>
          <w:rFonts w:ascii="Times New Roman" w:hAnsi="Times New Roman" w:cs="Times New Roman"/>
          <w:sz w:val="28"/>
          <w:szCs w:val="28"/>
        </w:rPr>
        <w:t>площадью 10 310,0 кв. м (кадастровый номер – 05:09:000045:1477), с годовой арендной платой в размере 107,0 тыс. рублей;</w:t>
      </w:r>
    </w:p>
    <w:p w14:paraId="6B42FFCD" w14:textId="77777777" w:rsidR="00075075" w:rsidRPr="00FA6D6C" w:rsidRDefault="00075075" w:rsidP="00FA7D03">
      <w:pPr>
        <w:pStyle w:val="a8"/>
        <w:widowControl w:val="0"/>
        <w:spacing w:after="0" w:line="370" w:lineRule="exact"/>
        <w:ind w:left="0" w:firstLine="709"/>
        <w:jc w:val="both"/>
        <w:rPr>
          <w:rFonts w:ascii="Times New Roman" w:hAnsi="Times New Roman" w:cs="Times New Roman"/>
          <w:sz w:val="28"/>
          <w:szCs w:val="28"/>
        </w:rPr>
      </w:pPr>
      <w:r>
        <w:rPr>
          <w:rFonts w:ascii="Times New Roman" w:hAnsi="Times New Roman" w:cs="Times New Roman"/>
          <w:sz w:val="28"/>
          <w:szCs w:val="28"/>
        </w:rPr>
        <w:t>– от 26.02.2026 № 5/12 – земельный участок площадью 17 855,0 кв. м (кадастровый номер – 05:09:000045:1601), с годовой арендной платой 185,3 тыс. рублей.</w:t>
      </w:r>
    </w:p>
    <w:p w14:paraId="045C3EFB" w14:textId="77777777" w:rsidR="00FA4593" w:rsidRPr="00E80227" w:rsidRDefault="00FA4593" w:rsidP="00FA7D03">
      <w:pPr>
        <w:widowControl w:val="0"/>
        <w:spacing w:line="370" w:lineRule="exact"/>
        <w:rPr>
          <w:rFonts w:ascii="PT Serif" w:eastAsia="Times New Roman" w:hAnsi="PT Serif"/>
          <w:sz w:val="24"/>
          <w:szCs w:val="24"/>
        </w:rPr>
      </w:pPr>
      <w:r>
        <w:rPr>
          <w:rFonts w:eastAsia="Times New Roman"/>
          <w:szCs w:val="28"/>
        </w:rPr>
        <w:t>Подпунктом 8.5 пункта 8 статьи 39.8 Земельного кодекса Российской Федерации установлено, что договор аренды земельного участка, находящегося в государственной или муниципальной собственности, заключается на срок реализации масштабного инвестиционного проекта.</w:t>
      </w:r>
    </w:p>
    <w:p w14:paraId="61E8DF0D" w14:textId="77777777" w:rsidR="00FA4593" w:rsidRPr="00E80227" w:rsidRDefault="00FA4593" w:rsidP="00FA7D03">
      <w:pPr>
        <w:pStyle w:val="a8"/>
        <w:widowControl w:val="0"/>
        <w:spacing w:after="0" w:line="370" w:lineRule="exact"/>
        <w:ind w:left="0" w:firstLine="709"/>
        <w:jc w:val="both"/>
        <w:rPr>
          <w:rFonts w:ascii="Times New Roman" w:hAnsi="Times New Roman" w:cs="Times New Roman"/>
          <w:bCs/>
          <w:sz w:val="28"/>
          <w:szCs w:val="28"/>
        </w:rPr>
      </w:pPr>
      <w:r>
        <w:rPr>
          <w:rFonts w:ascii="Times New Roman" w:hAnsi="Times New Roman" w:cs="Times New Roman"/>
          <w:sz w:val="28"/>
          <w:szCs w:val="28"/>
        </w:rPr>
        <w:t>Однако следует отметить, что указанные договоры аренды были заключены со сроками действия на 49 лет, с 26.02.2026 года по 23.02.2075 года.</w:t>
      </w:r>
      <w:r>
        <w:rPr>
          <w:rFonts w:ascii="Times New Roman" w:hAnsi="Times New Roman" w:cs="Times New Roman"/>
          <w:bCs/>
          <w:sz w:val="28"/>
          <w:szCs w:val="28"/>
        </w:rPr>
        <w:t xml:space="preserve"> </w:t>
      </w:r>
    </w:p>
    <w:p w14:paraId="3DC1D495" w14:textId="77777777" w:rsidR="00FA4593" w:rsidRPr="00FA6D6C" w:rsidRDefault="00075075" w:rsidP="00FA7D03">
      <w:pPr>
        <w:widowControl w:val="0"/>
        <w:spacing w:line="370" w:lineRule="exact"/>
        <w:rPr>
          <w:rFonts w:eastAsia="Calibri"/>
          <w:kern w:val="2"/>
          <w:szCs w:val="28"/>
          <w14:ligatures w14:val="standardContextual"/>
        </w:rPr>
      </w:pPr>
      <w:r>
        <w:rPr>
          <w:rFonts w:eastAsia="Times New Roman"/>
          <w:szCs w:val="28"/>
        </w:rPr>
        <w:t>4)</w:t>
      </w:r>
      <w:r w:rsidR="00FA4593">
        <w:rPr>
          <w:rFonts w:eastAsia="Times New Roman"/>
          <w:szCs w:val="28"/>
        </w:rPr>
        <w:t xml:space="preserve"> </w:t>
      </w:r>
      <w:r w:rsidR="00B05745">
        <w:rPr>
          <w:rFonts w:eastAsia="Times New Roman"/>
          <w:szCs w:val="28"/>
        </w:rPr>
        <w:t xml:space="preserve">В соответствии с </w:t>
      </w:r>
      <w:r w:rsidR="003670D9">
        <w:rPr>
          <w:rFonts w:eastAsia="Times New Roman"/>
          <w:szCs w:val="28"/>
        </w:rPr>
        <w:t>б</w:t>
      </w:r>
      <w:r w:rsidR="00FA4593">
        <w:rPr>
          <w:rFonts w:eastAsia="Times New Roman"/>
          <w:szCs w:val="28"/>
        </w:rPr>
        <w:t>изнес-план</w:t>
      </w:r>
      <w:r>
        <w:rPr>
          <w:rFonts w:eastAsia="Times New Roman"/>
          <w:szCs w:val="28"/>
        </w:rPr>
        <w:t>ом</w:t>
      </w:r>
      <w:r w:rsidR="00FA4593">
        <w:rPr>
          <w:rFonts w:eastAsia="Times New Roman"/>
          <w:szCs w:val="28"/>
        </w:rPr>
        <w:t xml:space="preserve">, масштабный инвестиционный проект </w:t>
      </w:r>
      <w:r w:rsidR="00FA4593">
        <w:rPr>
          <w:bCs/>
          <w:iCs/>
          <w:szCs w:val="28"/>
        </w:rPr>
        <w:t>«Строительство туристической базы в Карабудахкентском районе»</w:t>
      </w:r>
      <w:r w:rsidR="00FA4593">
        <w:rPr>
          <w:rFonts w:eastAsia="Times New Roman"/>
          <w:szCs w:val="28"/>
        </w:rPr>
        <w:t xml:space="preserve"> </w:t>
      </w:r>
      <w:r w:rsidR="00FA4593">
        <w:rPr>
          <w:rFonts w:eastAsia="Calibri"/>
          <w:kern w:val="2"/>
          <w:szCs w:val="28"/>
          <w14:ligatures w14:val="standardContextual"/>
        </w:rPr>
        <w:t xml:space="preserve">планируется к реализации в период с 1 квартала 2025 года, до 2 квартала 2026 года. </w:t>
      </w:r>
    </w:p>
    <w:p w14:paraId="50053052" w14:textId="77777777" w:rsidR="00FA4593" w:rsidRDefault="00FA4593" w:rsidP="00FA7D03">
      <w:pPr>
        <w:pStyle w:val="af5"/>
        <w:widowControl w:val="0"/>
        <w:spacing w:line="370" w:lineRule="exact"/>
      </w:pPr>
      <w:r>
        <w:t xml:space="preserve">Стоимость реализации </w:t>
      </w:r>
      <w:r w:rsidR="00075075">
        <w:t>п</w:t>
      </w:r>
      <w:r>
        <w:t xml:space="preserve">роекта составляет 236 728,6 тыс. рублей. Источник финансирования: собственные средства. </w:t>
      </w:r>
    </w:p>
    <w:p w14:paraId="721B8B9C" w14:textId="77777777" w:rsidR="00FA4593" w:rsidRPr="00CF2259" w:rsidRDefault="00FA4593" w:rsidP="00FA7D03">
      <w:pPr>
        <w:pStyle w:val="af5"/>
        <w:widowControl w:val="0"/>
        <w:spacing w:line="370" w:lineRule="exact"/>
        <w:rPr>
          <w:color w:val="000000"/>
        </w:rPr>
      </w:pPr>
      <w:r>
        <w:t xml:space="preserve">Объем налоговых </w:t>
      </w:r>
      <w:r>
        <w:rPr>
          <w:color w:val="000000"/>
        </w:rPr>
        <w:t xml:space="preserve">поступлений </w:t>
      </w:r>
      <w:r>
        <w:t>за 10 лет составит 73,2 млн рублей, из них:</w:t>
      </w:r>
      <w:r w:rsidR="00075075">
        <w:t xml:space="preserve"> </w:t>
      </w:r>
      <w:r>
        <w:t>налоговые поступления в федеральный бюджет – 40,05 млн рублей</w:t>
      </w:r>
      <w:r w:rsidR="00075075">
        <w:t xml:space="preserve"> и </w:t>
      </w:r>
      <w:r>
        <w:t>в консолидированный бюджет Республики Дагестан – 33,14 млн рублей.</w:t>
      </w:r>
    </w:p>
    <w:p w14:paraId="25C7C700" w14:textId="77777777" w:rsidR="00FA4593" w:rsidRDefault="00B05745" w:rsidP="00FA7D03">
      <w:pPr>
        <w:widowControl w:val="0"/>
        <w:spacing w:line="370" w:lineRule="exact"/>
        <w:rPr>
          <w:szCs w:val="28"/>
        </w:rPr>
      </w:pPr>
      <w:r>
        <w:rPr>
          <w:szCs w:val="28"/>
        </w:rPr>
        <w:t xml:space="preserve">5) </w:t>
      </w:r>
      <w:r w:rsidR="00FA4593">
        <w:rPr>
          <w:szCs w:val="28"/>
        </w:rPr>
        <w:t xml:space="preserve">Согласно Заключения </w:t>
      </w:r>
      <w:r w:rsidRPr="00075075">
        <w:rPr>
          <w:color w:val="000000" w:themeColor="text1"/>
          <w:szCs w:val="28"/>
        </w:rPr>
        <w:t>Министерств</w:t>
      </w:r>
      <w:r>
        <w:rPr>
          <w:color w:val="000000" w:themeColor="text1"/>
          <w:szCs w:val="28"/>
        </w:rPr>
        <w:t>а</w:t>
      </w:r>
      <w:r w:rsidRPr="00075075">
        <w:rPr>
          <w:color w:val="000000" w:themeColor="text1"/>
          <w:szCs w:val="28"/>
        </w:rPr>
        <w:t xml:space="preserve"> по земельным и имущественным отношениям Республики Дагестан</w:t>
      </w:r>
      <w:r>
        <w:rPr>
          <w:szCs w:val="28"/>
        </w:rPr>
        <w:t xml:space="preserve"> </w:t>
      </w:r>
      <w:r w:rsidR="00FA4593">
        <w:rPr>
          <w:szCs w:val="28"/>
        </w:rPr>
        <w:t xml:space="preserve">о соответствии объектов </w:t>
      </w:r>
      <w:r w:rsidR="00FA4593">
        <w:rPr>
          <w:color w:val="000000"/>
          <w:szCs w:val="28"/>
        </w:rPr>
        <w:t>масштабного инвестиционного проекта критериям, установленным Законом Республики Дагестан от 17.11.2015 № 94, о</w:t>
      </w:r>
      <w:r w:rsidR="00FA4593">
        <w:rPr>
          <w:szCs w:val="28"/>
        </w:rPr>
        <w:t>бъем налоговых платежей, поступающих в консолидированный бюджет Республики Дагестан за весь период реализации инвестиционного проекта, но не более 5 лет, составит: по налогу на прибыль – 49,85 млн рублей;</w:t>
      </w:r>
      <w:r>
        <w:rPr>
          <w:szCs w:val="28"/>
        </w:rPr>
        <w:t xml:space="preserve"> </w:t>
      </w:r>
      <w:r w:rsidR="00FA4593">
        <w:rPr>
          <w:szCs w:val="28"/>
        </w:rPr>
        <w:t>по налогу на имущество – 12,67 млн рублей;</w:t>
      </w:r>
      <w:r>
        <w:rPr>
          <w:szCs w:val="28"/>
        </w:rPr>
        <w:t xml:space="preserve"> </w:t>
      </w:r>
      <w:r w:rsidR="00FA4593">
        <w:rPr>
          <w:szCs w:val="28"/>
        </w:rPr>
        <w:t>по НДФЛ – 8,62 млн рублей (в 2025-2029 годах).</w:t>
      </w:r>
    </w:p>
    <w:p w14:paraId="7C2A110E" w14:textId="77777777" w:rsidR="00FA4593" w:rsidRPr="00CF2259" w:rsidRDefault="00FA4593" w:rsidP="00FA7D03">
      <w:pPr>
        <w:widowControl w:val="0"/>
        <w:spacing w:line="370" w:lineRule="exact"/>
        <w:rPr>
          <w:b/>
          <w:bCs/>
          <w:szCs w:val="28"/>
        </w:rPr>
      </w:pPr>
      <w:r>
        <w:rPr>
          <w:szCs w:val="28"/>
        </w:rPr>
        <w:t>По результатам реализации Проекта планируется создать 28 рабочих мест.</w:t>
      </w:r>
    </w:p>
    <w:p w14:paraId="74DD3FEB" w14:textId="77777777" w:rsidR="00FA4593" w:rsidRPr="00B05745" w:rsidRDefault="00B05745" w:rsidP="00FA7D03">
      <w:pPr>
        <w:pStyle w:val="a8"/>
        <w:widowControl w:val="0"/>
        <w:spacing w:after="0" w:line="370" w:lineRule="exact"/>
        <w:ind w:left="0" w:firstLine="709"/>
        <w:jc w:val="both"/>
        <w:rPr>
          <w:rFonts w:ascii="Times New Roman" w:hAnsi="Times New Roman" w:cs="Times New Roman"/>
          <w:sz w:val="28"/>
          <w:szCs w:val="28"/>
        </w:rPr>
      </w:pPr>
      <w:r>
        <w:rPr>
          <w:rFonts w:ascii="Times New Roman" w:hAnsi="Times New Roman" w:cs="Times New Roman"/>
          <w:sz w:val="28"/>
          <w:szCs w:val="28"/>
        </w:rPr>
        <w:t>6)</w:t>
      </w:r>
      <w:r w:rsidR="00FA4593">
        <w:rPr>
          <w:rFonts w:ascii="Times New Roman" w:hAnsi="Times New Roman" w:cs="Times New Roman"/>
          <w:sz w:val="28"/>
          <w:szCs w:val="28"/>
        </w:rPr>
        <w:t xml:space="preserve"> </w:t>
      </w:r>
      <w:r w:rsidR="00FA4593" w:rsidRPr="00B05745">
        <w:rPr>
          <w:rFonts w:ascii="Times New Roman" w:hAnsi="Times New Roman" w:cs="Times New Roman"/>
          <w:sz w:val="28"/>
          <w:szCs w:val="28"/>
        </w:rPr>
        <w:t xml:space="preserve">В рамках </w:t>
      </w:r>
      <w:r w:rsidRPr="00B05745">
        <w:rPr>
          <w:rFonts w:ascii="Times New Roman" w:hAnsi="Times New Roman" w:cs="Times New Roman"/>
          <w:color w:val="000000"/>
          <w:sz w:val="28"/>
          <w:szCs w:val="28"/>
        </w:rPr>
        <w:t>инвестиционного</w:t>
      </w:r>
      <w:r w:rsidRPr="00B05745">
        <w:rPr>
          <w:rFonts w:ascii="Times New Roman" w:hAnsi="Times New Roman" w:cs="Times New Roman"/>
          <w:sz w:val="28"/>
          <w:szCs w:val="28"/>
        </w:rPr>
        <w:t xml:space="preserve"> п</w:t>
      </w:r>
      <w:r w:rsidR="00FA4593" w:rsidRPr="00B05745">
        <w:rPr>
          <w:rFonts w:ascii="Times New Roman" w:hAnsi="Times New Roman" w:cs="Times New Roman"/>
          <w:sz w:val="28"/>
          <w:szCs w:val="28"/>
        </w:rPr>
        <w:t>роекта</w:t>
      </w:r>
      <w:r w:rsidRPr="00B05745">
        <w:rPr>
          <w:rFonts w:ascii="Times New Roman" w:hAnsi="Times New Roman" w:cs="Times New Roman"/>
          <w:sz w:val="28"/>
          <w:szCs w:val="28"/>
        </w:rPr>
        <w:t xml:space="preserve"> п</w:t>
      </w:r>
      <w:r w:rsidR="00FA4593" w:rsidRPr="00B05745">
        <w:rPr>
          <w:rFonts w:ascii="Times New Roman" w:hAnsi="Times New Roman" w:cs="Times New Roman"/>
          <w:sz w:val="28"/>
          <w:szCs w:val="28"/>
        </w:rPr>
        <w:t xml:space="preserve">редусматривается строительство туристического комплекса на </w:t>
      </w:r>
      <w:r w:rsidR="00FA4593" w:rsidRPr="00B05745">
        <w:rPr>
          <w:rFonts w:ascii="Times New Roman" w:eastAsia="MS Mincho" w:hAnsi="Times New Roman" w:cs="Times New Roman"/>
          <w:sz w:val="28"/>
          <w:szCs w:val="28"/>
        </w:rPr>
        <w:t xml:space="preserve">Каспийском побережье, </w:t>
      </w:r>
      <w:r>
        <w:rPr>
          <w:rFonts w:ascii="Times New Roman" w:eastAsia="MS Mincho" w:hAnsi="Times New Roman" w:cs="Times New Roman"/>
          <w:sz w:val="28"/>
          <w:szCs w:val="28"/>
        </w:rPr>
        <w:t xml:space="preserve">в </w:t>
      </w:r>
      <w:r w:rsidR="00FA4593" w:rsidRPr="00B05745">
        <w:rPr>
          <w:rFonts w:ascii="Times New Roman" w:eastAsia="MS Mincho" w:hAnsi="Times New Roman" w:cs="Times New Roman"/>
          <w:sz w:val="28"/>
          <w:szCs w:val="28"/>
        </w:rPr>
        <w:t>близ</w:t>
      </w:r>
      <w:r>
        <w:rPr>
          <w:rFonts w:ascii="Times New Roman" w:eastAsia="MS Mincho" w:hAnsi="Times New Roman" w:cs="Times New Roman"/>
          <w:sz w:val="28"/>
          <w:szCs w:val="28"/>
        </w:rPr>
        <w:t>и</w:t>
      </w:r>
      <w:r w:rsidR="00FA4593" w:rsidRPr="00B05745">
        <w:rPr>
          <w:rFonts w:ascii="Times New Roman" w:eastAsia="MS Mincho" w:hAnsi="Times New Roman" w:cs="Times New Roman"/>
          <w:sz w:val="28"/>
          <w:szCs w:val="28"/>
        </w:rPr>
        <w:t xml:space="preserve"> с</w:t>
      </w:r>
      <w:r w:rsidRPr="00B05745">
        <w:rPr>
          <w:rFonts w:ascii="Times New Roman" w:eastAsia="MS Mincho" w:hAnsi="Times New Roman" w:cs="Times New Roman"/>
          <w:sz w:val="28"/>
          <w:szCs w:val="28"/>
        </w:rPr>
        <w:t>ел</w:t>
      </w:r>
      <w:r w:rsidR="00FA4593" w:rsidRPr="00B05745">
        <w:rPr>
          <w:rFonts w:ascii="Times New Roman" w:eastAsia="MS Mincho" w:hAnsi="Times New Roman" w:cs="Times New Roman"/>
          <w:sz w:val="28"/>
          <w:szCs w:val="28"/>
        </w:rPr>
        <w:t xml:space="preserve">. </w:t>
      </w:r>
      <w:proofErr w:type="spellStart"/>
      <w:r w:rsidR="00FA4593" w:rsidRPr="00B05745">
        <w:rPr>
          <w:rFonts w:ascii="Times New Roman" w:eastAsia="MS Mincho" w:hAnsi="Times New Roman" w:cs="Times New Roman"/>
          <w:sz w:val="28"/>
          <w:szCs w:val="28"/>
        </w:rPr>
        <w:t>Зеленоморск</w:t>
      </w:r>
      <w:proofErr w:type="spellEnd"/>
      <w:r w:rsidR="00FA4593" w:rsidRPr="00B05745">
        <w:rPr>
          <w:rFonts w:ascii="Times New Roman" w:eastAsia="MS Mincho" w:hAnsi="Times New Roman" w:cs="Times New Roman"/>
          <w:sz w:val="28"/>
          <w:szCs w:val="28"/>
        </w:rPr>
        <w:t>, Карабудахкентского района</w:t>
      </w:r>
      <w:r w:rsidR="00FA4593" w:rsidRPr="00B05745">
        <w:rPr>
          <w:rFonts w:ascii="Times New Roman" w:hAnsi="Times New Roman" w:cs="Times New Roman"/>
          <w:sz w:val="28"/>
          <w:szCs w:val="28"/>
        </w:rPr>
        <w:t xml:space="preserve">. </w:t>
      </w:r>
    </w:p>
    <w:p w14:paraId="66EA01B2" w14:textId="77777777" w:rsidR="00FA4593" w:rsidRPr="001F2156" w:rsidRDefault="00FA4593" w:rsidP="00FA7D03">
      <w:pPr>
        <w:widowControl w:val="0"/>
        <w:spacing w:line="370" w:lineRule="exact"/>
        <w:rPr>
          <w:szCs w:val="28"/>
        </w:rPr>
      </w:pPr>
      <w:r w:rsidRPr="00B05745">
        <w:rPr>
          <w:szCs w:val="28"/>
        </w:rPr>
        <w:t>Проект туристического комплекса предполагает наличие объектов различных</w:t>
      </w:r>
      <w:r>
        <w:rPr>
          <w:szCs w:val="28"/>
        </w:rPr>
        <w:t xml:space="preserve"> типов размещения, в том числе: 25 коттеджных домов по 2 номера в каждом; 2 гостиницы по 24 номера; 11 таунхаусов по 1 номеру в каждом.</w:t>
      </w:r>
    </w:p>
    <w:p w14:paraId="3A4FF616" w14:textId="77777777" w:rsidR="00FA4593" w:rsidRPr="001F2156" w:rsidRDefault="00FA4593" w:rsidP="00FA7D03">
      <w:pPr>
        <w:widowControl w:val="0"/>
        <w:spacing w:line="370" w:lineRule="exact"/>
        <w:rPr>
          <w:szCs w:val="28"/>
        </w:rPr>
      </w:pPr>
      <w:r>
        <w:rPr>
          <w:szCs w:val="28"/>
        </w:rPr>
        <w:t xml:space="preserve">Для обеспечения комфортного отдыха отдыхающих планируется создать </w:t>
      </w:r>
      <w:r>
        <w:rPr>
          <w:szCs w:val="28"/>
        </w:rPr>
        <w:lastRenderedPageBreak/>
        <w:t>инфраструктуру, включающую в себя: бассейн; благоустроенный пляж.</w:t>
      </w:r>
    </w:p>
    <w:p w14:paraId="28A07D77" w14:textId="77777777" w:rsidR="00FA4593" w:rsidRDefault="00FA4593" w:rsidP="00FA7D03">
      <w:pPr>
        <w:widowControl w:val="0"/>
        <w:spacing w:line="370" w:lineRule="exact"/>
        <w:rPr>
          <w:szCs w:val="28"/>
        </w:rPr>
      </w:pPr>
      <w:r>
        <w:rPr>
          <w:szCs w:val="28"/>
        </w:rPr>
        <w:t>Номерной фонд туристического комплекса будет состоять из 109 номеров разной категории и рассчитан на одновременное размещение 218 человек.</w:t>
      </w:r>
    </w:p>
    <w:p w14:paraId="2FF9FF0B" w14:textId="77777777" w:rsidR="00FA4593" w:rsidRDefault="00B05745" w:rsidP="00FA7D03">
      <w:pPr>
        <w:widowControl w:val="0"/>
        <w:spacing w:line="370" w:lineRule="exact"/>
        <w:rPr>
          <w:szCs w:val="28"/>
          <w:shd w:val="clear" w:color="auto" w:fill="FFFFFF"/>
        </w:rPr>
      </w:pPr>
      <w:r>
        <w:rPr>
          <w:szCs w:val="28"/>
        </w:rPr>
        <w:t>7)</w:t>
      </w:r>
      <w:r w:rsidR="00FA4593">
        <w:rPr>
          <w:b/>
          <w:bCs/>
          <w:szCs w:val="28"/>
        </w:rPr>
        <w:t xml:space="preserve"> </w:t>
      </w:r>
      <w:r w:rsidR="00FA4593">
        <w:rPr>
          <w:szCs w:val="28"/>
        </w:rPr>
        <w:t xml:space="preserve">Приложением № 2 к Порядку рассмотрения документов, обосновывающих соответствие масштабных инвестиционных проектов критериям, установленным </w:t>
      </w:r>
      <w:hyperlink r:id="rId102" w:history="1">
        <w:r w:rsidR="00FA4593">
          <w:rPr>
            <w:rStyle w:val="af3"/>
            <w:color w:val="auto"/>
            <w:szCs w:val="28"/>
            <w:u w:val="none"/>
          </w:rPr>
          <w:t>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sidR="00FA4593">
        <w:rPr>
          <w:rStyle w:val="af3"/>
          <w:color w:val="auto"/>
          <w:szCs w:val="28"/>
          <w:u w:val="none"/>
        </w:rPr>
        <w:t xml:space="preserve"> (П</w:t>
      </w:r>
      <w:r w:rsidR="00FA4593">
        <w:rPr>
          <w:bCs/>
          <w:szCs w:val="28"/>
          <w:shd w:val="clear" w:color="auto" w:fill="FFFFFF"/>
        </w:rPr>
        <w:t>остановление Правительства Р</w:t>
      </w:r>
      <w:r>
        <w:rPr>
          <w:bCs/>
          <w:szCs w:val="28"/>
          <w:shd w:val="clear" w:color="auto" w:fill="FFFFFF"/>
        </w:rPr>
        <w:t xml:space="preserve">еспублики </w:t>
      </w:r>
      <w:r w:rsidR="00FA4593">
        <w:rPr>
          <w:bCs/>
          <w:szCs w:val="28"/>
          <w:shd w:val="clear" w:color="auto" w:fill="FFFFFF"/>
        </w:rPr>
        <w:t>Д</w:t>
      </w:r>
      <w:r>
        <w:rPr>
          <w:bCs/>
          <w:szCs w:val="28"/>
          <w:shd w:val="clear" w:color="auto" w:fill="FFFFFF"/>
        </w:rPr>
        <w:t>агестан</w:t>
      </w:r>
      <w:r w:rsidR="00FA4593">
        <w:rPr>
          <w:bCs/>
          <w:szCs w:val="28"/>
          <w:shd w:val="clear" w:color="auto" w:fill="FFFFFF"/>
        </w:rPr>
        <w:t xml:space="preserve"> </w:t>
      </w:r>
      <w:r w:rsidR="00FA4593">
        <w:rPr>
          <w:szCs w:val="28"/>
        </w:rPr>
        <w:t>от 11</w:t>
      </w:r>
      <w:r>
        <w:rPr>
          <w:szCs w:val="28"/>
        </w:rPr>
        <w:t>.03.</w:t>
      </w:r>
      <w:r w:rsidR="00FA4593">
        <w:rPr>
          <w:szCs w:val="28"/>
        </w:rPr>
        <w:t>2019 № 49) утверждена</w:t>
      </w:r>
      <w:r w:rsidR="00FA4593">
        <w:rPr>
          <w:szCs w:val="28"/>
          <w:shd w:val="clear" w:color="auto" w:fill="FFFFFF"/>
        </w:rPr>
        <w:t xml:space="preserve"> форма договора аренды земельного участка без проведения торгов.</w:t>
      </w:r>
    </w:p>
    <w:p w14:paraId="24BA2768" w14:textId="77777777" w:rsidR="00FA4593" w:rsidRPr="00C06199" w:rsidRDefault="00FA4593" w:rsidP="00FA7D03">
      <w:pPr>
        <w:widowControl w:val="0"/>
        <w:spacing w:line="370" w:lineRule="exact"/>
        <w:rPr>
          <w:szCs w:val="28"/>
        </w:rPr>
      </w:pPr>
      <w:r>
        <w:rPr>
          <w:szCs w:val="28"/>
          <w:shd w:val="clear" w:color="auto" w:fill="FFFFFF"/>
        </w:rPr>
        <w:t xml:space="preserve">Однако, заключенные договора не соответствуют установленным требованиям, в частности, в них </w:t>
      </w:r>
      <w:r>
        <w:rPr>
          <w:szCs w:val="28"/>
        </w:rPr>
        <w:t>не отражены сведения о реализации инвестиционного проекта, в том числе планируемые и фактические показатели:</w:t>
      </w:r>
    </w:p>
    <w:p w14:paraId="14869587" w14:textId="77777777" w:rsidR="00FA4593" w:rsidRPr="00FA6D6C" w:rsidRDefault="00FA4593" w:rsidP="00FA7D03">
      <w:pPr>
        <w:widowControl w:val="0"/>
        <w:spacing w:line="370" w:lineRule="exact"/>
        <w:ind w:right="-2"/>
        <w:rPr>
          <w:szCs w:val="28"/>
        </w:rPr>
      </w:pPr>
      <w:r>
        <w:rPr>
          <w:szCs w:val="28"/>
        </w:rPr>
        <w:t>– создания рабочих мест (увеличение на) в муниципальном образовании, на территории которого будет осуществляться реализация инвестиционного проекта;</w:t>
      </w:r>
    </w:p>
    <w:p w14:paraId="0A23203B" w14:textId="77777777" w:rsidR="00FA4593" w:rsidRPr="00FA6D6C" w:rsidRDefault="00FA4593" w:rsidP="00FA7D03">
      <w:pPr>
        <w:pStyle w:val="unformattext"/>
        <w:widowControl w:val="0"/>
        <w:spacing w:before="0" w:beforeAutospacing="0" w:after="0" w:afterAutospacing="0" w:line="370" w:lineRule="exact"/>
        <w:ind w:right="-2" w:firstLine="709"/>
        <w:jc w:val="both"/>
        <w:textAlignment w:val="baseline"/>
        <w:rPr>
          <w:sz w:val="28"/>
          <w:szCs w:val="28"/>
        </w:rPr>
      </w:pPr>
      <w:r>
        <w:rPr>
          <w:sz w:val="28"/>
          <w:szCs w:val="28"/>
        </w:rPr>
        <w:t>– объема привлекаемых инвестиций, в том числе за счет собственных и привлеченные средств;</w:t>
      </w:r>
    </w:p>
    <w:p w14:paraId="00983627" w14:textId="77777777" w:rsidR="00FA4593" w:rsidRPr="00FA6D6C" w:rsidRDefault="00FA4593" w:rsidP="00FA7D03">
      <w:pPr>
        <w:pStyle w:val="unformattext"/>
        <w:widowControl w:val="0"/>
        <w:spacing w:before="0" w:beforeAutospacing="0" w:after="0" w:afterAutospacing="0" w:line="370" w:lineRule="exact"/>
        <w:ind w:right="-2" w:firstLine="709"/>
        <w:jc w:val="both"/>
        <w:textAlignment w:val="baseline"/>
        <w:rPr>
          <w:sz w:val="28"/>
          <w:szCs w:val="28"/>
        </w:rPr>
      </w:pPr>
      <w:r>
        <w:rPr>
          <w:sz w:val="28"/>
          <w:szCs w:val="28"/>
        </w:rPr>
        <w:t>– объема налоговых платежей в консолидированный бюджет Республики Дагестан.</w:t>
      </w:r>
    </w:p>
    <w:p w14:paraId="6A622AEA" w14:textId="77777777" w:rsidR="00FA4593" w:rsidRPr="00FA6D6C" w:rsidRDefault="00FA4593" w:rsidP="00FA7D03">
      <w:pPr>
        <w:pStyle w:val="unformattext"/>
        <w:widowControl w:val="0"/>
        <w:spacing w:before="0" w:beforeAutospacing="0" w:after="0" w:afterAutospacing="0" w:line="370" w:lineRule="exact"/>
        <w:ind w:right="-2" w:firstLine="709"/>
        <w:jc w:val="both"/>
        <w:textAlignment w:val="baseline"/>
        <w:rPr>
          <w:sz w:val="28"/>
          <w:szCs w:val="28"/>
        </w:rPr>
      </w:pPr>
      <w:r>
        <w:rPr>
          <w:sz w:val="28"/>
          <w:szCs w:val="28"/>
        </w:rPr>
        <w:t>Кроме того, в договоре не отражаются данные о соблюдении графика строительства объекта (строительства зданий, сооружений, необходимых для реализации инвестиционного проекта).</w:t>
      </w:r>
    </w:p>
    <w:p w14:paraId="53154E6A" w14:textId="77777777" w:rsidR="00FA4593" w:rsidRPr="00FA6D6C" w:rsidRDefault="003670D9" w:rsidP="00FA7D03">
      <w:pPr>
        <w:pStyle w:val="unformattext"/>
        <w:widowControl w:val="0"/>
        <w:spacing w:before="0" w:beforeAutospacing="0" w:after="0" w:afterAutospacing="0" w:line="370" w:lineRule="exact"/>
        <w:ind w:right="-2" w:firstLine="709"/>
        <w:jc w:val="both"/>
        <w:textAlignment w:val="baseline"/>
        <w:rPr>
          <w:sz w:val="28"/>
          <w:szCs w:val="28"/>
        </w:rPr>
      </w:pPr>
      <w:r>
        <w:rPr>
          <w:sz w:val="28"/>
          <w:szCs w:val="28"/>
        </w:rPr>
        <w:t>У</w:t>
      </w:r>
      <w:r w:rsidR="00FA4593">
        <w:rPr>
          <w:sz w:val="28"/>
          <w:szCs w:val="28"/>
        </w:rPr>
        <w:t>казанные показатели признаются неисполненными при отклонении от плановых сроков выполнения работ за отчетный период (квартал/год) на 20 % и более.</w:t>
      </w:r>
    </w:p>
    <w:p w14:paraId="736E2407" w14:textId="77777777" w:rsidR="00FA4593" w:rsidRDefault="00FA4593" w:rsidP="00FA7D03">
      <w:pPr>
        <w:widowControl w:val="0"/>
        <w:spacing w:line="370" w:lineRule="exact"/>
        <w:rPr>
          <w:szCs w:val="28"/>
        </w:rPr>
      </w:pPr>
      <w:r>
        <w:rPr>
          <w:szCs w:val="28"/>
        </w:rPr>
        <w:t xml:space="preserve">В связи с тем, что в договорах аренды земельных участков не указана норма о необходимости представлении информации о ходе строительства объекта (зданий, сооружений, </w:t>
      </w:r>
      <w:r>
        <w:rPr>
          <w:rFonts w:eastAsia="Times New Roman"/>
          <w:szCs w:val="28"/>
        </w:rPr>
        <w:t xml:space="preserve">необходимых для реализации </w:t>
      </w:r>
      <w:r>
        <w:rPr>
          <w:szCs w:val="28"/>
        </w:rPr>
        <w:t>инвестиционного проекта</w:t>
      </w:r>
      <w:r>
        <w:rPr>
          <w:rFonts w:eastAsia="Times New Roman"/>
          <w:szCs w:val="28"/>
        </w:rPr>
        <w:t>) соответствующие сведения (</w:t>
      </w:r>
      <w:r>
        <w:rPr>
          <w:szCs w:val="28"/>
        </w:rPr>
        <w:t>о создании рабочих мест, привлечении инвестиций, увеличении ежегодных поступлений налоговых платежей в консолидированный бюджет Республики Дагестан) арендатор</w:t>
      </w:r>
      <w:r w:rsidR="00B05745">
        <w:rPr>
          <w:szCs w:val="28"/>
        </w:rPr>
        <w:t>ом</w:t>
      </w:r>
      <w:r>
        <w:rPr>
          <w:szCs w:val="28"/>
        </w:rPr>
        <w:t xml:space="preserve"> – инициатор</w:t>
      </w:r>
      <w:r w:rsidR="00B05745">
        <w:rPr>
          <w:szCs w:val="28"/>
        </w:rPr>
        <w:t xml:space="preserve">ом </w:t>
      </w:r>
      <w:r>
        <w:rPr>
          <w:szCs w:val="28"/>
        </w:rPr>
        <w:t>реализации инвестиционн</w:t>
      </w:r>
      <w:r w:rsidR="00B05745">
        <w:rPr>
          <w:szCs w:val="28"/>
        </w:rPr>
        <w:t xml:space="preserve">ого </w:t>
      </w:r>
      <w:r>
        <w:rPr>
          <w:szCs w:val="28"/>
        </w:rPr>
        <w:t>проект</w:t>
      </w:r>
      <w:r w:rsidR="00B05745">
        <w:rPr>
          <w:szCs w:val="28"/>
        </w:rPr>
        <w:t>а</w:t>
      </w:r>
      <w:r>
        <w:rPr>
          <w:szCs w:val="28"/>
        </w:rPr>
        <w:t xml:space="preserve"> </w:t>
      </w:r>
      <w:r>
        <w:rPr>
          <w:rFonts w:eastAsia="Times New Roman"/>
          <w:szCs w:val="28"/>
        </w:rPr>
        <w:t>не представляются</w:t>
      </w:r>
      <w:r>
        <w:rPr>
          <w:szCs w:val="28"/>
        </w:rPr>
        <w:t>.</w:t>
      </w:r>
    </w:p>
    <w:p w14:paraId="6369137B" w14:textId="77777777" w:rsidR="00FA4593" w:rsidRPr="00FA6D6C" w:rsidRDefault="00FA4593" w:rsidP="00FA7D03">
      <w:pPr>
        <w:widowControl w:val="0"/>
        <w:spacing w:line="370" w:lineRule="exact"/>
        <w:rPr>
          <w:bCs/>
          <w:iCs/>
          <w:szCs w:val="28"/>
        </w:rPr>
      </w:pPr>
      <w:r>
        <w:rPr>
          <w:szCs w:val="28"/>
        </w:rPr>
        <w:t xml:space="preserve">Следует также отметить, что в условиях договоров аренды не предусмотрена ответственность за нарушение сроков реализации масштабного инвестиционного проекта. </w:t>
      </w:r>
      <w:r>
        <w:rPr>
          <w:bCs/>
          <w:szCs w:val="28"/>
          <w:shd w:val="clear" w:color="auto" w:fill="FFFFFF"/>
        </w:rPr>
        <w:t xml:space="preserve">Отсутствие какой-либо отчетности не позволяет </w:t>
      </w:r>
      <w:r>
        <w:rPr>
          <w:szCs w:val="28"/>
        </w:rPr>
        <w:t xml:space="preserve">идентифицировать риски реализации </w:t>
      </w:r>
      <w:r w:rsidR="00B05745">
        <w:rPr>
          <w:szCs w:val="28"/>
        </w:rPr>
        <w:t>п</w:t>
      </w:r>
      <w:r>
        <w:rPr>
          <w:szCs w:val="28"/>
        </w:rPr>
        <w:t>роекта.</w:t>
      </w:r>
      <w:r>
        <w:rPr>
          <w:bCs/>
          <w:iCs/>
          <w:szCs w:val="28"/>
        </w:rPr>
        <w:t xml:space="preserve"> </w:t>
      </w:r>
    </w:p>
    <w:p w14:paraId="511D4819" w14:textId="77777777" w:rsidR="00FA4593" w:rsidRDefault="003670D9" w:rsidP="00FA7D03">
      <w:pPr>
        <w:widowControl w:val="0"/>
        <w:spacing w:line="370" w:lineRule="exact"/>
        <w:rPr>
          <w:szCs w:val="28"/>
        </w:rPr>
      </w:pPr>
      <w:r>
        <w:rPr>
          <w:szCs w:val="28"/>
        </w:rPr>
        <w:t>8</w:t>
      </w:r>
      <w:r w:rsidR="00B05745">
        <w:rPr>
          <w:szCs w:val="28"/>
        </w:rPr>
        <w:t>)</w:t>
      </w:r>
      <w:r w:rsidR="00FA4593">
        <w:rPr>
          <w:szCs w:val="28"/>
        </w:rPr>
        <w:t xml:space="preserve"> В ходе </w:t>
      </w:r>
      <w:r w:rsidR="00FA4593">
        <w:rPr>
          <w:rFonts w:eastAsia="Calibri"/>
          <w:szCs w:val="28"/>
        </w:rPr>
        <w:t>обследовани</w:t>
      </w:r>
      <w:r w:rsidR="00B05745">
        <w:rPr>
          <w:rFonts w:eastAsia="Calibri"/>
          <w:szCs w:val="28"/>
        </w:rPr>
        <w:t>я земельных участков</w:t>
      </w:r>
      <w:r w:rsidR="00FA4593">
        <w:rPr>
          <w:rFonts w:eastAsia="Calibri"/>
          <w:szCs w:val="28"/>
        </w:rPr>
        <w:t xml:space="preserve">, </w:t>
      </w:r>
      <w:r w:rsidR="00FA4593">
        <w:rPr>
          <w:szCs w:val="28"/>
        </w:rPr>
        <w:t xml:space="preserve">предоставленных для </w:t>
      </w:r>
      <w:r w:rsidR="00FA4593">
        <w:rPr>
          <w:szCs w:val="28"/>
        </w:rPr>
        <w:lastRenderedPageBreak/>
        <w:t>реализации масштабного инвестиционного проекта</w:t>
      </w:r>
      <w:r w:rsidR="00B05745">
        <w:rPr>
          <w:szCs w:val="28"/>
        </w:rPr>
        <w:t xml:space="preserve"> </w:t>
      </w:r>
      <w:r w:rsidR="00FA4593">
        <w:rPr>
          <w:szCs w:val="28"/>
        </w:rPr>
        <w:t xml:space="preserve">установлено, что земельные участки фактически в реализации масштабного инвестиционного проекта не используются, работы по строительству не начаты, строительные материалы, спецтехника и объекты строительства на земельных участках отсутствуют. </w:t>
      </w:r>
    </w:p>
    <w:p w14:paraId="6B63CEEE" w14:textId="77777777" w:rsidR="00FA4593" w:rsidRPr="00BF6802" w:rsidRDefault="00FA4593" w:rsidP="00131E27">
      <w:pPr>
        <w:ind w:firstLine="0"/>
        <w:rPr>
          <w:sz w:val="24"/>
          <w:szCs w:val="24"/>
        </w:rPr>
      </w:pPr>
      <w:r>
        <w:rPr>
          <w:noProof/>
          <w:sz w:val="24"/>
          <w:szCs w:val="24"/>
        </w:rPr>
        <w:drawing>
          <wp:inline distT="0" distB="0" distL="0" distR="0" wp14:anchorId="4E9AE830" wp14:editId="27CA6616">
            <wp:extent cx="3013113" cy="2453640"/>
            <wp:effectExtent l="0" t="0" r="0" b="0"/>
            <wp:docPr id="888763013" name="Рисунок 888763013" descr="C:\Users\СП РД\Desktop\Справка инвестиции Агентсво и Минимущ\ФОТО\ФОТО МИП ПИП\1МИП ФЕД И МУНИЦИПАЛЬНЫЕ\1. Мага центральные районы\ООО КАПИТАЛ\PHOTO-2026-03-30-14-18-1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СП РД\Desktop\Справка инвестиции Агентсво и Минимущ\ФОТО\ФОТО МИП ПИП\1МИП ФЕД И МУНИЦИПАЛЬНЫЕ\1. Мага центральные районы\ООО КАПИТАЛ\PHOTO-2026-03-30-14-18-15 (1).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013113" cy="2453640"/>
                    </a:xfrm>
                    <a:prstGeom prst="rect">
                      <a:avLst/>
                    </a:prstGeom>
                    <a:noFill/>
                    <a:ln>
                      <a:noFill/>
                    </a:ln>
                  </pic:spPr>
                </pic:pic>
              </a:graphicData>
            </a:graphic>
          </wp:inline>
        </w:drawing>
      </w:r>
      <w:r>
        <w:rPr>
          <w:noProof/>
          <w:sz w:val="24"/>
          <w:szCs w:val="24"/>
        </w:rPr>
        <w:drawing>
          <wp:inline distT="0" distB="0" distL="0" distR="0" wp14:anchorId="1ABB1C02" wp14:editId="05FBF77D">
            <wp:extent cx="3013075" cy="2453640"/>
            <wp:effectExtent l="0" t="0" r="0" b="0"/>
            <wp:docPr id="888763014" name="Рисунок 888763014" descr="C:\Users\СП РД\Desktop\Справка инвестиции Агентсво и Минимущ\ФОТО\ФОТО МИП ПИП\1МИП ФЕД И МУНИЦИПАЛЬНЫЕ\1. Мага центральные районы\ООО КАПИТАЛ\PHOTO-2026-03-30-14-1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П РД\Desktop\Справка инвестиции Агентсво и Минимущ\ФОТО\ФОТО МИП ПИП\1МИП ФЕД И МУНИЦИПАЛЬНЫЕ\1. Мага центральные районы\ООО КАПИТАЛ\PHOTO-2026-03-30-14-15-27.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013075" cy="2453640"/>
                    </a:xfrm>
                    <a:prstGeom prst="rect">
                      <a:avLst/>
                    </a:prstGeom>
                    <a:noFill/>
                    <a:ln>
                      <a:noFill/>
                    </a:ln>
                  </pic:spPr>
                </pic:pic>
              </a:graphicData>
            </a:graphic>
          </wp:inline>
        </w:drawing>
      </w:r>
    </w:p>
    <w:p w14:paraId="6F067738" w14:textId="77777777" w:rsidR="00FA4593" w:rsidRPr="004C2D55" w:rsidRDefault="00FA4593" w:rsidP="00B05745">
      <w:pPr>
        <w:rPr>
          <w:rFonts w:eastAsia="Calibri"/>
          <w:sz w:val="20"/>
          <w:szCs w:val="20"/>
        </w:rPr>
      </w:pPr>
      <w:r>
        <w:rPr>
          <w:sz w:val="20"/>
          <w:szCs w:val="20"/>
        </w:rPr>
        <w:t xml:space="preserve">Земельные участки </w:t>
      </w:r>
      <w:r w:rsidR="00B05745">
        <w:rPr>
          <w:sz w:val="20"/>
          <w:szCs w:val="20"/>
        </w:rPr>
        <w:t>(</w:t>
      </w:r>
      <w:r>
        <w:rPr>
          <w:sz w:val="20"/>
          <w:szCs w:val="20"/>
        </w:rPr>
        <w:t xml:space="preserve">кадастровыми номерами </w:t>
      </w:r>
      <w:r w:rsidR="00B05745">
        <w:rPr>
          <w:sz w:val="20"/>
          <w:szCs w:val="20"/>
        </w:rPr>
        <w:t xml:space="preserve">– </w:t>
      </w:r>
      <w:r>
        <w:rPr>
          <w:sz w:val="20"/>
          <w:szCs w:val="20"/>
        </w:rPr>
        <w:t>05:09:000045:1477, 05:09:000045:1478 и 05:09:000045:1601</w:t>
      </w:r>
      <w:r w:rsidR="00B05745">
        <w:rPr>
          <w:sz w:val="20"/>
          <w:szCs w:val="20"/>
        </w:rPr>
        <w:t>),</w:t>
      </w:r>
      <w:r>
        <w:rPr>
          <w:sz w:val="20"/>
          <w:szCs w:val="20"/>
        </w:rPr>
        <w:t xml:space="preserve"> расположенный по адресу: </w:t>
      </w:r>
      <w:r>
        <w:rPr>
          <w:rFonts w:eastAsia="Times New Roman"/>
          <w:sz w:val="20"/>
          <w:szCs w:val="20"/>
        </w:rPr>
        <w:t xml:space="preserve">Карабудахкентский район, побережье Каспийского моря, </w:t>
      </w:r>
      <w:r>
        <w:rPr>
          <w:sz w:val="20"/>
          <w:szCs w:val="20"/>
        </w:rPr>
        <w:t>предоставленные для реализации масштабного инвестиционного проекта «</w:t>
      </w:r>
      <w:r>
        <w:rPr>
          <w:bCs/>
          <w:iCs/>
          <w:sz w:val="20"/>
          <w:szCs w:val="20"/>
        </w:rPr>
        <w:t>Строительство туристической базы в Карабудахкентском районе»</w:t>
      </w:r>
      <w:r w:rsidR="00B05745">
        <w:rPr>
          <w:bCs/>
          <w:iCs/>
          <w:sz w:val="20"/>
          <w:szCs w:val="20"/>
        </w:rPr>
        <w:t xml:space="preserve"> (</w:t>
      </w:r>
      <w:r>
        <w:rPr>
          <w:bCs/>
          <w:iCs/>
          <w:sz w:val="20"/>
          <w:szCs w:val="20"/>
        </w:rPr>
        <w:t xml:space="preserve">инициатор проекта </w:t>
      </w:r>
      <w:r w:rsidR="00B05745">
        <w:rPr>
          <w:bCs/>
          <w:iCs/>
          <w:sz w:val="20"/>
          <w:szCs w:val="20"/>
        </w:rPr>
        <w:t xml:space="preserve">– </w:t>
      </w:r>
      <w:r>
        <w:rPr>
          <w:bCs/>
          <w:iCs/>
          <w:sz w:val="20"/>
          <w:szCs w:val="20"/>
        </w:rPr>
        <w:t>ООО «Капитал»</w:t>
      </w:r>
      <w:r w:rsidR="00B05745">
        <w:rPr>
          <w:bCs/>
          <w:iCs/>
          <w:sz w:val="20"/>
          <w:szCs w:val="20"/>
        </w:rPr>
        <w:t>).</w:t>
      </w:r>
    </w:p>
    <w:p w14:paraId="66189BCC" w14:textId="77777777" w:rsidR="00FA4593" w:rsidRDefault="00FA4593" w:rsidP="00B05745">
      <w:pPr>
        <w:pStyle w:val="a8"/>
        <w:widowControl w:val="0"/>
        <w:spacing w:after="0" w:line="240" w:lineRule="auto"/>
        <w:ind w:left="0" w:firstLine="709"/>
        <w:jc w:val="both"/>
        <w:rPr>
          <w:rFonts w:ascii="Times New Roman" w:hAnsi="Times New Roman" w:cs="Times New Roman"/>
          <w:b/>
          <w:bCs/>
          <w:sz w:val="28"/>
          <w:szCs w:val="28"/>
        </w:rPr>
      </w:pPr>
    </w:p>
    <w:p w14:paraId="591DD612" w14:textId="77777777" w:rsidR="00FA4593" w:rsidRDefault="003670D9" w:rsidP="00DC6BDA">
      <w:pPr>
        <w:widowControl w:val="0"/>
        <w:spacing w:line="340" w:lineRule="exact"/>
        <w:rPr>
          <w:szCs w:val="28"/>
        </w:rPr>
      </w:pPr>
      <w:r>
        <w:rPr>
          <w:szCs w:val="28"/>
        </w:rPr>
        <w:t>9</w:t>
      </w:r>
      <w:r w:rsidR="00B05745">
        <w:rPr>
          <w:szCs w:val="28"/>
        </w:rPr>
        <w:t xml:space="preserve"> </w:t>
      </w:r>
      <w:r w:rsidR="00FA4593">
        <w:rPr>
          <w:szCs w:val="28"/>
        </w:rPr>
        <w:t xml:space="preserve">В соответствии </w:t>
      </w:r>
      <w:r w:rsidR="00A737BA">
        <w:rPr>
          <w:szCs w:val="28"/>
        </w:rPr>
        <w:t xml:space="preserve">с </w:t>
      </w:r>
      <w:r w:rsidR="00FA4593">
        <w:rPr>
          <w:szCs w:val="28"/>
        </w:rPr>
        <w:t>Порядком (регламентом) взаимодействия органов исполнительной власти Республики Дагестан и субъектов инвестиционной деятельности по сопровождению инвестиционных проектов по принципу одного окна (</w:t>
      </w:r>
      <w:r w:rsidR="00FA4593">
        <w:rPr>
          <w:rFonts w:eastAsia="Times New Roman"/>
          <w:bCs/>
          <w:szCs w:val="28"/>
        </w:rPr>
        <w:t xml:space="preserve">Постановление Правительства </w:t>
      </w:r>
      <w:r w:rsidR="00FA4593">
        <w:rPr>
          <w:rFonts w:eastAsia="Times New Roman"/>
          <w:szCs w:val="28"/>
        </w:rPr>
        <w:t>Республики Дагестан</w:t>
      </w:r>
      <w:r w:rsidR="00FA4593">
        <w:rPr>
          <w:rFonts w:eastAsia="Times New Roman"/>
          <w:bCs/>
          <w:szCs w:val="28"/>
        </w:rPr>
        <w:t xml:space="preserve"> от 21.06.2023 № 303) на </w:t>
      </w:r>
      <w:r w:rsidR="00FA4593">
        <w:rPr>
          <w:szCs w:val="28"/>
        </w:rPr>
        <w:t>Агентство по предпринимательству и инвестициям Республики Дагестан возложены полномочия по координации сопровождения инвестиционных проектов, а также по представлению (ежеквартально) в Правительство Республики Дагестан сведений о количестве инвестиционных проектов, в том числе сопровождаемых по принципу одного окна, а также информацию о ходе их реализации.</w:t>
      </w:r>
    </w:p>
    <w:p w14:paraId="68AA5F22" w14:textId="77777777" w:rsidR="00FA4593" w:rsidRPr="000B4DB0" w:rsidRDefault="00FA4593" w:rsidP="00DC6BDA">
      <w:pPr>
        <w:widowControl w:val="0"/>
        <w:spacing w:line="340" w:lineRule="exact"/>
        <w:textAlignment w:val="baseline"/>
        <w:rPr>
          <w:szCs w:val="28"/>
        </w:rPr>
      </w:pPr>
      <w:r>
        <w:rPr>
          <w:szCs w:val="28"/>
        </w:rPr>
        <w:t xml:space="preserve">Согласно пункта 4 раздела 1 Протокола заседания Совета при Главе Республики Дагестан по улучшению инвестиционного климата и развитию предпринимательства в Республике Дагестан от 18.01.2023 № 01-22-01-521/23 органам исполнительной власти Республике Дагестан, ответственным за реализацию инвестиционных проектов, </w:t>
      </w:r>
      <w:r w:rsidR="003670D9">
        <w:rPr>
          <w:szCs w:val="28"/>
        </w:rPr>
        <w:t xml:space="preserve">было поручено </w:t>
      </w:r>
      <w:r>
        <w:rPr>
          <w:szCs w:val="28"/>
        </w:rPr>
        <w:t>осуществлять мониторинг хода реализации инвестиционных проектов и обеспечить представление актуальной информации по их реализации в Агентство по предпринимательству и инвестициям Республики Дагестан ежемесячно.</w:t>
      </w:r>
    </w:p>
    <w:p w14:paraId="6B107916" w14:textId="77777777" w:rsidR="00B05745" w:rsidRPr="00B05745" w:rsidRDefault="00B05745" w:rsidP="00DC6BDA">
      <w:pPr>
        <w:pStyle w:val="a8"/>
        <w:widowControl w:val="0"/>
        <w:spacing w:after="0" w:line="340" w:lineRule="exact"/>
        <w:ind w:left="0" w:firstLine="709"/>
        <w:jc w:val="both"/>
        <w:rPr>
          <w:rFonts w:ascii="Times New Roman" w:hAnsi="Times New Roman" w:cs="Times New Roman"/>
          <w:b/>
          <w:bCs/>
          <w:sz w:val="28"/>
          <w:szCs w:val="28"/>
        </w:rPr>
      </w:pPr>
      <w:r w:rsidRPr="00B05745">
        <w:rPr>
          <w:rStyle w:val="markdown-word"/>
          <w:rFonts w:ascii="Times New Roman" w:hAnsi="Times New Roman" w:cs="Times New Roman"/>
          <w:spacing w:val="3"/>
          <w:sz w:val="28"/>
          <w:szCs w:val="28"/>
        </w:rPr>
        <w:t>Однако отраслевой орган исполнительной</w:t>
      </w:r>
      <w:r w:rsidRPr="00B05745">
        <w:rPr>
          <w:rStyle w:val="apple-converted-space"/>
          <w:rFonts w:ascii="Times New Roman" w:hAnsi="Times New Roman" w:cs="Times New Roman"/>
          <w:spacing w:val="3"/>
          <w:sz w:val="28"/>
          <w:szCs w:val="28"/>
        </w:rPr>
        <w:t xml:space="preserve"> </w:t>
      </w:r>
      <w:r w:rsidRPr="00B05745">
        <w:rPr>
          <w:rStyle w:val="markdown-word"/>
          <w:rFonts w:ascii="Times New Roman" w:hAnsi="Times New Roman" w:cs="Times New Roman"/>
          <w:spacing w:val="3"/>
          <w:sz w:val="28"/>
          <w:szCs w:val="28"/>
        </w:rPr>
        <w:t>власти</w:t>
      </w:r>
      <w:r w:rsidRPr="00B05745">
        <w:rPr>
          <w:rStyle w:val="apple-converted-space"/>
          <w:rFonts w:ascii="Times New Roman" w:hAnsi="Times New Roman" w:cs="Times New Roman"/>
          <w:spacing w:val="3"/>
          <w:sz w:val="28"/>
          <w:szCs w:val="28"/>
        </w:rPr>
        <w:t xml:space="preserve"> </w:t>
      </w:r>
      <w:r w:rsidRPr="00B05745">
        <w:rPr>
          <w:rStyle w:val="markdown-word"/>
          <w:rFonts w:ascii="Times New Roman" w:hAnsi="Times New Roman" w:cs="Times New Roman"/>
          <w:spacing w:val="3"/>
          <w:sz w:val="28"/>
          <w:szCs w:val="28"/>
        </w:rPr>
        <w:t>Республики</w:t>
      </w:r>
      <w:r w:rsidRPr="00B05745">
        <w:rPr>
          <w:rStyle w:val="apple-converted-space"/>
          <w:rFonts w:ascii="Times New Roman" w:hAnsi="Times New Roman" w:cs="Times New Roman"/>
          <w:spacing w:val="3"/>
          <w:sz w:val="28"/>
          <w:szCs w:val="28"/>
        </w:rPr>
        <w:t xml:space="preserve"> </w:t>
      </w:r>
      <w:r w:rsidRPr="00B05745">
        <w:rPr>
          <w:rStyle w:val="markdown-word"/>
          <w:rFonts w:ascii="Times New Roman" w:hAnsi="Times New Roman" w:cs="Times New Roman"/>
          <w:spacing w:val="3"/>
          <w:sz w:val="28"/>
          <w:szCs w:val="28"/>
        </w:rPr>
        <w:t xml:space="preserve">Дагестан </w:t>
      </w:r>
      <w:r w:rsidRPr="00B05745">
        <w:rPr>
          <w:rFonts w:ascii="Times New Roman" w:eastAsia="Times New Roman" w:hAnsi="Times New Roman" w:cs="Times New Roman"/>
          <w:spacing w:val="3"/>
          <w:sz w:val="28"/>
          <w:szCs w:val="28"/>
        </w:rPr>
        <w:t>(</w:t>
      </w:r>
      <w:r w:rsidRPr="00B05745">
        <w:rPr>
          <w:rStyle w:val="af4"/>
          <w:rFonts w:ascii="Times New Roman" w:hAnsi="Times New Roman" w:cs="Times New Roman"/>
          <w:b w:val="0"/>
          <w:sz w:val="28"/>
          <w:szCs w:val="28"/>
          <w:shd w:val="clear" w:color="auto" w:fill="FFFFFF"/>
        </w:rPr>
        <w:t>Министерство по туризму и народным художественным промыслам Республики Дагестан</w:t>
      </w:r>
      <w:r w:rsidRPr="00B05745">
        <w:rPr>
          <w:rStyle w:val="markdown-word"/>
          <w:rFonts w:ascii="Times New Roman" w:hAnsi="Times New Roman" w:cs="Times New Roman"/>
          <w:spacing w:val="3"/>
          <w:sz w:val="28"/>
          <w:szCs w:val="28"/>
        </w:rPr>
        <w:t>), информацию о ходе реализации масштабного инвестиционного</w:t>
      </w:r>
      <w:r w:rsidRPr="00B05745">
        <w:rPr>
          <w:rStyle w:val="apple-converted-space"/>
          <w:rFonts w:ascii="Times New Roman" w:hAnsi="Times New Roman" w:cs="Times New Roman"/>
          <w:spacing w:val="3"/>
          <w:sz w:val="28"/>
          <w:szCs w:val="28"/>
        </w:rPr>
        <w:t xml:space="preserve"> </w:t>
      </w:r>
      <w:r w:rsidRPr="00B05745">
        <w:rPr>
          <w:rStyle w:val="markdown-word"/>
          <w:rFonts w:ascii="Times New Roman" w:hAnsi="Times New Roman" w:cs="Times New Roman"/>
          <w:spacing w:val="3"/>
          <w:sz w:val="28"/>
          <w:szCs w:val="28"/>
        </w:rPr>
        <w:t>проекта «Строительство туристической базы в Карабудахкентском районе»</w:t>
      </w:r>
      <w:r w:rsidRPr="00B05745">
        <w:rPr>
          <w:rFonts w:ascii="Times New Roman" w:hAnsi="Times New Roman" w:cs="Times New Roman"/>
          <w:sz w:val="28"/>
          <w:szCs w:val="28"/>
        </w:rPr>
        <w:t xml:space="preserve"> </w:t>
      </w:r>
      <w:r w:rsidRPr="00B05745">
        <w:rPr>
          <w:rStyle w:val="markdown-word"/>
          <w:rFonts w:ascii="Times New Roman" w:hAnsi="Times New Roman" w:cs="Times New Roman"/>
          <w:spacing w:val="3"/>
          <w:sz w:val="28"/>
          <w:szCs w:val="28"/>
        </w:rPr>
        <w:t>в Агентство</w:t>
      </w:r>
      <w:r w:rsidRPr="00B05745">
        <w:rPr>
          <w:rStyle w:val="apple-converted-space"/>
          <w:rFonts w:ascii="Times New Roman" w:hAnsi="Times New Roman" w:cs="Times New Roman"/>
          <w:spacing w:val="3"/>
          <w:sz w:val="28"/>
          <w:szCs w:val="28"/>
        </w:rPr>
        <w:t xml:space="preserve"> </w:t>
      </w:r>
      <w:r w:rsidRPr="00B05745">
        <w:rPr>
          <w:rStyle w:val="markdown-word"/>
          <w:rFonts w:ascii="Times New Roman" w:hAnsi="Times New Roman" w:cs="Times New Roman"/>
          <w:spacing w:val="3"/>
          <w:sz w:val="28"/>
          <w:szCs w:val="28"/>
        </w:rPr>
        <w:t>по</w:t>
      </w:r>
      <w:r w:rsidRPr="00B05745">
        <w:rPr>
          <w:rStyle w:val="apple-converted-space"/>
          <w:rFonts w:ascii="Times New Roman" w:hAnsi="Times New Roman" w:cs="Times New Roman"/>
          <w:spacing w:val="3"/>
          <w:sz w:val="28"/>
          <w:szCs w:val="28"/>
        </w:rPr>
        <w:t xml:space="preserve"> </w:t>
      </w:r>
      <w:r w:rsidRPr="00B05745">
        <w:rPr>
          <w:rStyle w:val="markdown-word"/>
          <w:rFonts w:ascii="Times New Roman" w:hAnsi="Times New Roman" w:cs="Times New Roman"/>
          <w:spacing w:val="3"/>
          <w:sz w:val="28"/>
          <w:szCs w:val="28"/>
        </w:rPr>
        <w:t>предпринимательству</w:t>
      </w:r>
      <w:r w:rsidRPr="00B05745">
        <w:rPr>
          <w:rStyle w:val="apple-converted-space"/>
          <w:rFonts w:ascii="Times New Roman" w:hAnsi="Times New Roman" w:cs="Times New Roman"/>
          <w:spacing w:val="3"/>
          <w:sz w:val="28"/>
          <w:szCs w:val="28"/>
        </w:rPr>
        <w:t xml:space="preserve"> </w:t>
      </w:r>
      <w:r w:rsidRPr="00B05745">
        <w:rPr>
          <w:rStyle w:val="markdown-word"/>
          <w:rFonts w:ascii="Times New Roman" w:hAnsi="Times New Roman" w:cs="Times New Roman"/>
          <w:spacing w:val="3"/>
          <w:sz w:val="28"/>
          <w:szCs w:val="28"/>
        </w:rPr>
        <w:t>и</w:t>
      </w:r>
      <w:r w:rsidRPr="00B05745">
        <w:rPr>
          <w:rStyle w:val="apple-converted-space"/>
          <w:rFonts w:ascii="Times New Roman" w:hAnsi="Times New Roman" w:cs="Times New Roman"/>
          <w:spacing w:val="3"/>
          <w:sz w:val="28"/>
          <w:szCs w:val="28"/>
        </w:rPr>
        <w:t xml:space="preserve"> </w:t>
      </w:r>
      <w:r w:rsidRPr="00B05745">
        <w:rPr>
          <w:rStyle w:val="markdown-word"/>
          <w:rFonts w:ascii="Times New Roman" w:hAnsi="Times New Roman" w:cs="Times New Roman"/>
          <w:spacing w:val="3"/>
          <w:sz w:val="28"/>
          <w:szCs w:val="28"/>
        </w:rPr>
        <w:t>инвестициям</w:t>
      </w:r>
      <w:r w:rsidRPr="00B05745">
        <w:rPr>
          <w:rStyle w:val="apple-converted-space"/>
          <w:rFonts w:ascii="Times New Roman" w:hAnsi="Times New Roman" w:cs="Times New Roman"/>
          <w:spacing w:val="3"/>
          <w:sz w:val="28"/>
          <w:szCs w:val="28"/>
        </w:rPr>
        <w:t xml:space="preserve"> </w:t>
      </w:r>
      <w:r w:rsidRPr="00B05745">
        <w:rPr>
          <w:rStyle w:val="markdown-word"/>
          <w:rFonts w:ascii="Times New Roman" w:hAnsi="Times New Roman" w:cs="Times New Roman"/>
          <w:spacing w:val="3"/>
          <w:sz w:val="28"/>
          <w:szCs w:val="28"/>
        </w:rPr>
        <w:t>Республики</w:t>
      </w:r>
      <w:r w:rsidRPr="00B05745">
        <w:rPr>
          <w:rStyle w:val="apple-converted-space"/>
          <w:rFonts w:ascii="Times New Roman" w:hAnsi="Times New Roman" w:cs="Times New Roman"/>
          <w:spacing w:val="3"/>
          <w:sz w:val="28"/>
          <w:szCs w:val="28"/>
        </w:rPr>
        <w:t xml:space="preserve"> </w:t>
      </w:r>
      <w:r w:rsidRPr="00B05745">
        <w:rPr>
          <w:rStyle w:val="markdown-word"/>
          <w:rFonts w:ascii="Times New Roman" w:hAnsi="Times New Roman" w:cs="Times New Roman"/>
          <w:spacing w:val="3"/>
          <w:sz w:val="28"/>
          <w:szCs w:val="28"/>
        </w:rPr>
        <w:t>Дагестан ежемесячно не представляло.</w:t>
      </w:r>
    </w:p>
    <w:p w14:paraId="720223BF" w14:textId="77777777" w:rsidR="00FA4593" w:rsidRPr="00CF2259" w:rsidRDefault="00FA4593" w:rsidP="00DC6BDA">
      <w:pPr>
        <w:pStyle w:val="a8"/>
        <w:widowControl w:val="0"/>
        <w:spacing w:after="0" w:line="340" w:lineRule="exact"/>
        <w:ind w:left="0" w:firstLine="709"/>
        <w:jc w:val="both"/>
        <w:rPr>
          <w:rFonts w:ascii="Times New Roman" w:hAnsi="Times New Roman" w:cs="Times New Roman"/>
          <w:b/>
          <w:bCs/>
          <w:sz w:val="28"/>
          <w:szCs w:val="28"/>
        </w:rPr>
      </w:pPr>
    </w:p>
    <w:p w14:paraId="57223FCF" w14:textId="77777777" w:rsidR="00FA4593" w:rsidRPr="00B06C85" w:rsidRDefault="00ED743D" w:rsidP="00DC6BDA">
      <w:pPr>
        <w:widowControl w:val="0"/>
        <w:spacing w:line="340" w:lineRule="exact"/>
        <w:rPr>
          <w:b/>
          <w:bCs/>
          <w:szCs w:val="28"/>
          <w:shd w:val="clear" w:color="auto" w:fill="00FFFF"/>
        </w:rPr>
      </w:pPr>
      <w:r w:rsidRPr="00CF2C74">
        <w:rPr>
          <w:b/>
          <w:szCs w:val="28"/>
        </w:rPr>
        <w:t>6.2.</w:t>
      </w:r>
      <w:r>
        <w:rPr>
          <w:b/>
          <w:szCs w:val="28"/>
        </w:rPr>
        <w:t>13</w:t>
      </w:r>
      <w:r w:rsidRPr="00CF2C74">
        <w:rPr>
          <w:b/>
          <w:szCs w:val="28"/>
        </w:rPr>
        <w:t>.</w:t>
      </w:r>
      <w:r w:rsidRPr="00CF2C74">
        <w:rPr>
          <w:b/>
          <w:bCs/>
          <w:iCs/>
          <w:szCs w:val="28"/>
        </w:rPr>
        <w:t xml:space="preserve"> </w:t>
      </w:r>
      <w:r>
        <w:rPr>
          <w:b/>
          <w:bCs/>
          <w:iCs/>
          <w:szCs w:val="28"/>
        </w:rPr>
        <w:t xml:space="preserve">Инвестиционный проект </w:t>
      </w:r>
      <w:r w:rsidR="006823B0">
        <w:rPr>
          <w:b/>
          <w:bCs/>
          <w:iCs/>
          <w:szCs w:val="28"/>
        </w:rPr>
        <w:t xml:space="preserve">«Строительство туристического комплекса «AZIMUT-2» </w:t>
      </w:r>
      <w:r w:rsidR="00FE1A43">
        <w:rPr>
          <w:b/>
          <w:bCs/>
          <w:iCs/>
          <w:szCs w:val="28"/>
        </w:rPr>
        <w:t>(</w:t>
      </w:r>
      <w:r w:rsidR="006823B0">
        <w:rPr>
          <w:b/>
          <w:bCs/>
          <w:iCs/>
          <w:szCs w:val="28"/>
        </w:rPr>
        <w:t xml:space="preserve">инициатор проекта </w:t>
      </w:r>
      <w:r w:rsidR="00FE1A43">
        <w:rPr>
          <w:b/>
          <w:bCs/>
          <w:iCs/>
          <w:szCs w:val="28"/>
        </w:rPr>
        <w:t xml:space="preserve">– </w:t>
      </w:r>
      <w:r w:rsidR="006823B0">
        <w:rPr>
          <w:b/>
          <w:bCs/>
          <w:iCs/>
          <w:szCs w:val="28"/>
        </w:rPr>
        <w:t>ООО «Тур»</w:t>
      </w:r>
      <w:r w:rsidR="006823B0">
        <w:rPr>
          <w:b/>
          <w:color w:val="333333"/>
          <w:szCs w:val="28"/>
          <w:shd w:val="clear" w:color="auto" w:fill="FFFFFF"/>
        </w:rPr>
        <w:t>)</w:t>
      </w:r>
      <w:r w:rsidR="006823B0">
        <w:rPr>
          <w:b/>
          <w:bCs/>
          <w:iCs/>
          <w:szCs w:val="28"/>
        </w:rPr>
        <w:t>.</w:t>
      </w:r>
    </w:p>
    <w:p w14:paraId="57F6D7EB" w14:textId="77777777" w:rsidR="00FA4593" w:rsidRPr="0056350B" w:rsidRDefault="00FA4593" w:rsidP="00DC6BDA">
      <w:pPr>
        <w:pStyle w:val="ConsPlusNonformat"/>
        <w:spacing w:line="340" w:lineRule="exact"/>
        <w:ind w:firstLine="709"/>
        <w:jc w:val="both"/>
        <w:rPr>
          <w:rFonts w:ascii="Times New Roman" w:hAnsi="Times New Roman" w:cs="Times New Roman"/>
          <w:color w:val="000000" w:themeColor="text1"/>
          <w:sz w:val="28"/>
          <w:szCs w:val="28"/>
        </w:rPr>
      </w:pPr>
      <w:r w:rsidRPr="00621A52">
        <w:rPr>
          <w:rFonts w:ascii="Times New Roman" w:hAnsi="Times New Roman" w:cs="Times New Roman"/>
          <w:sz w:val="28"/>
          <w:szCs w:val="28"/>
        </w:rPr>
        <w:t>1</w:t>
      </w:r>
      <w:r w:rsidR="00621A52">
        <w:rPr>
          <w:rFonts w:ascii="Times New Roman" w:hAnsi="Times New Roman" w:cs="Times New Roman"/>
          <w:sz w:val="28"/>
          <w:szCs w:val="28"/>
        </w:rPr>
        <w:t>)</w:t>
      </w:r>
      <w:r>
        <w:rPr>
          <w:rFonts w:ascii="Times New Roman" w:hAnsi="Times New Roman" w:cs="Times New Roman"/>
          <w:sz w:val="28"/>
          <w:szCs w:val="28"/>
        </w:rPr>
        <w:t xml:space="preserve"> ООО «</w:t>
      </w:r>
      <w:r>
        <w:rPr>
          <w:rFonts w:ascii="Times New Roman" w:hAnsi="Times New Roman" w:cs="Times New Roman"/>
          <w:bCs/>
          <w:iCs/>
          <w:sz w:val="28"/>
          <w:szCs w:val="28"/>
        </w:rPr>
        <w:t>Тур</w:t>
      </w:r>
      <w:r>
        <w:rPr>
          <w:rFonts w:ascii="Times New Roman" w:hAnsi="Times New Roman" w:cs="Times New Roman"/>
          <w:sz w:val="28"/>
          <w:szCs w:val="28"/>
        </w:rPr>
        <w:t>» обратилось в</w:t>
      </w:r>
      <w:r>
        <w:rPr>
          <w:rFonts w:ascii="Times New Roman" w:hAnsi="Times New Roman" w:cs="Times New Roman"/>
          <w:color w:val="000000" w:themeColor="text1"/>
          <w:sz w:val="28"/>
          <w:szCs w:val="28"/>
        </w:rPr>
        <w:t xml:space="preserve"> Министерство по земельным и имущественным отношениям Республики Дагестан с </w:t>
      </w:r>
      <w:r w:rsidR="00E21ED5">
        <w:rPr>
          <w:rFonts w:ascii="Times New Roman" w:hAnsi="Times New Roman" w:cs="Times New Roman"/>
          <w:color w:val="000000" w:themeColor="text1"/>
          <w:sz w:val="28"/>
          <w:szCs w:val="28"/>
        </w:rPr>
        <w:t>ходатайством</w:t>
      </w:r>
      <w:r>
        <w:rPr>
          <w:rFonts w:ascii="Times New Roman" w:hAnsi="Times New Roman" w:cs="Times New Roman"/>
          <w:color w:val="000000" w:themeColor="text1"/>
          <w:sz w:val="28"/>
          <w:szCs w:val="28"/>
        </w:rPr>
        <w:t xml:space="preserve"> о предоставлении земельных участков без торгов, в целях реализации масштабного инвестиционного проекта «Строительство туристического комплекса «AZIMUT-2».</w:t>
      </w:r>
    </w:p>
    <w:p w14:paraId="33C6258B" w14:textId="77777777" w:rsidR="00FA4593" w:rsidRPr="00FA6D6C" w:rsidRDefault="00FA4593" w:rsidP="00DC6BDA">
      <w:pPr>
        <w:pStyle w:val="ConsPlusNonformat"/>
        <w:spacing w:line="340" w:lineRule="exact"/>
        <w:ind w:firstLine="709"/>
        <w:jc w:val="both"/>
        <w:rPr>
          <w:rStyle w:val="af3"/>
          <w:rFonts w:ascii="Times New Roman" w:hAnsi="Times New Roman" w:cs="Times New Roman"/>
          <w:bCs/>
          <w:color w:val="auto"/>
          <w:sz w:val="28"/>
          <w:szCs w:val="28"/>
          <w:u w:val="none"/>
          <w:shd w:val="clear" w:color="auto" w:fill="FFFFFF"/>
        </w:rPr>
      </w:pPr>
      <w:r>
        <w:rPr>
          <w:rFonts w:ascii="Times New Roman" w:hAnsi="Times New Roman" w:cs="Times New Roman"/>
          <w:color w:val="000000" w:themeColor="text1"/>
          <w:sz w:val="28"/>
          <w:szCs w:val="28"/>
        </w:rPr>
        <w:t xml:space="preserve">К указанному </w:t>
      </w:r>
      <w:r w:rsidR="00E21ED5">
        <w:rPr>
          <w:rFonts w:ascii="Times New Roman" w:hAnsi="Times New Roman" w:cs="Times New Roman"/>
          <w:color w:val="000000" w:themeColor="text1"/>
          <w:sz w:val="28"/>
          <w:szCs w:val="28"/>
        </w:rPr>
        <w:t>ходатайству</w:t>
      </w:r>
      <w:r>
        <w:rPr>
          <w:rFonts w:ascii="Times New Roman" w:hAnsi="Times New Roman" w:cs="Times New Roman"/>
          <w:color w:val="000000" w:themeColor="text1"/>
          <w:sz w:val="28"/>
          <w:szCs w:val="28"/>
        </w:rPr>
        <w:t xml:space="preserve"> приложен</w:t>
      </w:r>
      <w:r w:rsidR="00621A52">
        <w:rPr>
          <w:rFonts w:ascii="Times New Roman" w:hAnsi="Times New Roman" w:cs="Times New Roman"/>
          <w:color w:val="000000" w:themeColor="text1"/>
          <w:sz w:val="28"/>
          <w:szCs w:val="28"/>
        </w:rPr>
        <w:t xml:space="preserve">ы </w:t>
      </w:r>
      <w:r>
        <w:rPr>
          <w:rFonts w:ascii="Times New Roman" w:hAnsi="Times New Roman" w:cs="Times New Roman"/>
          <w:sz w:val="28"/>
          <w:szCs w:val="28"/>
        </w:rPr>
        <w:t xml:space="preserve">документы, предусмотренные пунктом 5 Порядка рассмотрения документов, обосновывающих соответствие, масштабных инвестиционных проектов критериям, установленным </w:t>
      </w:r>
      <w:hyperlink r:id="rId105" w:history="1">
        <w:r>
          <w:rPr>
            <w:rStyle w:val="af3"/>
            <w:rFonts w:ascii="Times New Roman" w:hAnsi="Times New Roman" w:cs="Times New Roman"/>
            <w:color w:val="auto"/>
            <w:sz w:val="28"/>
            <w:szCs w:val="28"/>
            <w:u w:val="none"/>
          </w:rPr>
          <w:t>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Pr>
          <w:rStyle w:val="af3"/>
          <w:rFonts w:ascii="Times New Roman" w:hAnsi="Times New Roman" w:cs="Times New Roman"/>
          <w:color w:val="auto"/>
          <w:sz w:val="28"/>
          <w:szCs w:val="28"/>
          <w:u w:val="none"/>
        </w:rPr>
        <w:t xml:space="preserve"> (П</w:t>
      </w:r>
      <w:r>
        <w:rPr>
          <w:rFonts w:ascii="Times New Roman" w:hAnsi="Times New Roman" w:cs="Times New Roman"/>
          <w:bCs/>
          <w:sz w:val="28"/>
          <w:szCs w:val="28"/>
          <w:shd w:val="clear" w:color="auto" w:fill="FFFFFF"/>
        </w:rPr>
        <w:t xml:space="preserve">остановление Правительства </w:t>
      </w:r>
      <w:r w:rsidR="00621A52">
        <w:rPr>
          <w:rFonts w:ascii="Times New Roman" w:hAnsi="Times New Roman" w:cs="Times New Roman"/>
          <w:sz w:val="28"/>
          <w:szCs w:val="28"/>
        </w:rPr>
        <w:t>Республики Дагестан</w:t>
      </w:r>
      <w:r>
        <w:rPr>
          <w:rFonts w:ascii="Times New Roman" w:hAnsi="Times New Roman" w:cs="Times New Roman"/>
          <w:bCs/>
          <w:sz w:val="28"/>
          <w:szCs w:val="28"/>
          <w:shd w:val="clear" w:color="auto" w:fill="FFFFFF"/>
        </w:rPr>
        <w:t xml:space="preserve"> </w:t>
      </w:r>
      <w:r>
        <w:rPr>
          <w:rFonts w:ascii="Times New Roman" w:hAnsi="Times New Roman" w:cs="Times New Roman"/>
          <w:sz w:val="28"/>
          <w:szCs w:val="28"/>
        </w:rPr>
        <w:t>от 11.03.2019 № 49)</w:t>
      </w:r>
      <w:r>
        <w:rPr>
          <w:rStyle w:val="af3"/>
          <w:rFonts w:ascii="Times New Roman" w:hAnsi="Times New Roman" w:cs="Times New Roman"/>
          <w:bCs/>
          <w:color w:val="auto"/>
          <w:sz w:val="28"/>
          <w:szCs w:val="28"/>
          <w:u w:val="none"/>
          <w:shd w:val="clear" w:color="auto" w:fill="FFFFFF"/>
        </w:rPr>
        <w:t>.</w:t>
      </w:r>
    </w:p>
    <w:p w14:paraId="539B10CC" w14:textId="77777777" w:rsidR="00FA4593" w:rsidRDefault="00621A52" w:rsidP="00DC6BDA">
      <w:pPr>
        <w:pStyle w:val="ConsPlusNonformat"/>
        <w:spacing w:line="340" w:lineRule="exact"/>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FA4593">
        <w:rPr>
          <w:rFonts w:ascii="Times New Roman" w:hAnsi="Times New Roman" w:cs="Times New Roman"/>
          <w:sz w:val="28"/>
          <w:szCs w:val="28"/>
        </w:rPr>
        <w:t xml:space="preserve">По результатам анализа представленных документов и на основании </w:t>
      </w:r>
      <w:r>
        <w:rPr>
          <w:rFonts w:ascii="Times New Roman" w:hAnsi="Times New Roman" w:cs="Times New Roman"/>
          <w:sz w:val="28"/>
          <w:szCs w:val="28"/>
        </w:rPr>
        <w:t xml:space="preserve">Заключения </w:t>
      </w:r>
      <w:r>
        <w:rPr>
          <w:rFonts w:ascii="Times New Roman" w:hAnsi="Times New Roman" w:cs="Times New Roman"/>
          <w:color w:val="000000" w:themeColor="text1"/>
          <w:sz w:val="28"/>
          <w:szCs w:val="28"/>
        </w:rPr>
        <w:t xml:space="preserve">Министерства по земельным и имущественным отношениям Республики Дагестан о </w:t>
      </w:r>
      <w:r w:rsidR="00FA4593">
        <w:rPr>
          <w:rFonts w:ascii="Times New Roman" w:hAnsi="Times New Roman" w:cs="Times New Roman"/>
          <w:sz w:val="28"/>
          <w:szCs w:val="28"/>
        </w:rPr>
        <w:t>соответстви</w:t>
      </w:r>
      <w:r>
        <w:rPr>
          <w:rFonts w:ascii="Times New Roman" w:hAnsi="Times New Roman" w:cs="Times New Roman"/>
          <w:sz w:val="28"/>
          <w:szCs w:val="28"/>
        </w:rPr>
        <w:t>и</w:t>
      </w:r>
      <w:r w:rsidR="00FA4593">
        <w:rPr>
          <w:rFonts w:ascii="Times New Roman" w:hAnsi="Times New Roman" w:cs="Times New Roman"/>
          <w:sz w:val="28"/>
          <w:szCs w:val="28"/>
        </w:rPr>
        <w:t xml:space="preserve"> рассматриваемого проекта критериям, установленным Законом Республики Дагестан от 17.11.2015 № 94, инвестиционному проекту «Строительство туристического комплекса «AZIMUT-2» присвоен статус масштабного инвестиционного проекта.</w:t>
      </w:r>
    </w:p>
    <w:p w14:paraId="7EE05100" w14:textId="77777777" w:rsidR="00FA4593" w:rsidRPr="00FA6D6C" w:rsidRDefault="00621A52" w:rsidP="00DC6BDA">
      <w:pPr>
        <w:pStyle w:val="ConsPlusNonformat"/>
        <w:spacing w:line="340" w:lineRule="exact"/>
        <w:ind w:firstLine="709"/>
        <w:jc w:val="both"/>
        <w:rPr>
          <w:rFonts w:ascii="Times New Roman" w:hAnsi="Times New Roman" w:cs="Times New Roman"/>
          <w:sz w:val="28"/>
          <w:szCs w:val="28"/>
        </w:rPr>
      </w:pPr>
      <w:r>
        <w:rPr>
          <w:rFonts w:ascii="Times New Roman" w:hAnsi="Times New Roman" w:cs="Times New Roman"/>
          <w:sz w:val="28"/>
          <w:szCs w:val="28"/>
        </w:rPr>
        <w:t xml:space="preserve">3) </w:t>
      </w:r>
      <w:r w:rsidR="00FA4593">
        <w:rPr>
          <w:rFonts w:ascii="Times New Roman" w:hAnsi="Times New Roman" w:cs="Times New Roman"/>
          <w:sz w:val="28"/>
          <w:szCs w:val="28"/>
        </w:rPr>
        <w:t xml:space="preserve">В соответствии с распоряжением Главы Республики Дагестан от 19.08.2024 № 102-рг ТУ Росимущество по РД </w:t>
      </w:r>
      <w:r>
        <w:rPr>
          <w:rFonts w:ascii="Times New Roman" w:hAnsi="Times New Roman" w:cs="Times New Roman"/>
          <w:sz w:val="28"/>
          <w:szCs w:val="28"/>
        </w:rPr>
        <w:t>с ООО «</w:t>
      </w:r>
      <w:r>
        <w:rPr>
          <w:rFonts w:ascii="Times New Roman" w:hAnsi="Times New Roman" w:cs="Times New Roman"/>
          <w:bCs/>
          <w:iCs/>
          <w:sz w:val="28"/>
          <w:szCs w:val="28"/>
        </w:rPr>
        <w:t>Тур</w:t>
      </w:r>
      <w:r>
        <w:rPr>
          <w:rFonts w:ascii="Times New Roman" w:hAnsi="Times New Roman" w:cs="Times New Roman"/>
          <w:sz w:val="28"/>
          <w:szCs w:val="28"/>
        </w:rPr>
        <w:t>» заключен</w:t>
      </w:r>
      <w:r w:rsidR="003670D9">
        <w:rPr>
          <w:rFonts w:ascii="Times New Roman" w:hAnsi="Times New Roman" w:cs="Times New Roman"/>
          <w:sz w:val="28"/>
          <w:szCs w:val="28"/>
        </w:rPr>
        <w:t>ы</w:t>
      </w:r>
      <w:r>
        <w:rPr>
          <w:rFonts w:ascii="Times New Roman" w:hAnsi="Times New Roman" w:cs="Times New Roman"/>
          <w:sz w:val="28"/>
          <w:szCs w:val="28"/>
        </w:rPr>
        <w:t xml:space="preserve"> договор</w:t>
      </w:r>
      <w:r w:rsidR="003670D9">
        <w:rPr>
          <w:rFonts w:ascii="Times New Roman" w:hAnsi="Times New Roman" w:cs="Times New Roman"/>
          <w:sz w:val="28"/>
          <w:szCs w:val="28"/>
        </w:rPr>
        <w:t>а</w:t>
      </w:r>
      <w:r>
        <w:rPr>
          <w:rFonts w:ascii="Times New Roman" w:hAnsi="Times New Roman" w:cs="Times New Roman"/>
          <w:sz w:val="28"/>
          <w:szCs w:val="28"/>
        </w:rPr>
        <w:t xml:space="preserve"> о </w:t>
      </w:r>
      <w:r w:rsidR="00FA4593">
        <w:rPr>
          <w:rFonts w:ascii="Times New Roman" w:hAnsi="Times New Roman" w:cs="Times New Roman"/>
          <w:sz w:val="28"/>
          <w:szCs w:val="28"/>
        </w:rPr>
        <w:t>предостав</w:t>
      </w:r>
      <w:r>
        <w:rPr>
          <w:rFonts w:ascii="Times New Roman" w:hAnsi="Times New Roman" w:cs="Times New Roman"/>
          <w:sz w:val="28"/>
          <w:szCs w:val="28"/>
        </w:rPr>
        <w:t xml:space="preserve">лении </w:t>
      </w:r>
      <w:r w:rsidR="00FA4593">
        <w:rPr>
          <w:rFonts w:ascii="Times New Roman" w:hAnsi="Times New Roman" w:cs="Times New Roman"/>
          <w:sz w:val="28"/>
          <w:szCs w:val="28"/>
        </w:rPr>
        <w:t>в аренду без проведения торгов 2 земельных участк</w:t>
      </w:r>
      <w:r w:rsidR="003670D9">
        <w:rPr>
          <w:rFonts w:ascii="Times New Roman" w:hAnsi="Times New Roman" w:cs="Times New Roman"/>
          <w:sz w:val="28"/>
          <w:szCs w:val="28"/>
        </w:rPr>
        <w:t>ов</w:t>
      </w:r>
      <w:r w:rsidRPr="00621A52">
        <w:rPr>
          <w:rFonts w:ascii="Times New Roman" w:hAnsi="Times New Roman" w:cs="Times New Roman"/>
          <w:sz w:val="28"/>
          <w:szCs w:val="28"/>
        </w:rPr>
        <w:t xml:space="preserve"> </w:t>
      </w:r>
      <w:r>
        <w:rPr>
          <w:rFonts w:ascii="Times New Roman" w:hAnsi="Times New Roman" w:cs="Times New Roman"/>
          <w:sz w:val="28"/>
          <w:szCs w:val="28"/>
        </w:rPr>
        <w:t>из категории «Земли особо охраняемых территорий и объектов» общей площадью 12 768,0 кв. м (1,3 га)</w:t>
      </w:r>
      <w:r w:rsidR="00FA4593">
        <w:rPr>
          <w:rFonts w:ascii="Times New Roman" w:hAnsi="Times New Roman" w:cs="Times New Roman"/>
          <w:sz w:val="28"/>
          <w:szCs w:val="28"/>
        </w:rPr>
        <w:t xml:space="preserve">, находящиеся в собственности Российской Федерации, расположенные </w:t>
      </w:r>
      <w:r>
        <w:rPr>
          <w:rFonts w:ascii="Times New Roman" w:hAnsi="Times New Roman" w:cs="Times New Roman"/>
          <w:sz w:val="28"/>
          <w:szCs w:val="28"/>
        </w:rPr>
        <w:t xml:space="preserve">в </w:t>
      </w:r>
      <w:r w:rsidR="00FA4593">
        <w:rPr>
          <w:rFonts w:ascii="Times New Roman" w:hAnsi="Times New Roman" w:cs="Times New Roman"/>
          <w:sz w:val="28"/>
          <w:szCs w:val="28"/>
        </w:rPr>
        <w:t>г. Каспийск</w:t>
      </w:r>
      <w:r>
        <w:rPr>
          <w:rFonts w:ascii="Times New Roman" w:hAnsi="Times New Roman" w:cs="Times New Roman"/>
          <w:sz w:val="28"/>
          <w:szCs w:val="28"/>
        </w:rPr>
        <w:t>,</w:t>
      </w:r>
      <w:r w:rsidRPr="00621A52">
        <w:rPr>
          <w:rFonts w:ascii="Times New Roman" w:hAnsi="Times New Roman" w:cs="Times New Roman"/>
          <w:sz w:val="28"/>
          <w:szCs w:val="28"/>
        </w:rPr>
        <w:t xml:space="preserve"> </w:t>
      </w:r>
      <w:r>
        <w:rPr>
          <w:rFonts w:ascii="Times New Roman" w:hAnsi="Times New Roman" w:cs="Times New Roman"/>
          <w:sz w:val="28"/>
          <w:szCs w:val="28"/>
        </w:rPr>
        <w:t>побережье Каспийского моря</w:t>
      </w:r>
      <w:r w:rsidR="00FA4593">
        <w:rPr>
          <w:rFonts w:ascii="Times New Roman" w:hAnsi="Times New Roman" w:cs="Times New Roman"/>
          <w:sz w:val="28"/>
          <w:szCs w:val="28"/>
        </w:rPr>
        <w:t>, для реализации масштабного инвестиционного проекта «</w:t>
      </w:r>
      <w:r w:rsidR="00FA4593">
        <w:rPr>
          <w:rFonts w:ascii="Times New Roman" w:hAnsi="Times New Roman" w:cs="Times New Roman"/>
          <w:bCs/>
          <w:iCs/>
          <w:sz w:val="28"/>
          <w:szCs w:val="28"/>
        </w:rPr>
        <w:t>Строительство туристического комплекса «AZIMUT-2</w:t>
      </w:r>
      <w:r w:rsidR="00FA4593">
        <w:rPr>
          <w:rFonts w:ascii="Times New Roman" w:hAnsi="Times New Roman" w:cs="Times New Roman"/>
          <w:sz w:val="28"/>
          <w:szCs w:val="28"/>
        </w:rPr>
        <w:t>»</w:t>
      </w:r>
      <w:r>
        <w:rPr>
          <w:rFonts w:ascii="Times New Roman" w:hAnsi="Times New Roman" w:cs="Times New Roman"/>
          <w:sz w:val="28"/>
          <w:szCs w:val="28"/>
        </w:rPr>
        <w:t>, в том числе:</w:t>
      </w:r>
    </w:p>
    <w:p w14:paraId="7E90669B" w14:textId="77777777" w:rsidR="00621A52" w:rsidRPr="00FA6D6C" w:rsidRDefault="00621A52" w:rsidP="00DC6BDA">
      <w:pPr>
        <w:pStyle w:val="a8"/>
        <w:widowControl w:val="0"/>
        <w:spacing w:after="0" w:line="340" w:lineRule="exact"/>
        <w:ind w:left="0" w:firstLine="709"/>
        <w:jc w:val="both"/>
        <w:rPr>
          <w:rFonts w:ascii="Times New Roman" w:hAnsi="Times New Roman" w:cs="Times New Roman"/>
          <w:sz w:val="28"/>
          <w:szCs w:val="28"/>
        </w:rPr>
      </w:pPr>
      <w:r>
        <w:rPr>
          <w:rFonts w:ascii="Times New Roman" w:hAnsi="Times New Roman" w:cs="Times New Roman"/>
          <w:sz w:val="28"/>
          <w:szCs w:val="28"/>
        </w:rPr>
        <w:t xml:space="preserve">– от 10.09.2024 № 181-2 – земельный участок площадью 6 376,0 кв. м (кадастровый номер – </w:t>
      </w:r>
      <w:r>
        <w:rPr>
          <w:rFonts w:ascii="Times New Roman" w:hAnsi="Times New Roman" w:cs="Times New Roman"/>
          <w:color w:val="000000" w:themeColor="text1"/>
          <w:sz w:val="28"/>
          <w:szCs w:val="28"/>
        </w:rPr>
        <w:t>05:48:000000:12734)</w:t>
      </w:r>
      <w:r>
        <w:rPr>
          <w:rFonts w:ascii="Times New Roman" w:hAnsi="Times New Roman" w:cs="Times New Roman"/>
          <w:sz w:val="28"/>
          <w:szCs w:val="28"/>
        </w:rPr>
        <w:t>, с годовой арендной платой в размере 297,5 тыс. рублей;</w:t>
      </w:r>
    </w:p>
    <w:p w14:paraId="04BD4106" w14:textId="77777777" w:rsidR="00621A52" w:rsidRPr="00621A52" w:rsidRDefault="00621A52" w:rsidP="00DC6BDA">
      <w:pPr>
        <w:pStyle w:val="a8"/>
        <w:widowControl w:val="0"/>
        <w:spacing w:after="0" w:line="340" w:lineRule="exact"/>
        <w:ind w:left="0" w:firstLine="709"/>
        <w:jc w:val="both"/>
        <w:rPr>
          <w:rFonts w:ascii="Times New Roman" w:hAnsi="Times New Roman" w:cs="Times New Roman"/>
          <w:sz w:val="28"/>
          <w:szCs w:val="28"/>
        </w:rPr>
      </w:pPr>
      <w:r>
        <w:rPr>
          <w:rFonts w:ascii="Times New Roman" w:hAnsi="Times New Roman" w:cs="Times New Roman"/>
          <w:sz w:val="28"/>
          <w:szCs w:val="28"/>
        </w:rPr>
        <w:t xml:space="preserve">– от 10.09.2024 № 181 – земельный участок площадью 6 392,0 кв. м (кадастровый номер – </w:t>
      </w:r>
      <w:r>
        <w:rPr>
          <w:rFonts w:ascii="Times New Roman" w:hAnsi="Times New Roman" w:cs="Times New Roman"/>
          <w:color w:val="000000" w:themeColor="text1"/>
          <w:sz w:val="28"/>
          <w:szCs w:val="28"/>
        </w:rPr>
        <w:t>05:48:000000:12735</w:t>
      </w:r>
      <w:r>
        <w:rPr>
          <w:rFonts w:ascii="Times New Roman" w:hAnsi="Times New Roman" w:cs="Times New Roman"/>
          <w:sz w:val="28"/>
          <w:szCs w:val="28"/>
        </w:rPr>
        <w:t>, с годовой арендной платой в размере 298,8 тыс. рублей.</w:t>
      </w:r>
    </w:p>
    <w:p w14:paraId="6B742844" w14:textId="77777777" w:rsidR="00FA4593" w:rsidRPr="00D85408" w:rsidRDefault="00FA4593" w:rsidP="00DC6BDA">
      <w:pPr>
        <w:widowControl w:val="0"/>
        <w:spacing w:line="340" w:lineRule="exact"/>
        <w:rPr>
          <w:rFonts w:ascii="PT Serif" w:eastAsia="Times New Roman" w:hAnsi="PT Serif"/>
          <w:sz w:val="24"/>
          <w:szCs w:val="24"/>
        </w:rPr>
      </w:pPr>
      <w:r>
        <w:rPr>
          <w:rFonts w:eastAsia="Times New Roman"/>
          <w:szCs w:val="28"/>
        </w:rPr>
        <w:t>Подпунктом 8.5 пункта 8 статьи 39.8 Земельного кодекса Российской Федерации установлено, что договор аренды земельного участка, находящегося в государственной или муниципальной собственности, заключается на срок реализации масштабного инвестиционного проекта.</w:t>
      </w:r>
    </w:p>
    <w:p w14:paraId="6239B588" w14:textId="77777777" w:rsidR="00FA4593" w:rsidRDefault="00FA4593" w:rsidP="00DC6BDA">
      <w:pPr>
        <w:pStyle w:val="a8"/>
        <w:widowControl w:val="0"/>
        <w:spacing w:after="0" w:line="340" w:lineRule="exact"/>
        <w:ind w:left="0" w:firstLine="709"/>
        <w:jc w:val="both"/>
        <w:rPr>
          <w:rFonts w:ascii="Times New Roman" w:hAnsi="Times New Roman" w:cs="Times New Roman"/>
          <w:bCs/>
          <w:sz w:val="28"/>
          <w:szCs w:val="28"/>
        </w:rPr>
      </w:pPr>
      <w:r>
        <w:rPr>
          <w:rFonts w:ascii="Times New Roman" w:hAnsi="Times New Roman" w:cs="Times New Roman"/>
          <w:sz w:val="28"/>
          <w:szCs w:val="28"/>
        </w:rPr>
        <w:t>Однако следует отметить, что указанные договоры аренды были заключены на 49 лет, с 10.09.2024 года по 9.09.2073 года.</w:t>
      </w:r>
      <w:r>
        <w:rPr>
          <w:rFonts w:ascii="Times New Roman" w:hAnsi="Times New Roman" w:cs="Times New Roman"/>
          <w:bCs/>
          <w:sz w:val="28"/>
          <w:szCs w:val="28"/>
        </w:rPr>
        <w:t xml:space="preserve"> </w:t>
      </w:r>
    </w:p>
    <w:p w14:paraId="5AF613EC" w14:textId="77777777" w:rsidR="00FA4593" w:rsidRPr="00FA6D6C" w:rsidRDefault="00621A52" w:rsidP="00DC6BDA">
      <w:pPr>
        <w:widowControl w:val="0"/>
        <w:spacing w:line="340" w:lineRule="exact"/>
        <w:rPr>
          <w:rFonts w:eastAsia="Calibri"/>
          <w:kern w:val="2"/>
          <w:szCs w:val="28"/>
          <w14:ligatures w14:val="standardContextual"/>
        </w:rPr>
      </w:pPr>
      <w:r>
        <w:rPr>
          <w:rFonts w:eastAsia="Times New Roman"/>
          <w:szCs w:val="28"/>
        </w:rPr>
        <w:t xml:space="preserve">4) </w:t>
      </w:r>
      <w:r w:rsidR="00FA4593">
        <w:rPr>
          <w:rFonts w:eastAsia="Times New Roman"/>
          <w:szCs w:val="28"/>
        </w:rPr>
        <w:t xml:space="preserve">Согласно бизнес-плану, масштабный инвестиционный проект </w:t>
      </w:r>
      <w:r w:rsidR="00FA4593">
        <w:rPr>
          <w:bCs/>
          <w:iCs/>
          <w:szCs w:val="28"/>
        </w:rPr>
        <w:lastRenderedPageBreak/>
        <w:t>«Строительство туристического комплекса «AZIMUT-2»</w:t>
      </w:r>
      <w:r w:rsidR="00FA4593">
        <w:rPr>
          <w:rFonts w:eastAsia="Times New Roman"/>
          <w:szCs w:val="28"/>
        </w:rPr>
        <w:t xml:space="preserve"> </w:t>
      </w:r>
      <w:r w:rsidR="00FA4593">
        <w:rPr>
          <w:rFonts w:eastAsia="Calibri"/>
          <w:kern w:val="2"/>
          <w:szCs w:val="28"/>
          <w14:ligatures w14:val="standardContextual"/>
        </w:rPr>
        <w:t xml:space="preserve">планируется к реализации в период с 3 квартала 2023 года, до 1 квартала 2025 года. </w:t>
      </w:r>
    </w:p>
    <w:p w14:paraId="2D6725B1" w14:textId="77777777" w:rsidR="00621A52" w:rsidRDefault="00FA4593" w:rsidP="00DC6BDA">
      <w:pPr>
        <w:pStyle w:val="af5"/>
        <w:widowControl w:val="0"/>
        <w:spacing w:line="340" w:lineRule="exact"/>
      </w:pPr>
      <w:r>
        <w:t xml:space="preserve">Стоимость реализации </w:t>
      </w:r>
      <w:r w:rsidR="00621A52">
        <w:t>инвестиционный п</w:t>
      </w:r>
      <w:r>
        <w:t xml:space="preserve">роекта составляет 255 000,0 тыс. рублей. Источник финансирования: собственные средства. </w:t>
      </w:r>
    </w:p>
    <w:p w14:paraId="691DD2C9" w14:textId="77777777" w:rsidR="00FA4593" w:rsidRPr="00CF2259" w:rsidRDefault="00FA4593" w:rsidP="00DC6BDA">
      <w:pPr>
        <w:pStyle w:val="af5"/>
        <w:widowControl w:val="0"/>
        <w:spacing w:line="340" w:lineRule="exact"/>
        <w:rPr>
          <w:color w:val="000000"/>
        </w:rPr>
      </w:pPr>
      <w:r>
        <w:t xml:space="preserve">Объем налоговых </w:t>
      </w:r>
      <w:r>
        <w:rPr>
          <w:color w:val="000000"/>
        </w:rPr>
        <w:t xml:space="preserve">поступлений </w:t>
      </w:r>
      <w:r>
        <w:t xml:space="preserve">за 10 лет, </w:t>
      </w:r>
      <w:proofErr w:type="gramStart"/>
      <w:r>
        <w:t xml:space="preserve">согласно </w:t>
      </w:r>
      <w:r w:rsidR="003670D9">
        <w:t>б</w:t>
      </w:r>
      <w:r>
        <w:t>изнес-плана</w:t>
      </w:r>
      <w:proofErr w:type="gramEnd"/>
      <w:r>
        <w:t>, составит 194,9 млн рублей, из них</w:t>
      </w:r>
      <w:r w:rsidR="002A3B63">
        <w:t xml:space="preserve"> </w:t>
      </w:r>
      <w:r>
        <w:t>налоговые поступления в федеральный бюджет –21,7 млн рублей</w:t>
      </w:r>
      <w:r w:rsidR="002A3B63">
        <w:t xml:space="preserve"> и </w:t>
      </w:r>
      <w:r>
        <w:t>в консолидированный бюджет Республики Дагестан – 173,2 млн рублей.</w:t>
      </w:r>
    </w:p>
    <w:p w14:paraId="382C60E8" w14:textId="77777777" w:rsidR="00FA4593" w:rsidRPr="00CF2259" w:rsidRDefault="00FA4593" w:rsidP="00DC6BDA">
      <w:pPr>
        <w:widowControl w:val="0"/>
        <w:spacing w:line="340" w:lineRule="exact"/>
        <w:rPr>
          <w:b/>
          <w:bCs/>
          <w:szCs w:val="28"/>
        </w:rPr>
      </w:pPr>
      <w:r>
        <w:rPr>
          <w:szCs w:val="28"/>
        </w:rPr>
        <w:t xml:space="preserve">По результатам реализации </w:t>
      </w:r>
      <w:r w:rsidR="002A3B63">
        <w:rPr>
          <w:rFonts w:eastAsia="Times New Roman"/>
          <w:szCs w:val="28"/>
        </w:rPr>
        <w:t xml:space="preserve">инвестиционного </w:t>
      </w:r>
      <w:r w:rsidR="002A3B63">
        <w:rPr>
          <w:szCs w:val="28"/>
        </w:rPr>
        <w:t>п</w:t>
      </w:r>
      <w:r>
        <w:rPr>
          <w:szCs w:val="28"/>
        </w:rPr>
        <w:t>роекта планируется создать 101 рабочее место.</w:t>
      </w:r>
    </w:p>
    <w:p w14:paraId="198E6FBD" w14:textId="77777777" w:rsidR="000E40A8" w:rsidRPr="002A3B63" w:rsidRDefault="002A3B63" w:rsidP="00DC6BDA">
      <w:pPr>
        <w:pStyle w:val="a8"/>
        <w:widowControl w:val="0"/>
        <w:spacing w:after="0" w:line="340" w:lineRule="exact"/>
        <w:ind w:left="0" w:firstLine="709"/>
        <w:jc w:val="both"/>
        <w:rPr>
          <w:rFonts w:ascii="Times New Roman" w:hAnsi="Times New Roman" w:cs="Times New Roman"/>
          <w:bCs/>
          <w:sz w:val="28"/>
          <w:szCs w:val="28"/>
        </w:rPr>
      </w:pPr>
      <w:r>
        <w:rPr>
          <w:rFonts w:ascii="Times New Roman" w:hAnsi="Times New Roman" w:cs="Times New Roman"/>
          <w:bCs/>
          <w:sz w:val="28"/>
          <w:szCs w:val="28"/>
        </w:rPr>
        <w:t xml:space="preserve">По информации </w:t>
      </w:r>
      <w:r w:rsidR="003670D9">
        <w:rPr>
          <w:rFonts w:ascii="Times New Roman" w:hAnsi="Times New Roman" w:cs="Times New Roman"/>
          <w:bCs/>
          <w:sz w:val="28"/>
          <w:szCs w:val="28"/>
        </w:rPr>
        <w:t>УФНС по РД</w:t>
      </w:r>
      <w:r>
        <w:rPr>
          <w:rFonts w:ascii="Times New Roman" w:hAnsi="Times New Roman" w:cs="Times New Roman"/>
          <w:bCs/>
          <w:sz w:val="28"/>
          <w:szCs w:val="28"/>
        </w:rPr>
        <w:t>, на 1 января 2026 года с</w:t>
      </w:r>
      <w:r w:rsidR="000E40A8">
        <w:rPr>
          <w:rFonts w:ascii="Times New Roman" w:hAnsi="Times New Roman" w:cs="Times New Roman"/>
          <w:bCs/>
          <w:sz w:val="28"/>
          <w:szCs w:val="28"/>
        </w:rPr>
        <w:t xml:space="preserve">оздано </w:t>
      </w:r>
      <w:r w:rsidR="000E40A8" w:rsidRPr="002A3B63">
        <w:rPr>
          <w:rFonts w:ascii="Times New Roman" w:hAnsi="Times New Roman" w:cs="Times New Roman"/>
          <w:bCs/>
          <w:sz w:val="28"/>
          <w:szCs w:val="28"/>
        </w:rPr>
        <w:t>67 рабочих мест.</w:t>
      </w:r>
    </w:p>
    <w:p w14:paraId="086155C5" w14:textId="77777777" w:rsidR="00FA4593" w:rsidRPr="002A3B63" w:rsidRDefault="002A3B63" w:rsidP="00DC6BDA">
      <w:pPr>
        <w:pStyle w:val="a8"/>
        <w:widowControl w:val="0"/>
        <w:spacing w:after="0" w:line="340" w:lineRule="exact"/>
        <w:ind w:left="0" w:firstLine="709"/>
        <w:jc w:val="both"/>
        <w:rPr>
          <w:rFonts w:ascii="Times New Roman" w:hAnsi="Times New Roman" w:cs="Times New Roman"/>
          <w:sz w:val="28"/>
          <w:szCs w:val="28"/>
        </w:rPr>
      </w:pPr>
      <w:r w:rsidRPr="002A3B63">
        <w:rPr>
          <w:rFonts w:ascii="Times New Roman" w:hAnsi="Times New Roman" w:cs="Times New Roman"/>
          <w:sz w:val="28"/>
          <w:szCs w:val="28"/>
        </w:rPr>
        <w:t>5)</w:t>
      </w:r>
      <w:r w:rsidR="00FA4593" w:rsidRPr="002A3B63">
        <w:rPr>
          <w:rFonts w:ascii="Times New Roman" w:hAnsi="Times New Roman" w:cs="Times New Roman"/>
          <w:sz w:val="28"/>
          <w:szCs w:val="28"/>
        </w:rPr>
        <w:t xml:space="preserve"> В рамках </w:t>
      </w:r>
      <w:r w:rsidRPr="002A3B63">
        <w:rPr>
          <w:rFonts w:ascii="Times New Roman" w:hAnsi="Times New Roman" w:cs="Times New Roman"/>
          <w:sz w:val="28"/>
          <w:szCs w:val="28"/>
        </w:rPr>
        <w:t>инвестиционного п</w:t>
      </w:r>
      <w:r w:rsidR="00FA4593" w:rsidRPr="002A3B63">
        <w:rPr>
          <w:rFonts w:ascii="Times New Roman" w:hAnsi="Times New Roman" w:cs="Times New Roman"/>
          <w:sz w:val="28"/>
          <w:szCs w:val="28"/>
        </w:rPr>
        <w:t>роекта, на предоставленных земельных участках предусматривается</w:t>
      </w:r>
      <w:r w:rsidRPr="002A3B63">
        <w:rPr>
          <w:rFonts w:ascii="Times New Roman" w:hAnsi="Times New Roman" w:cs="Times New Roman"/>
          <w:sz w:val="28"/>
          <w:szCs w:val="28"/>
        </w:rPr>
        <w:t xml:space="preserve"> с</w:t>
      </w:r>
      <w:r w:rsidR="00FA4593" w:rsidRPr="002A3B63">
        <w:rPr>
          <w:rFonts w:ascii="Times New Roman" w:hAnsi="Times New Roman" w:cs="Times New Roman"/>
          <w:sz w:val="28"/>
          <w:szCs w:val="28"/>
        </w:rPr>
        <w:t>троительство отеля на первой береговой линии с панорамным видом на Каспийское море и выходом на пляж. Максимальная вместимость отеля порядка 400 гостей. Отель предлагает гостям 145 комфортабельных номеров.</w:t>
      </w:r>
    </w:p>
    <w:p w14:paraId="19240B36" w14:textId="77777777" w:rsidR="00FA4593" w:rsidRPr="002A3B63" w:rsidRDefault="00FA4593" w:rsidP="00DC6BDA">
      <w:pPr>
        <w:widowControl w:val="0"/>
        <w:spacing w:line="340" w:lineRule="exact"/>
        <w:rPr>
          <w:szCs w:val="28"/>
        </w:rPr>
      </w:pPr>
      <w:r w:rsidRPr="002A3B63">
        <w:rPr>
          <w:szCs w:val="28"/>
        </w:rPr>
        <w:t>Средняя годовая загрузка отеля составит порядка 72%. В летний сезон загрузка отеля порядка 90%.</w:t>
      </w:r>
    </w:p>
    <w:p w14:paraId="16CEC347" w14:textId="77777777" w:rsidR="00FA4593" w:rsidRDefault="002A3B63" w:rsidP="00DC6BDA">
      <w:pPr>
        <w:widowControl w:val="0"/>
        <w:spacing w:line="340" w:lineRule="exact"/>
        <w:rPr>
          <w:szCs w:val="28"/>
          <w:shd w:val="clear" w:color="auto" w:fill="FFFFFF"/>
        </w:rPr>
      </w:pPr>
      <w:r>
        <w:rPr>
          <w:szCs w:val="28"/>
        </w:rPr>
        <w:t xml:space="preserve">6) </w:t>
      </w:r>
      <w:r w:rsidR="00FA4593">
        <w:rPr>
          <w:szCs w:val="28"/>
        </w:rPr>
        <w:t xml:space="preserve">Приложением № 2 к Порядку рассмотрения документов, обосновывающих соответствие масштабных инвестиционных проектов критериям, установленным </w:t>
      </w:r>
      <w:hyperlink r:id="rId106" w:history="1">
        <w:r w:rsidR="00FA4593">
          <w:rPr>
            <w:rStyle w:val="af3"/>
            <w:color w:val="auto"/>
            <w:szCs w:val="28"/>
            <w:u w:val="none"/>
          </w:rPr>
          <w:t>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sidR="00FA4593">
        <w:rPr>
          <w:rStyle w:val="af3"/>
          <w:color w:val="auto"/>
          <w:szCs w:val="28"/>
          <w:u w:val="none"/>
        </w:rPr>
        <w:t xml:space="preserve"> (П</w:t>
      </w:r>
      <w:r w:rsidR="00FA4593">
        <w:rPr>
          <w:bCs/>
          <w:szCs w:val="28"/>
          <w:shd w:val="clear" w:color="auto" w:fill="FFFFFF"/>
        </w:rPr>
        <w:t>остановление Правительства Р</w:t>
      </w:r>
      <w:r>
        <w:rPr>
          <w:bCs/>
          <w:szCs w:val="28"/>
          <w:shd w:val="clear" w:color="auto" w:fill="FFFFFF"/>
        </w:rPr>
        <w:t xml:space="preserve">еспублики </w:t>
      </w:r>
      <w:r w:rsidR="00FA4593">
        <w:rPr>
          <w:bCs/>
          <w:szCs w:val="28"/>
          <w:shd w:val="clear" w:color="auto" w:fill="FFFFFF"/>
        </w:rPr>
        <w:t>Д</w:t>
      </w:r>
      <w:r>
        <w:rPr>
          <w:bCs/>
          <w:szCs w:val="28"/>
          <w:shd w:val="clear" w:color="auto" w:fill="FFFFFF"/>
        </w:rPr>
        <w:t>агестан</w:t>
      </w:r>
      <w:r w:rsidR="00FA4593">
        <w:rPr>
          <w:bCs/>
          <w:szCs w:val="28"/>
          <w:shd w:val="clear" w:color="auto" w:fill="FFFFFF"/>
        </w:rPr>
        <w:t xml:space="preserve"> </w:t>
      </w:r>
      <w:r w:rsidR="00FA4593">
        <w:rPr>
          <w:szCs w:val="28"/>
        </w:rPr>
        <w:t>от 11</w:t>
      </w:r>
      <w:r>
        <w:rPr>
          <w:szCs w:val="28"/>
        </w:rPr>
        <w:t>.03.</w:t>
      </w:r>
      <w:r w:rsidR="00FA4593">
        <w:rPr>
          <w:szCs w:val="28"/>
        </w:rPr>
        <w:t xml:space="preserve"> 2019 № 49) утверждена</w:t>
      </w:r>
      <w:r w:rsidR="00FA4593">
        <w:rPr>
          <w:szCs w:val="28"/>
          <w:shd w:val="clear" w:color="auto" w:fill="FFFFFF"/>
        </w:rPr>
        <w:t xml:space="preserve"> форма договора аренды земельного участка без проведения торгов.</w:t>
      </w:r>
    </w:p>
    <w:p w14:paraId="1526382A" w14:textId="77777777" w:rsidR="00FA4593" w:rsidRPr="00C06199" w:rsidRDefault="00FA4593" w:rsidP="00DC6BDA">
      <w:pPr>
        <w:widowControl w:val="0"/>
        <w:spacing w:line="340" w:lineRule="exact"/>
        <w:rPr>
          <w:szCs w:val="28"/>
        </w:rPr>
      </w:pPr>
      <w:r>
        <w:rPr>
          <w:szCs w:val="28"/>
          <w:shd w:val="clear" w:color="auto" w:fill="FFFFFF"/>
        </w:rPr>
        <w:t xml:space="preserve">Однако, заключенные договора не соответствуют установленным требованиям, в частности, в них </w:t>
      </w:r>
      <w:r>
        <w:rPr>
          <w:szCs w:val="28"/>
        </w:rPr>
        <w:t>не отражены сведения о реализации инвестиционного проекта, в том числе планируемые и фактические показатели:</w:t>
      </w:r>
    </w:p>
    <w:p w14:paraId="76454DAA" w14:textId="77777777" w:rsidR="00FA4593" w:rsidRPr="00FA6D6C" w:rsidRDefault="00FA4593" w:rsidP="00DC6BDA">
      <w:pPr>
        <w:widowControl w:val="0"/>
        <w:spacing w:line="340" w:lineRule="exact"/>
        <w:ind w:right="-2"/>
        <w:rPr>
          <w:szCs w:val="28"/>
        </w:rPr>
      </w:pPr>
      <w:r>
        <w:rPr>
          <w:szCs w:val="28"/>
        </w:rPr>
        <w:t>– создания рабочих мест (увеличение на) в муниципальном образовании, на территории которого будет осуществляться реализация инвестиционного проекта;</w:t>
      </w:r>
    </w:p>
    <w:p w14:paraId="5BC16B9E" w14:textId="77777777" w:rsidR="00FA4593" w:rsidRPr="00FA6D6C" w:rsidRDefault="00FA4593" w:rsidP="00DC6BDA">
      <w:pPr>
        <w:pStyle w:val="unformattext"/>
        <w:widowControl w:val="0"/>
        <w:spacing w:before="0" w:beforeAutospacing="0" w:after="0" w:afterAutospacing="0" w:line="340" w:lineRule="exact"/>
        <w:ind w:right="-2" w:firstLine="709"/>
        <w:jc w:val="both"/>
        <w:textAlignment w:val="baseline"/>
        <w:rPr>
          <w:sz w:val="28"/>
          <w:szCs w:val="28"/>
        </w:rPr>
      </w:pPr>
      <w:r>
        <w:rPr>
          <w:sz w:val="28"/>
          <w:szCs w:val="28"/>
        </w:rPr>
        <w:t>– объема привлекаемых инвестиций, в том числе за счет собственных и привлеченные средств;</w:t>
      </w:r>
    </w:p>
    <w:p w14:paraId="264A65CA" w14:textId="77777777" w:rsidR="00FA4593" w:rsidRPr="00FA6D6C" w:rsidRDefault="00FA4593" w:rsidP="00DC6BDA">
      <w:pPr>
        <w:pStyle w:val="unformattext"/>
        <w:widowControl w:val="0"/>
        <w:spacing w:before="0" w:beforeAutospacing="0" w:after="0" w:afterAutospacing="0" w:line="340" w:lineRule="exact"/>
        <w:ind w:right="-2" w:firstLine="709"/>
        <w:jc w:val="both"/>
        <w:textAlignment w:val="baseline"/>
        <w:rPr>
          <w:sz w:val="28"/>
          <w:szCs w:val="28"/>
        </w:rPr>
      </w:pPr>
      <w:r>
        <w:rPr>
          <w:sz w:val="28"/>
          <w:szCs w:val="28"/>
        </w:rPr>
        <w:t>– объема налоговых платежей в консолидированный бюджет Республики Дагестан.</w:t>
      </w:r>
    </w:p>
    <w:p w14:paraId="0F2FC49C" w14:textId="77777777" w:rsidR="00FA4593" w:rsidRPr="00FA6D6C" w:rsidRDefault="00FA4593" w:rsidP="00DC6BDA">
      <w:pPr>
        <w:pStyle w:val="unformattext"/>
        <w:widowControl w:val="0"/>
        <w:spacing w:before="0" w:beforeAutospacing="0" w:after="0" w:afterAutospacing="0" w:line="340" w:lineRule="exact"/>
        <w:ind w:right="-2" w:firstLine="709"/>
        <w:jc w:val="both"/>
        <w:textAlignment w:val="baseline"/>
        <w:rPr>
          <w:sz w:val="28"/>
          <w:szCs w:val="28"/>
        </w:rPr>
      </w:pPr>
      <w:r>
        <w:rPr>
          <w:sz w:val="28"/>
          <w:szCs w:val="28"/>
        </w:rPr>
        <w:t>Кроме того, в договор</w:t>
      </w:r>
      <w:r w:rsidR="003670D9">
        <w:rPr>
          <w:sz w:val="28"/>
          <w:szCs w:val="28"/>
        </w:rPr>
        <w:t>ах</w:t>
      </w:r>
      <w:r>
        <w:rPr>
          <w:sz w:val="28"/>
          <w:szCs w:val="28"/>
        </w:rPr>
        <w:t xml:space="preserve"> не отраж</w:t>
      </w:r>
      <w:r w:rsidR="003670D9">
        <w:rPr>
          <w:sz w:val="28"/>
          <w:szCs w:val="28"/>
        </w:rPr>
        <w:t xml:space="preserve">ены </w:t>
      </w:r>
      <w:r>
        <w:rPr>
          <w:sz w:val="28"/>
          <w:szCs w:val="28"/>
        </w:rPr>
        <w:t>данные о соблюдении графика строительства объекта (строительства зданий, сооружений, необходимых для реализации инвестиционного проекта).</w:t>
      </w:r>
    </w:p>
    <w:p w14:paraId="3696606D" w14:textId="77777777" w:rsidR="00FA4593" w:rsidRPr="00FA6D6C" w:rsidRDefault="003670D9" w:rsidP="00DC6BDA">
      <w:pPr>
        <w:pStyle w:val="unformattext"/>
        <w:widowControl w:val="0"/>
        <w:spacing w:before="0" w:beforeAutospacing="0" w:after="0" w:afterAutospacing="0" w:line="340" w:lineRule="exact"/>
        <w:ind w:right="-2" w:firstLine="709"/>
        <w:jc w:val="both"/>
        <w:textAlignment w:val="baseline"/>
        <w:rPr>
          <w:sz w:val="28"/>
          <w:szCs w:val="28"/>
        </w:rPr>
      </w:pPr>
      <w:r>
        <w:rPr>
          <w:sz w:val="28"/>
          <w:szCs w:val="28"/>
        </w:rPr>
        <w:t>У</w:t>
      </w:r>
      <w:r w:rsidR="00FA4593">
        <w:rPr>
          <w:sz w:val="28"/>
          <w:szCs w:val="28"/>
        </w:rPr>
        <w:t xml:space="preserve">казанные показатели признаются неисполненными при отклонении от плановых сроков выполнения работ за отчетный период (квартал/год) на 20 % и </w:t>
      </w:r>
      <w:r w:rsidR="00FA4593">
        <w:rPr>
          <w:sz w:val="28"/>
          <w:szCs w:val="28"/>
        </w:rPr>
        <w:lastRenderedPageBreak/>
        <w:t>более.</w:t>
      </w:r>
    </w:p>
    <w:p w14:paraId="41FE0193" w14:textId="77777777" w:rsidR="00FA4593" w:rsidRPr="002A3B63" w:rsidRDefault="008E0E79" w:rsidP="00DC6BDA">
      <w:pPr>
        <w:widowControl w:val="0"/>
        <w:spacing w:line="340" w:lineRule="exact"/>
        <w:rPr>
          <w:rFonts w:eastAsia="Times New Roman"/>
          <w:szCs w:val="28"/>
        </w:rPr>
      </w:pPr>
      <w:r>
        <w:rPr>
          <w:szCs w:val="28"/>
        </w:rPr>
        <w:t xml:space="preserve">В связи с тем, что в договорах аренды земельных участков не указана норма о необходимости представлении информации о ходе строительства объекта (зданий, сооружений, </w:t>
      </w:r>
      <w:r>
        <w:rPr>
          <w:rFonts w:eastAsia="Times New Roman"/>
          <w:szCs w:val="28"/>
        </w:rPr>
        <w:t xml:space="preserve">необходимых для реализации </w:t>
      </w:r>
      <w:r>
        <w:rPr>
          <w:szCs w:val="28"/>
        </w:rPr>
        <w:t>инвестиционного проекта</w:t>
      </w:r>
      <w:r>
        <w:rPr>
          <w:rFonts w:eastAsia="Times New Roman"/>
          <w:szCs w:val="28"/>
        </w:rPr>
        <w:t>) соответствующие сведения (</w:t>
      </w:r>
      <w:r>
        <w:rPr>
          <w:szCs w:val="28"/>
        </w:rPr>
        <w:t>о создании рабочих мест, привлечении инвестиций, увеличении ежегодных поступлений налоговых платежей в консолидированный бюджет Республики Дагестан) арендатор</w:t>
      </w:r>
      <w:r w:rsidR="002A3B63">
        <w:rPr>
          <w:szCs w:val="28"/>
        </w:rPr>
        <w:t>ом</w:t>
      </w:r>
      <w:r>
        <w:rPr>
          <w:szCs w:val="28"/>
        </w:rPr>
        <w:t xml:space="preserve"> – инициатор</w:t>
      </w:r>
      <w:r w:rsidR="002A3B63">
        <w:rPr>
          <w:szCs w:val="28"/>
        </w:rPr>
        <w:t>ом</w:t>
      </w:r>
      <w:r>
        <w:rPr>
          <w:szCs w:val="28"/>
        </w:rPr>
        <w:t xml:space="preserve"> реализации масштабн</w:t>
      </w:r>
      <w:r w:rsidR="002A3B63">
        <w:rPr>
          <w:szCs w:val="28"/>
        </w:rPr>
        <w:t xml:space="preserve">ого </w:t>
      </w:r>
      <w:r>
        <w:rPr>
          <w:szCs w:val="28"/>
        </w:rPr>
        <w:t>инвестиционн</w:t>
      </w:r>
      <w:r w:rsidR="002A3B63">
        <w:rPr>
          <w:szCs w:val="28"/>
        </w:rPr>
        <w:t xml:space="preserve">ого </w:t>
      </w:r>
      <w:r>
        <w:rPr>
          <w:szCs w:val="28"/>
        </w:rPr>
        <w:t>проект</w:t>
      </w:r>
      <w:r w:rsidR="002A3B63">
        <w:rPr>
          <w:szCs w:val="28"/>
        </w:rPr>
        <w:t xml:space="preserve">а </w:t>
      </w:r>
      <w:r>
        <w:rPr>
          <w:rFonts w:eastAsia="Times New Roman"/>
          <w:szCs w:val="28"/>
        </w:rPr>
        <w:t>не представля</w:t>
      </w:r>
      <w:r w:rsidR="002A3B63">
        <w:rPr>
          <w:rFonts w:eastAsia="Times New Roman"/>
          <w:szCs w:val="28"/>
        </w:rPr>
        <w:t>ется</w:t>
      </w:r>
      <w:r>
        <w:rPr>
          <w:szCs w:val="28"/>
        </w:rPr>
        <w:t>.</w:t>
      </w:r>
    </w:p>
    <w:p w14:paraId="488F4549" w14:textId="77777777" w:rsidR="00FA4593" w:rsidRDefault="00FA4593" w:rsidP="00DC6BDA">
      <w:pPr>
        <w:widowControl w:val="0"/>
        <w:spacing w:line="340" w:lineRule="exact"/>
        <w:rPr>
          <w:szCs w:val="28"/>
        </w:rPr>
      </w:pPr>
      <w:r w:rsidRPr="002A3B63">
        <w:rPr>
          <w:szCs w:val="28"/>
        </w:rPr>
        <w:t>7</w:t>
      </w:r>
      <w:r w:rsidR="002A3B63">
        <w:rPr>
          <w:szCs w:val="28"/>
        </w:rPr>
        <w:t>)</w:t>
      </w:r>
      <w:r>
        <w:rPr>
          <w:szCs w:val="28"/>
        </w:rPr>
        <w:t xml:space="preserve"> В ходе </w:t>
      </w:r>
      <w:r w:rsidR="002A3B63">
        <w:rPr>
          <w:szCs w:val="28"/>
        </w:rPr>
        <w:t>о</w:t>
      </w:r>
      <w:r>
        <w:rPr>
          <w:rFonts w:eastAsia="Calibri"/>
          <w:szCs w:val="28"/>
        </w:rPr>
        <w:t>бследовани</w:t>
      </w:r>
      <w:r w:rsidR="002A3B63">
        <w:rPr>
          <w:rFonts w:eastAsia="Calibri"/>
          <w:szCs w:val="28"/>
        </w:rPr>
        <w:t xml:space="preserve">я </w:t>
      </w:r>
      <w:r>
        <w:rPr>
          <w:szCs w:val="28"/>
        </w:rPr>
        <w:t>предоставленных для реализации масштабного инвестиционного проекта земельных участков</w:t>
      </w:r>
      <w:r w:rsidR="002A3B63">
        <w:rPr>
          <w:szCs w:val="28"/>
        </w:rPr>
        <w:t xml:space="preserve"> </w:t>
      </w:r>
      <w:r>
        <w:rPr>
          <w:szCs w:val="28"/>
        </w:rPr>
        <w:t xml:space="preserve">установлено, что на земельном участке начаты строительные работы, возведено одноэтажное строение, на земельном участке </w:t>
      </w:r>
      <w:r w:rsidR="002A3B63">
        <w:rPr>
          <w:szCs w:val="28"/>
        </w:rPr>
        <w:t xml:space="preserve">складированы </w:t>
      </w:r>
      <w:r>
        <w:rPr>
          <w:szCs w:val="28"/>
        </w:rPr>
        <w:t>строительные материалы.</w:t>
      </w:r>
    </w:p>
    <w:p w14:paraId="3B61D60A" w14:textId="77777777" w:rsidR="00FA4593" w:rsidRPr="00BE7D4C" w:rsidRDefault="00FA4593" w:rsidP="00E37F1A">
      <w:pPr>
        <w:ind w:firstLine="0"/>
        <w:rPr>
          <w:b/>
          <w:bCs/>
          <w:iCs/>
          <w:color w:val="FF0000"/>
          <w:szCs w:val="28"/>
        </w:rPr>
      </w:pPr>
      <w:r>
        <w:rPr>
          <w:b/>
          <w:bCs/>
          <w:iCs/>
          <w:noProof/>
          <w:color w:val="FF0000"/>
          <w:szCs w:val="28"/>
        </w:rPr>
        <w:drawing>
          <wp:inline distT="0" distB="0" distL="0" distR="0" wp14:anchorId="6187F6E1" wp14:editId="38170648">
            <wp:extent cx="3051810" cy="2627290"/>
            <wp:effectExtent l="0" t="0" r="0" b="1905"/>
            <wp:docPr id="888763015" name="Рисунок 888763015" descr="C:\Users\СП РД\Desktop\Справка инвестиции Агентсво и Минимущ\ФОТО\ФОТО МИП ПИП\1МИП ФЕД И МУНИЦИПАЛЬНЫЕ\1. Мага центральные районы\ООО ТУР АЗИМУТ 2\PHOTO-2026-03-30-13-4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П РД\Desktop\Справка инвестиции Агентсво и Минимущ\ФОТО\ФОТО МИП ПИП\1МИП ФЕД И МУНИЦИПАЛЬНЫЕ\1. Мага центральные районы\ООО ТУР АЗИМУТ 2\PHOTO-2026-03-30-13-49-12.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058054" cy="2632666"/>
                    </a:xfrm>
                    <a:prstGeom prst="rect">
                      <a:avLst/>
                    </a:prstGeom>
                    <a:noFill/>
                    <a:ln>
                      <a:noFill/>
                    </a:ln>
                  </pic:spPr>
                </pic:pic>
              </a:graphicData>
            </a:graphic>
          </wp:inline>
        </w:drawing>
      </w:r>
      <w:r>
        <w:rPr>
          <w:b/>
          <w:bCs/>
          <w:iCs/>
          <w:noProof/>
          <w:color w:val="FF0000"/>
          <w:szCs w:val="28"/>
        </w:rPr>
        <w:drawing>
          <wp:inline distT="0" distB="0" distL="0" distR="0" wp14:anchorId="6658CB40" wp14:editId="777A40F2">
            <wp:extent cx="3051810" cy="2624663"/>
            <wp:effectExtent l="0" t="0" r="0" b="4445"/>
            <wp:docPr id="888763016" name="Рисунок 888763016" descr="C:\Users\СП РД\Desktop\Справка инвестиции Агентсво и Минимущ\ФОТО\ФОТО МИП ПИП\1МИП ФЕД И МУНИЦИПАЛЬНЫЕ\1. Мага центральные районы\ООО ТУР АЗИМУТ 2\PHOTO-2026-03-30-13-48-3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П РД\Desktop\Справка инвестиции Агентсво и Минимущ\ФОТО\ФОТО МИП ПИП\1МИП ФЕД И МУНИЦИПАЛЬНЫЕ\1. Мага центральные районы\ООО ТУР АЗИМУТ 2\PHOTO-2026-03-30-13-48-32 (1).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055822" cy="2628113"/>
                    </a:xfrm>
                    <a:prstGeom prst="rect">
                      <a:avLst/>
                    </a:prstGeom>
                    <a:noFill/>
                    <a:ln>
                      <a:noFill/>
                    </a:ln>
                  </pic:spPr>
                </pic:pic>
              </a:graphicData>
            </a:graphic>
          </wp:inline>
        </w:drawing>
      </w:r>
    </w:p>
    <w:p w14:paraId="335D1347" w14:textId="77777777" w:rsidR="00FA4593" w:rsidRPr="00AE2DD1" w:rsidRDefault="00FA4593" w:rsidP="002A3B63">
      <w:pPr>
        <w:widowControl w:val="0"/>
        <w:spacing w:line="276" w:lineRule="auto"/>
        <w:rPr>
          <w:rFonts w:eastAsia="Calibri"/>
          <w:sz w:val="20"/>
          <w:szCs w:val="20"/>
        </w:rPr>
      </w:pPr>
      <w:r>
        <w:rPr>
          <w:sz w:val="20"/>
          <w:szCs w:val="20"/>
        </w:rPr>
        <w:t xml:space="preserve">Земельные участки </w:t>
      </w:r>
      <w:r w:rsidR="002A3B63">
        <w:rPr>
          <w:sz w:val="20"/>
          <w:szCs w:val="20"/>
        </w:rPr>
        <w:t>(</w:t>
      </w:r>
      <w:r>
        <w:rPr>
          <w:sz w:val="20"/>
          <w:szCs w:val="20"/>
        </w:rPr>
        <w:t xml:space="preserve">кадастровыми номерами </w:t>
      </w:r>
      <w:r w:rsidR="002A3B63">
        <w:rPr>
          <w:sz w:val="20"/>
          <w:szCs w:val="20"/>
        </w:rPr>
        <w:t xml:space="preserve">– </w:t>
      </w:r>
      <w:r>
        <w:rPr>
          <w:sz w:val="20"/>
          <w:szCs w:val="20"/>
        </w:rPr>
        <w:t>05:48:000000:12734, 05:48:000000:12735</w:t>
      </w:r>
      <w:r w:rsidR="002A3B63">
        <w:rPr>
          <w:sz w:val="20"/>
          <w:szCs w:val="20"/>
        </w:rPr>
        <w:t>)</w:t>
      </w:r>
      <w:r>
        <w:rPr>
          <w:sz w:val="20"/>
          <w:szCs w:val="20"/>
        </w:rPr>
        <w:t xml:space="preserve">, </w:t>
      </w:r>
      <w:proofErr w:type="spellStart"/>
      <w:r>
        <w:rPr>
          <w:sz w:val="20"/>
          <w:szCs w:val="20"/>
        </w:rPr>
        <w:t>расположенн</w:t>
      </w:r>
      <w:r w:rsidR="002A3B63">
        <w:rPr>
          <w:sz w:val="20"/>
          <w:szCs w:val="20"/>
        </w:rPr>
        <w:t>е</w:t>
      </w:r>
      <w:proofErr w:type="spellEnd"/>
      <w:r>
        <w:rPr>
          <w:sz w:val="20"/>
          <w:szCs w:val="20"/>
        </w:rPr>
        <w:t xml:space="preserve"> по адресу: г. Каспийск, побережье Каспийского моря, предоставленные для реализации масштабного инвестиционного проекта «</w:t>
      </w:r>
      <w:r>
        <w:rPr>
          <w:bCs/>
          <w:iCs/>
          <w:sz w:val="20"/>
          <w:szCs w:val="20"/>
        </w:rPr>
        <w:t>Строительство туристического комплекса «AZIMUT-2»</w:t>
      </w:r>
      <w:r w:rsidR="002A3B63">
        <w:rPr>
          <w:bCs/>
          <w:iCs/>
          <w:sz w:val="20"/>
          <w:szCs w:val="20"/>
        </w:rPr>
        <w:t xml:space="preserve"> (</w:t>
      </w:r>
      <w:r>
        <w:rPr>
          <w:bCs/>
          <w:iCs/>
          <w:sz w:val="20"/>
          <w:szCs w:val="20"/>
        </w:rPr>
        <w:t xml:space="preserve">инициатор проекта </w:t>
      </w:r>
      <w:r w:rsidR="002A3B63">
        <w:rPr>
          <w:bCs/>
          <w:iCs/>
          <w:sz w:val="20"/>
          <w:szCs w:val="20"/>
        </w:rPr>
        <w:t xml:space="preserve">– </w:t>
      </w:r>
      <w:r>
        <w:rPr>
          <w:bCs/>
          <w:iCs/>
          <w:sz w:val="20"/>
          <w:szCs w:val="20"/>
        </w:rPr>
        <w:t>ООО «ТУР»</w:t>
      </w:r>
      <w:r w:rsidR="002A3B63">
        <w:rPr>
          <w:bCs/>
          <w:iCs/>
          <w:sz w:val="20"/>
          <w:szCs w:val="20"/>
        </w:rPr>
        <w:t>)</w:t>
      </w:r>
    </w:p>
    <w:p w14:paraId="14B955E0" w14:textId="77777777" w:rsidR="00FA4593" w:rsidRDefault="00FA4593" w:rsidP="00FA4593">
      <w:pPr>
        <w:pStyle w:val="a8"/>
        <w:widowControl w:val="0"/>
        <w:spacing w:after="0" w:line="240" w:lineRule="auto"/>
        <w:ind w:left="0"/>
        <w:jc w:val="center"/>
        <w:rPr>
          <w:rFonts w:ascii="Times New Roman" w:hAnsi="Times New Roman" w:cs="Times New Roman"/>
          <w:b/>
          <w:bCs/>
          <w:sz w:val="28"/>
          <w:szCs w:val="28"/>
        </w:rPr>
      </w:pPr>
    </w:p>
    <w:p w14:paraId="25202601" w14:textId="77777777" w:rsidR="00FA4593" w:rsidRDefault="00834906" w:rsidP="00FA7D03">
      <w:pPr>
        <w:spacing w:line="350" w:lineRule="exact"/>
        <w:rPr>
          <w:szCs w:val="28"/>
        </w:rPr>
      </w:pPr>
      <w:r>
        <w:rPr>
          <w:szCs w:val="28"/>
        </w:rPr>
        <w:t>8)</w:t>
      </w:r>
      <w:r w:rsidR="00FA4593">
        <w:rPr>
          <w:szCs w:val="28"/>
        </w:rPr>
        <w:t xml:space="preserve"> В соответствии </w:t>
      </w:r>
      <w:r w:rsidR="00A737BA">
        <w:rPr>
          <w:szCs w:val="28"/>
        </w:rPr>
        <w:t xml:space="preserve">с </w:t>
      </w:r>
      <w:r w:rsidR="00FA4593">
        <w:rPr>
          <w:szCs w:val="28"/>
        </w:rPr>
        <w:t>Порядком (регламентом) взаимодействия органов исполнительной власти Республики Дагестан и субъектов инвестиционной деятельности по сопровождению инвестиционных проектов по принципу одного окна (</w:t>
      </w:r>
      <w:r w:rsidR="00FA4593">
        <w:rPr>
          <w:rFonts w:eastAsia="Times New Roman"/>
          <w:bCs/>
          <w:szCs w:val="28"/>
        </w:rPr>
        <w:t xml:space="preserve">Постановление Правительства </w:t>
      </w:r>
      <w:r w:rsidR="00FA4593">
        <w:rPr>
          <w:rFonts w:eastAsia="Times New Roman"/>
          <w:szCs w:val="28"/>
        </w:rPr>
        <w:t>Республики Дагестан</w:t>
      </w:r>
      <w:r w:rsidR="00FA4593">
        <w:rPr>
          <w:rFonts w:eastAsia="Times New Roman"/>
          <w:bCs/>
          <w:szCs w:val="28"/>
        </w:rPr>
        <w:t xml:space="preserve"> от 21.06.2023 № 303) на </w:t>
      </w:r>
      <w:r w:rsidR="00FA4593">
        <w:rPr>
          <w:szCs w:val="28"/>
        </w:rPr>
        <w:t>Агентство по предпринимательству и инвестициям Республики Дагестан возложены полномочия по координации сопровождения инвестиционных проектов, а также по представлению (ежеквартально) в Правительство Республики Дагестан сведений о количестве инвестиционных проектов, в том числе сопровождаемых по принципу одного окна, а также информацию о ходе их реализации.</w:t>
      </w:r>
    </w:p>
    <w:p w14:paraId="5D5EAD9B" w14:textId="77777777" w:rsidR="00FA4593" w:rsidRPr="000B4DB0" w:rsidRDefault="00FA4593" w:rsidP="00FA7D03">
      <w:pPr>
        <w:spacing w:line="350" w:lineRule="exact"/>
        <w:textAlignment w:val="baseline"/>
        <w:rPr>
          <w:szCs w:val="28"/>
        </w:rPr>
      </w:pPr>
      <w:r>
        <w:rPr>
          <w:szCs w:val="28"/>
        </w:rPr>
        <w:t xml:space="preserve">Согласно пункта 4 раздела 1 Протокола заседания Совета при Главе Республики Дагестан по улучшению инвестиционного климата и развитию предпринимательства в Республике Дагестан от 18.01.2023 № 01-22-01-521/23 органам исполнительной власти Республике Дагестан, ответственным за реализацию инвестиционных проектов, </w:t>
      </w:r>
      <w:r w:rsidR="003670D9">
        <w:rPr>
          <w:szCs w:val="28"/>
        </w:rPr>
        <w:t xml:space="preserve">было поручено </w:t>
      </w:r>
      <w:r>
        <w:rPr>
          <w:szCs w:val="28"/>
        </w:rPr>
        <w:t xml:space="preserve">осуществлять мониторинг хода </w:t>
      </w:r>
      <w:r>
        <w:rPr>
          <w:szCs w:val="28"/>
        </w:rPr>
        <w:lastRenderedPageBreak/>
        <w:t>реализации инвестиционных проектов и обеспечить представление актуальной информации по их реализации в Агентство по предпринимательству и инвестициям Республики Дагестан ежемесячно.</w:t>
      </w:r>
    </w:p>
    <w:p w14:paraId="14370AD2" w14:textId="77777777" w:rsidR="00834906" w:rsidRPr="00834906" w:rsidRDefault="00834906" w:rsidP="00FA7D03">
      <w:pPr>
        <w:pStyle w:val="a8"/>
        <w:widowControl w:val="0"/>
        <w:spacing w:after="0" w:line="350" w:lineRule="exact"/>
        <w:ind w:left="0" w:firstLine="709"/>
        <w:jc w:val="both"/>
        <w:rPr>
          <w:rFonts w:ascii="Times New Roman" w:hAnsi="Times New Roman" w:cs="Times New Roman"/>
          <w:b/>
          <w:bCs/>
          <w:sz w:val="28"/>
          <w:szCs w:val="28"/>
        </w:rPr>
      </w:pPr>
      <w:r w:rsidRPr="00B05745">
        <w:rPr>
          <w:rStyle w:val="markdown-word"/>
          <w:rFonts w:ascii="Times New Roman" w:hAnsi="Times New Roman" w:cs="Times New Roman"/>
          <w:spacing w:val="3"/>
          <w:sz w:val="28"/>
          <w:szCs w:val="28"/>
        </w:rPr>
        <w:t>Однако отраслевой орган исполнительной</w:t>
      </w:r>
      <w:r w:rsidRPr="00B05745">
        <w:rPr>
          <w:rStyle w:val="apple-converted-space"/>
          <w:rFonts w:ascii="Times New Roman" w:hAnsi="Times New Roman" w:cs="Times New Roman"/>
          <w:spacing w:val="3"/>
          <w:sz w:val="28"/>
          <w:szCs w:val="28"/>
        </w:rPr>
        <w:t xml:space="preserve"> </w:t>
      </w:r>
      <w:r w:rsidRPr="00B05745">
        <w:rPr>
          <w:rStyle w:val="markdown-word"/>
          <w:rFonts w:ascii="Times New Roman" w:hAnsi="Times New Roman" w:cs="Times New Roman"/>
          <w:spacing w:val="3"/>
          <w:sz w:val="28"/>
          <w:szCs w:val="28"/>
        </w:rPr>
        <w:t>власти</w:t>
      </w:r>
      <w:r w:rsidRPr="00B05745">
        <w:rPr>
          <w:rStyle w:val="apple-converted-space"/>
          <w:rFonts w:ascii="Times New Roman" w:hAnsi="Times New Roman" w:cs="Times New Roman"/>
          <w:spacing w:val="3"/>
          <w:sz w:val="28"/>
          <w:szCs w:val="28"/>
        </w:rPr>
        <w:t xml:space="preserve"> </w:t>
      </w:r>
      <w:r w:rsidRPr="00B05745">
        <w:rPr>
          <w:rStyle w:val="markdown-word"/>
          <w:rFonts w:ascii="Times New Roman" w:hAnsi="Times New Roman" w:cs="Times New Roman"/>
          <w:spacing w:val="3"/>
          <w:sz w:val="28"/>
          <w:szCs w:val="28"/>
        </w:rPr>
        <w:t>Республики</w:t>
      </w:r>
      <w:r w:rsidRPr="00B05745">
        <w:rPr>
          <w:rStyle w:val="apple-converted-space"/>
          <w:rFonts w:ascii="Times New Roman" w:hAnsi="Times New Roman" w:cs="Times New Roman"/>
          <w:spacing w:val="3"/>
          <w:sz w:val="28"/>
          <w:szCs w:val="28"/>
        </w:rPr>
        <w:t xml:space="preserve"> </w:t>
      </w:r>
      <w:r w:rsidRPr="00B05745">
        <w:rPr>
          <w:rStyle w:val="markdown-word"/>
          <w:rFonts w:ascii="Times New Roman" w:hAnsi="Times New Roman" w:cs="Times New Roman"/>
          <w:spacing w:val="3"/>
          <w:sz w:val="28"/>
          <w:szCs w:val="28"/>
        </w:rPr>
        <w:t xml:space="preserve">Дагестан </w:t>
      </w:r>
      <w:r w:rsidRPr="00B05745">
        <w:rPr>
          <w:rFonts w:ascii="Times New Roman" w:eastAsia="Times New Roman" w:hAnsi="Times New Roman" w:cs="Times New Roman"/>
          <w:spacing w:val="3"/>
          <w:sz w:val="28"/>
          <w:szCs w:val="28"/>
        </w:rPr>
        <w:t>(</w:t>
      </w:r>
      <w:r w:rsidRPr="00B05745">
        <w:rPr>
          <w:rStyle w:val="af4"/>
          <w:rFonts w:ascii="Times New Roman" w:hAnsi="Times New Roman" w:cs="Times New Roman"/>
          <w:b w:val="0"/>
          <w:sz w:val="28"/>
          <w:szCs w:val="28"/>
          <w:shd w:val="clear" w:color="auto" w:fill="FFFFFF"/>
        </w:rPr>
        <w:t>Министерство по туризму и народным художественным промыслам Республики Дагестан</w:t>
      </w:r>
      <w:r w:rsidRPr="00B05745">
        <w:rPr>
          <w:rStyle w:val="markdown-word"/>
          <w:rFonts w:ascii="Times New Roman" w:hAnsi="Times New Roman" w:cs="Times New Roman"/>
          <w:spacing w:val="3"/>
          <w:sz w:val="28"/>
          <w:szCs w:val="28"/>
        </w:rPr>
        <w:t xml:space="preserve">), </w:t>
      </w:r>
      <w:r w:rsidRPr="00834906">
        <w:rPr>
          <w:rStyle w:val="markdown-word"/>
          <w:rFonts w:ascii="Times New Roman" w:hAnsi="Times New Roman" w:cs="Times New Roman"/>
          <w:spacing w:val="3"/>
          <w:sz w:val="28"/>
          <w:szCs w:val="28"/>
        </w:rPr>
        <w:t>информацию о ходе реализации масштабного инвестиционного</w:t>
      </w:r>
      <w:r w:rsidRPr="00834906">
        <w:rPr>
          <w:rStyle w:val="apple-converted-space"/>
          <w:rFonts w:ascii="Times New Roman" w:hAnsi="Times New Roman" w:cs="Times New Roman"/>
          <w:spacing w:val="3"/>
          <w:sz w:val="28"/>
          <w:szCs w:val="28"/>
        </w:rPr>
        <w:t xml:space="preserve"> </w:t>
      </w:r>
      <w:r w:rsidRPr="00834906">
        <w:rPr>
          <w:rStyle w:val="markdown-word"/>
          <w:rFonts w:ascii="Times New Roman" w:hAnsi="Times New Roman" w:cs="Times New Roman"/>
          <w:spacing w:val="3"/>
          <w:sz w:val="28"/>
          <w:szCs w:val="28"/>
        </w:rPr>
        <w:t>проекта «Строительство туристического комплекса «AZIMUT-2»</w:t>
      </w:r>
      <w:r w:rsidRPr="00834906">
        <w:rPr>
          <w:rFonts w:ascii="Times New Roman" w:hAnsi="Times New Roman" w:cs="Times New Roman"/>
          <w:sz w:val="28"/>
          <w:szCs w:val="28"/>
        </w:rPr>
        <w:t xml:space="preserve"> </w:t>
      </w:r>
      <w:r w:rsidRPr="00834906">
        <w:rPr>
          <w:rStyle w:val="markdown-word"/>
          <w:rFonts w:ascii="Times New Roman" w:hAnsi="Times New Roman" w:cs="Times New Roman"/>
          <w:spacing w:val="3"/>
          <w:sz w:val="28"/>
          <w:szCs w:val="28"/>
        </w:rPr>
        <w:t>в Агентство</w:t>
      </w:r>
      <w:r w:rsidRPr="00834906">
        <w:rPr>
          <w:rStyle w:val="apple-converted-space"/>
          <w:rFonts w:ascii="Times New Roman" w:hAnsi="Times New Roman" w:cs="Times New Roman"/>
          <w:spacing w:val="3"/>
          <w:sz w:val="28"/>
          <w:szCs w:val="28"/>
        </w:rPr>
        <w:t xml:space="preserve"> </w:t>
      </w:r>
      <w:r w:rsidRPr="00834906">
        <w:rPr>
          <w:rStyle w:val="markdown-word"/>
          <w:rFonts w:ascii="Times New Roman" w:hAnsi="Times New Roman" w:cs="Times New Roman"/>
          <w:spacing w:val="3"/>
          <w:sz w:val="28"/>
          <w:szCs w:val="28"/>
        </w:rPr>
        <w:t>по</w:t>
      </w:r>
      <w:r w:rsidRPr="00834906">
        <w:rPr>
          <w:rStyle w:val="apple-converted-space"/>
          <w:rFonts w:ascii="Times New Roman" w:hAnsi="Times New Roman" w:cs="Times New Roman"/>
          <w:spacing w:val="3"/>
          <w:sz w:val="28"/>
          <w:szCs w:val="28"/>
        </w:rPr>
        <w:t xml:space="preserve"> </w:t>
      </w:r>
      <w:r w:rsidRPr="00834906">
        <w:rPr>
          <w:rStyle w:val="markdown-word"/>
          <w:rFonts w:ascii="Times New Roman" w:hAnsi="Times New Roman" w:cs="Times New Roman"/>
          <w:spacing w:val="3"/>
          <w:sz w:val="28"/>
          <w:szCs w:val="28"/>
        </w:rPr>
        <w:t>предпринимательству</w:t>
      </w:r>
      <w:r w:rsidRPr="00834906">
        <w:rPr>
          <w:rStyle w:val="apple-converted-space"/>
          <w:rFonts w:ascii="Times New Roman" w:hAnsi="Times New Roman" w:cs="Times New Roman"/>
          <w:spacing w:val="3"/>
          <w:sz w:val="28"/>
          <w:szCs w:val="28"/>
        </w:rPr>
        <w:t xml:space="preserve"> </w:t>
      </w:r>
      <w:r w:rsidRPr="00834906">
        <w:rPr>
          <w:rStyle w:val="markdown-word"/>
          <w:rFonts w:ascii="Times New Roman" w:hAnsi="Times New Roman" w:cs="Times New Roman"/>
          <w:spacing w:val="3"/>
          <w:sz w:val="28"/>
          <w:szCs w:val="28"/>
        </w:rPr>
        <w:t>и</w:t>
      </w:r>
      <w:r w:rsidRPr="00834906">
        <w:rPr>
          <w:rStyle w:val="apple-converted-space"/>
          <w:rFonts w:ascii="Times New Roman" w:hAnsi="Times New Roman" w:cs="Times New Roman"/>
          <w:spacing w:val="3"/>
          <w:sz w:val="28"/>
          <w:szCs w:val="28"/>
        </w:rPr>
        <w:t xml:space="preserve"> </w:t>
      </w:r>
      <w:r w:rsidRPr="00834906">
        <w:rPr>
          <w:rStyle w:val="markdown-word"/>
          <w:rFonts w:ascii="Times New Roman" w:hAnsi="Times New Roman" w:cs="Times New Roman"/>
          <w:spacing w:val="3"/>
          <w:sz w:val="28"/>
          <w:szCs w:val="28"/>
        </w:rPr>
        <w:t>инвестициям</w:t>
      </w:r>
      <w:r w:rsidRPr="00834906">
        <w:rPr>
          <w:rStyle w:val="apple-converted-space"/>
          <w:rFonts w:ascii="Times New Roman" w:hAnsi="Times New Roman" w:cs="Times New Roman"/>
          <w:spacing w:val="3"/>
          <w:sz w:val="28"/>
          <w:szCs w:val="28"/>
        </w:rPr>
        <w:t xml:space="preserve"> </w:t>
      </w:r>
      <w:r w:rsidRPr="00834906">
        <w:rPr>
          <w:rStyle w:val="markdown-word"/>
          <w:rFonts w:ascii="Times New Roman" w:hAnsi="Times New Roman" w:cs="Times New Roman"/>
          <w:spacing w:val="3"/>
          <w:sz w:val="28"/>
          <w:szCs w:val="28"/>
        </w:rPr>
        <w:t>Республики</w:t>
      </w:r>
      <w:r w:rsidRPr="00834906">
        <w:rPr>
          <w:rStyle w:val="apple-converted-space"/>
          <w:rFonts w:ascii="Times New Roman" w:hAnsi="Times New Roman" w:cs="Times New Roman"/>
          <w:spacing w:val="3"/>
          <w:sz w:val="28"/>
          <w:szCs w:val="28"/>
        </w:rPr>
        <w:t xml:space="preserve"> </w:t>
      </w:r>
      <w:r w:rsidRPr="00834906">
        <w:rPr>
          <w:rStyle w:val="markdown-word"/>
          <w:rFonts w:ascii="Times New Roman" w:hAnsi="Times New Roman" w:cs="Times New Roman"/>
          <w:spacing w:val="3"/>
          <w:sz w:val="28"/>
          <w:szCs w:val="28"/>
        </w:rPr>
        <w:t>Дагестан ежемесячно не представляло.</w:t>
      </w:r>
    </w:p>
    <w:p w14:paraId="1EA6E944" w14:textId="77777777" w:rsidR="00FA4593" w:rsidRPr="00CF2259" w:rsidRDefault="00FA4593" w:rsidP="00003C79">
      <w:pPr>
        <w:pStyle w:val="a8"/>
        <w:widowControl w:val="0"/>
        <w:spacing w:after="0" w:line="356" w:lineRule="exact"/>
        <w:ind w:left="0" w:firstLine="709"/>
        <w:jc w:val="both"/>
        <w:rPr>
          <w:rFonts w:ascii="Times New Roman" w:hAnsi="Times New Roman" w:cs="Times New Roman"/>
          <w:b/>
          <w:bCs/>
          <w:sz w:val="28"/>
          <w:szCs w:val="28"/>
        </w:rPr>
      </w:pPr>
    </w:p>
    <w:p w14:paraId="044F9A6B" w14:textId="77777777" w:rsidR="00FA4593" w:rsidRPr="000B1285" w:rsidRDefault="00ED743D" w:rsidP="00003C79">
      <w:pPr>
        <w:widowControl w:val="0"/>
        <w:spacing w:line="356" w:lineRule="exact"/>
        <w:rPr>
          <w:b/>
          <w:bCs/>
          <w:szCs w:val="28"/>
          <w:shd w:val="clear" w:color="auto" w:fill="00FFFF"/>
        </w:rPr>
      </w:pPr>
      <w:r w:rsidRPr="000B1285">
        <w:rPr>
          <w:b/>
          <w:szCs w:val="28"/>
        </w:rPr>
        <w:t>6.2.14.</w:t>
      </w:r>
      <w:r w:rsidRPr="000B1285">
        <w:rPr>
          <w:b/>
          <w:bCs/>
          <w:iCs/>
          <w:szCs w:val="28"/>
        </w:rPr>
        <w:t xml:space="preserve"> Инвестиционный проект</w:t>
      </w:r>
      <w:r w:rsidR="00FA4593" w:rsidRPr="000B1285">
        <w:rPr>
          <w:b/>
          <w:bCs/>
          <w:iCs/>
          <w:szCs w:val="28"/>
        </w:rPr>
        <w:t xml:space="preserve"> «Строительство гостиничного комплекса в Гергебильском районе Республики Дагестан» </w:t>
      </w:r>
      <w:r w:rsidR="00834906" w:rsidRPr="000B1285">
        <w:rPr>
          <w:b/>
          <w:bCs/>
          <w:iCs/>
          <w:szCs w:val="28"/>
        </w:rPr>
        <w:t>(</w:t>
      </w:r>
      <w:r w:rsidR="00FA4593" w:rsidRPr="000B1285">
        <w:rPr>
          <w:b/>
          <w:bCs/>
          <w:iCs/>
          <w:szCs w:val="28"/>
        </w:rPr>
        <w:t xml:space="preserve">инициатор проекта </w:t>
      </w:r>
      <w:r w:rsidR="00834906" w:rsidRPr="000B1285">
        <w:rPr>
          <w:b/>
          <w:bCs/>
          <w:iCs/>
          <w:szCs w:val="28"/>
        </w:rPr>
        <w:t xml:space="preserve">– </w:t>
      </w:r>
      <w:r w:rsidR="00FA4593" w:rsidRPr="000B1285">
        <w:rPr>
          <w:rFonts w:eastAsia="Times New Roman"/>
          <w:b/>
          <w:bCs/>
          <w:szCs w:val="32"/>
        </w:rPr>
        <w:t>ООО «</w:t>
      </w:r>
      <w:proofErr w:type="spellStart"/>
      <w:r w:rsidR="00FA4593" w:rsidRPr="000B1285">
        <w:rPr>
          <w:rFonts w:eastAsia="Times New Roman"/>
          <w:b/>
          <w:bCs/>
          <w:szCs w:val="32"/>
        </w:rPr>
        <w:t>Этнотревел</w:t>
      </w:r>
      <w:proofErr w:type="spellEnd"/>
      <w:r w:rsidR="00FA4593" w:rsidRPr="000B1285">
        <w:rPr>
          <w:rFonts w:eastAsia="Times New Roman"/>
          <w:b/>
          <w:bCs/>
          <w:szCs w:val="28"/>
        </w:rPr>
        <w:t>»</w:t>
      </w:r>
      <w:r w:rsidR="00834906" w:rsidRPr="000B1285">
        <w:rPr>
          <w:rFonts w:eastAsia="Times New Roman"/>
          <w:b/>
          <w:bCs/>
          <w:szCs w:val="28"/>
        </w:rPr>
        <w:t>)</w:t>
      </w:r>
      <w:r w:rsidR="00FA4593" w:rsidRPr="000B1285">
        <w:rPr>
          <w:b/>
          <w:bCs/>
          <w:iCs/>
          <w:szCs w:val="28"/>
        </w:rPr>
        <w:t>.</w:t>
      </w:r>
    </w:p>
    <w:p w14:paraId="7CE39DA2" w14:textId="77777777" w:rsidR="00FA4593" w:rsidRPr="000B1285" w:rsidRDefault="00FA4593" w:rsidP="00003C79">
      <w:pPr>
        <w:pStyle w:val="ConsPlusNonformat"/>
        <w:spacing w:line="356" w:lineRule="exact"/>
        <w:ind w:firstLine="709"/>
        <w:jc w:val="both"/>
        <w:rPr>
          <w:rFonts w:ascii="Times New Roman" w:hAnsi="Times New Roman" w:cs="Times New Roman"/>
          <w:color w:val="000000" w:themeColor="text1"/>
          <w:sz w:val="28"/>
          <w:szCs w:val="28"/>
        </w:rPr>
      </w:pPr>
      <w:r w:rsidRPr="000B1285">
        <w:rPr>
          <w:rFonts w:ascii="Times New Roman" w:hAnsi="Times New Roman" w:cs="Times New Roman"/>
          <w:sz w:val="28"/>
          <w:szCs w:val="28"/>
        </w:rPr>
        <w:t>1</w:t>
      </w:r>
      <w:r w:rsidR="00834906" w:rsidRPr="000B1285">
        <w:rPr>
          <w:rFonts w:ascii="Times New Roman" w:hAnsi="Times New Roman" w:cs="Times New Roman"/>
          <w:bCs/>
          <w:sz w:val="28"/>
          <w:szCs w:val="28"/>
        </w:rPr>
        <w:t>)</w:t>
      </w:r>
      <w:r w:rsidRPr="000B1285">
        <w:rPr>
          <w:rFonts w:ascii="Times New Roman" w:hAnsi="Times New Roman" w:cs="Times New Roman"/>
          <w:bCs/>
          <w:sz w:val="28"/>
          <w:szCs w:val="28"/>
        </w:rPr>
        <w:t xml:space="preserve"> ООО «</w:t>
      </w:r>
      <w:proofErr w:type="spellStart"/>
      <w:r w:rsidRPr="000B1285">
        <w:rPr>
          <w:rFonts w:ascii="Times New Roman" w:hAnsi="Times New Roman" w:cs="Times New Roman"/>
          <w:bCs/>
          <w:sz w:val="28"/>
          <w:szCs w:val="28"/>
        </w:rPr>
        <w:t>Этнотревел</w:t>
      </w:r>
      <w:proofErr w:type="spellEnd"/>
      <w:r w:rsidRPr="000B1285">
        <w:rPr>
          <w:rFonts w:ascii="Times New Roman" w:hAnsi="Times New Roman" w:cs="Times New Roman"/>
          <w:bCs/>
          <w:sz w:val="28"/>
          <w:szCs w:val="28"/>
        </w:rPr>
        <w:t>»</w:t>
      </w:r>
      <w:r w:rsidRPr="000B1285">
        <w:rPr>
          <w:rFonts w:ascii="Times New Roman" w:hAnsi="Times New Roman" w:cs="Times New Roman"/>
          <w:sz w:val="28"/>
          <w:szCs w:val="28"/>
        </w:rPr>
        <w:t xml:space="preserve"> обратилось в</w:t>
      </w:r>
      <w:r w:rsidRPr="000B1285">
        <w:rPr>
          <w:rFonts w:ascii="Times New Roman" w:hAnsi="Times New Roman" w:cs="Times New Roman"/>
          <w:color w:val="000000" w:themeColor="text1"/>
          <w:sz w:val="28"/>
          <w:szCs w:val="28"/>
        </w:rPr>
        <w:t xml:space="preserve"> Министерство по земельным и имущественным отношениям Республики Дагестан с </w:t>
      </w:r>
      <w:r w:rsidR="00E21ED5">
        <w:rPr>
          <w:rFonts w:ascii="Times New Roman" w:hAnsi="Times New Roman" w:cs="Times New Roman"/>
          <w:color w:val="000000" w:themeColor="text1"/>
          <w:sz w:val="28"/>
          <w:szCs w:val="28"/>
        </w:rPr>
        <w:t>ходатайством</w:t>
      </w:r>
      <w:r w:rsidR="000B1285">
        <w:rPr>
          <w:rFonts w:ascii="Times New Roman" w:hAnsi="Times New Roman" w:cs="Times New Roman"/>
          <w:color w:val="000000" w:themeColor="text1"/>
          <w:sz w:val="28"/>
          <w:szCs w:val="28"/>
        </w:rPr>
        <w:t xml:space="preserve"> </w:t>
      </w:r>
      <w:r w:rsidRPr="000B1285">
        <w:rPr>
          <w:rFonts w:ascii="Times New Roman" w:hAnsi="Times New Roman" w:cs="Times New Roman"/>
          <w:color w:val="000000" w:themeColor="text1"/>
          <w:sz w:val="28"/>
          <w:szCs w:val="28"/>
        </w:rPr>
        <w:t xml:space="preserve">о предоставлении земельного участка без торгов, в целях реализации масштабного инвестиционного проекта «Строительство гостиничного комплекса в Гергебильском районе Республики Дагестан». </w:t>
      </w:r>
    </w:p>
    <w:p w14:paraId="43235AD8" w14:textId="77777777" w:rsidR="00FA4593" w:rsidRPr="00FA6D6C" w:rsidRDefault="00FA4593" w:rsidP="00003C79">
      <w:pPr>
        <w:pStyle w:val="ConsPlusNonformat"/>
        <w:spacing w:line="356" w:lineRule="exact"/>
        <w:ind w:firstLine="709"/>
        <w:jc w:val="both"/>
        <w:rPr>
          <w:rStyle w:val="af3"/>
          <w:rFonts w:ascii="Times New Roman" w:hAnsi="Times New Roman" w:cs="Times New Roman"/>
          <w:bCs/>
          <w:color w:val="auto"/>
          <w:sz w:val="28"/>
          <w:szCs w:val="28"/>
          <w:u w:val="none"/>
          <w:shd w:val="clear" w:color="auto" w:fill="FFFFFF"/>
        </w:rPr>
      </w:pPr>
      <w:r w:rsidRPr="000B1285">
        <w:rPr>
          <w:rFonts w:ascii="Times New Roman" w:hAnsi="Times New Roman" w:cs="Times New Roman"/>
          <w:color w:val="000000" w:themeColor="text1"/>
          <w:sz w:val="28"/>
          <w:szCs w:val="28"/>
        </w:rPr>
        <w:t xml:space="preserve">К указанному </w:t>
      </w:r>
      <w:r w:rsidR="00E21ED5">
        <w:rPr>
          <w:rFonts w:ascii="Times New Roman" w:hAnsi="Times New Roman" w:cs="Times New Roman"/>
          <w:color w:val="000000" w:themeColor="text1"/>
          <w:sz w:val="28"/>
          <w:szCs w:val="28"/>
        </w:rPr>
        <w:t>ходатайству</w:t>
      </w:r>
      <w:r w:rsidRPr="000B1285">
        <w:rPr>
          <w:rFonts w:ascii="Times New Roman" w:hAnsi="Times New Roman" w:cs="Times New Roman"/>
          <w:color w:val="000000" w:themeColor="text1"/>
          <w:sz w:val="28"/>
          <w:szCs w:val="28"/>
        </w:rPr>
        <w:t xml:space="preserve"> приложен</w:t>
      </w:r>
      <w:r w:rsidR="000B1285">
        <w:rPr>
          <w:rFonts w:ascii="Times New Roman" w:hAnsi="Times New Roman" w:cs="Times New Roman"/>
          <w:color w:val="000000" w:themeColor="text1"/>
          <w:sz w:val="28"/>
          <w:szCs w:val="28"/>
        </w:rPr>
        <w:t>ы</w:t>
      </w:r>
      <w:r w:rsidRPr="000B1285">
        <w:rPr>
          <w:rFonts w:ascii="Times New Roman" w:hAnsi="Times New Roman" w:cs="Times New Roman"/>
          <w:color w:val="000000" w:themeColor="text1"/>
          <w:sz w:val="28"/>
          <w:szCs w:val="28"/>
        </w:rPr>
        <w:t xml:space="preserve"> </w:t>
      </w:r>
      <w:r w:rsidRPr="000B1285">
        <w:rPr>
          <w:rFonts w:ascii="Times New Roman" w:hAnsi="Times New Roman" w:cs="Times New Roman"/>
          <w:sz w:val="28"/>
          <w:szCs w:val="28"/>
        </w:rPr>
        <w:t xml:space="preserve">документы, предусмотренные пунктом 5 Порядка рассмотрения документов, обосновывающих соответствие, масштабных инвестиционных проектов критериям, установленным </w:t>
      </w:r>
      <w:hyperlink r:id="rId109" w:history="1">
        <w:r w:rsidRPr="000B1285">
          <w:rPr>
            <w:rStyle w:val="af3"/>
            <w:rFonts w:ascii="Times New Roman" w:hAnsi="Times New Roman" w:cs="Times New Roman"/>
            <w:color w:val="auto"/>
            <w:sz w:val="28"/>
            <w:szCs w:val="28"/>
            <w:u w:val="none"/>
          </w:rPr>
          <w:t>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sidR="000B1285">
        <w:rPr>
          <w:rStyle w:val="af3"/>
          <w:rFonts w:ascii="Times New Roman" w:hAnsi="Times New Roman" w:cs="Times New Roman"/>
          <w:color w:val="auto"/>
          <w:sz w:val="28"/>
          <w:szCs w:val="28"/>
          <w:u w:val="none"/>
        </w:rPr>
        <w:t xml:space="preserve">» </w:t>
      </w:r>
      <w:r w:rsidRPr="000B1285">
        <w:rPr>
          <w:rStyle w:val="af3"/>
          <w:rFonts w:ascii="Times New Roman" w:hAnsi="Times New Roman" w:cs="Times New Roman"/>
          <w:color w:val="auto"/>
          <w:sz w:val="28"/>
          <w:szCs w:val="28"/>
          <w:u w:val="none"/>
        </w:rPr>
        <w:t>(П</w:t>
      </w:r>
      <w:r w:rsidRPr="000B1285">
        <w:rPr>
          <w:rFonts w:ascii="Times New Roman" w:hAnsi="Times New Roman" w:cs="Times New Roman"/>
          <w:bCs/>
          <w:sz w:val="28"/>
          <w:szCs w:val="28"/>
          <w:shd w:val="clear" w:color="auto" w:fill="FFFFFF"/>
        </w:rPr>
        <w:t>остановление Правительства Р</w:t>
      </w:r>
      <w:r w:rsidR="000B1285">
        <w:rPr>
          <w:rFonts w:ascii="Times New Roman" w:hAnsi="Times New Roman" w:cs="Times New Roman"/>
          <w:bCs/>
          <w:sz w:val="28"/>
          <w:szCs w:val="28"/>
          <w:shd w:val="clear" w:color="auto" w:fill="FFFFFF"/>
        </w:rPr>
        <w:t xml:space="preserve">еспублики </w:t>
      </w:r>
      <w:r w:rsidRPr="000B1285">
        <w:rPr>
          <w:rFonts w:ascii="Times New Roman" w:hAnsi="Times New Roman" w:cs="Times New Roman"/>
          <w:bCs/>
          <w:sz w:val="28"/>
          <w:szCs w:val="28"/>
          <w:shd w:val="clear" w:color="auto" w:fill="FFFFFF"/>
        </w:rPr>
        <w:t>Д</w:t>
      </w:r>
      <w:r w:rsidR="000B1285">
        <w:rPr>
          <w:rFonts w:ascii="Times New Roman" w:hAnsi="Times New Roman" w:cs="Times New Roman"/>
          <w:bCs/>
          <w:sz w:val="28"/>
          <w:szCs w:val="28"/>
          <w:shd w:val="clear" w:color="auto" w:fill="FFFFFF"/>
        </w:rPr>
        <w:t>агестан</w:t>
      </w:r>
      <w:r w:rsidRPr="000B1285">
        <w:rPr>
          <w:rFonts w:ascii="Times New Roman" w:hAnsi="Times New Roman" w:cs="Times New Roman"/>
          <w:bCs/>
          <w:sz w:val="28"/>
          <w:szCs w:val="28"/>
          <w:shd w:val="clear" w:color="auto" w:fill="FFFFFF"/>
        </w:rPr>
        <w:t xml:space="preserve"> </w:t>
      </w:r>
      <w:r w:rsidRPr="000B1285">
        <w:rPr>
          <w:rFonts w:ascii="Times New Roman" w:hAnsi="Times New Roman" w:cs="Times New Roman"/>
          <w:sz w:val="28"/>
          <w:szCs w:val="28"/>
        </w:rPr>
        <w:t>от 11.03.2019 № 49)</w:t>
      </w:r>
      <w:r w:rsidRPr="000B1285">
        <w:rPr>
          <w:rStyle w:val="af3"/>
          <w:rFonts w:ascii="Times New Roman" w:hAnsi="Times New Roman" w:cs="Times New Roman"/>
          <w:bCs/>
          <w:color w:val="auto"/>
          <w:sz w:val="28"/>
          <w:szCs w:val="28"/>
          <w:u w:val="none"/>
          <w:shd w:val="clear" w:color="auto" w:fill="FFFFFF"/>
        </w:rPr>
        <w:t>.</w:t>
      </w:r>
    </w:p>
    <w:p w14:paraId="3E60E836" w14:textId="77777777" w:rsidR="00FA4593" w:rsidRPr="00B42E9C" w:rsidRDefault="000B1285" w:rsidP="00003C79">
      <w:pPr>
        <w:widowControl w:val="0"/>
        <w:spacing w:line="356" w:lineRule="exact"/>
        <w:rPr>
          <w:szCs w:val="28"/>
        </w:rPr>
      </w:pPr>
      <w:r>
        <w:rPr>
          <w:szCs w:val="28"/>
        </w:rPr>
        <w:t xml:space="preserve">2) </w:t>
      </w:r>
      <w:r w:rsidR="00FA4593">
        <w:rPr>
          <w:szCs w:val="28"/>
        </w:rPr>
        <w:t xml:space="preserve">По результатам анализа представленных документов и на основании </w:t>
      </w:r>
      <w:r>
        <w:rPr>
          <w:szCs w:val="28"/>
        </w:rPr>
        <w:t xml:space="preserve">Заключения </w:t>
      </w:r>
      <w:r w:rsidRPr="000B1285">
        <w:rPr>
          <w:color w:val="000000" w:themeColor="text1"/>
          <w:szCs w:val="28"/>
        </w:rPr>
        <w:t>Министерств</w:t>
      </w:r>
      <w:r>
        <w:rPr>
          <w:color w:val="000000" w:themeColor="text1"/>
          <w:szCs w:val="28"/>
        </w:rPr>
        <w:t>а</w:t>
      </w:r>
      <w:r w:rsidRPr="000B1285">
        <w:rPr>
          <w:color w:val="000000" w:themeColor="text1"/>
          <w:szCs w:val="28"/>
        </w:rPr>
        <w:t xml:space="preserve"> по земельным и имущественным отношениям Республики Дагестан</w:t>
      </w:r>
      <w:r>
        <w:rPr>
          <w:szCs w:val="28"/>
        </w:rPr>
        <w:t xml:space="preserve"> о </w:t>
      </w:r>
      <w:r w:rsidR="00FA4593">
        <w:rPr>
          <w:szCs w:val="28"/>
        </w:rPr>
        <w:t>соответстви</w:t>
      </w:r>
      <w:r>
        <w:rPr>
          <w:szCs w:val="28"/>
        </w:rPr>
        <w:t>и</w:t>
      </w:r>
      <w:r w:rsidR="00FA4593">
        <w:rPr>
          <w:szCs w:val="28"/>
        </w:rPr>
        <w:t xml:space="preserve"> рассматриваемого проекта критериям, </w:t>
      </w:r>
      <w:r w:rsidR="00C703C4" w:rsidRPr="000B1285">
        <w:rPr>
          <w:szCs w:val="28"/>
        </w:rPr>
        <w:t>установленным</w:t>
      </w:r>
      <w:r w:rsidR="00C703C4">
        <w:rPr>
          <w:szCs w:val="28"/>
        </w:rPr>
        <w:t xml:space="preserve"> Законом Республики Дагестан от 17.11.2015 № 94,</w:t>
      </w:r>
      <w:r>
        <w:t xml:space="preserve"> </w:t>
      </w:r>
      <w:r w:rsidR="00FA4593">
        <w:rPr>
          <w:szCs w:val="28"/>
        </w:rPr>
        <w:t>инвестиционному проекту «</w:t>
      </w:r>
      <w:r w:rsidR="00FA4593">
        <w:rPr>
          <w:bCs/>
          <w:iCs/>
          <w:szCs w:val="28"/>
        </w:rPr>
        <w:t>Строительство гостиничного комплекса в Гергебильском районе Республики Дагестан</w:t>
      </w:r>
      <w:r w:rsidR="00FA4593">
        <w:rPr>
          <w:szCs w:val="28"/>
        </w:rPr>
        <w:t>» присвоен статус масштабного инвестиционного проекта.</w:t>
      </w:r>
    </w:p>
    <w:p w14:paraId="26B92DFE" w14:textId="77777777" w:rsidR="00FA4593" w:rsidRDefault="00C703C4" w:rsidP="00003C79">
      <w:pPr>
        <w:pStyle w:val="a8"/>
        <w:widowControl w:val="0"/>
        <w:spacing w:after="0" w:line="356" w:lineRule="exact"/>
        <w:ind w:left="0" w:firstLine="709"/>
        <w:jc w:val="both"/>
        <w:rPr>
          <w:rFonts w:ascii="Times New Roman" w:hAnsi="Times New Roman" w:cs="Times New Roman"/>
          <w:sz w:val="28"/>
          <w:szCs w:val="28"/>
        </w:rPr>
      </w:pPr>
      <w:r>
        <w:rPr>
          <w:rFonts w:ascii="Times New Roman" w:hAnsi="Times New Roman" w:cs="Times New Roman"/>
          <w:sz w:val="28"/>
          <w:szCs w:val="28"/>
        </w:rPr>
        <w:t>3)</w:t>
      </w:r>
      <w:r w:rsidR="00FE7360">
        <w:rPr>
          <w:rFonts w:ascii="Times New Roman" w:hAnsi="Times New Roman" w:cs="Times New Roman"/>
          <w:sz w:val="28"/>
          <w:szCs w:val="28"/>
        </w:rPr>
        <w:t> </w:t>
      </w:r>
      <w:r w:rsidR="00FA4593">
        <w:rPr>
          <w:rFonts w:ascii="Times New Roman" w:hAnsi="Times New Roman" w:cs="Times New Roman"/>
          <w:sz w:val="28"/>
          <w:szCs w:val="28"/>
        </w:rPr>
        <w:t>В соответствии с распоряжением Главы Республики Дагестан от 29.02.2024 № 29-рг муниципальн</w:t>
      </w:r>
      <w:r>
        <w:rPr>
          <w:rFonts w:ascii="Times New Roman" w:hAnsi="Times New Roman" w:cs="Times New Roman"/>
          <w:sz w:val="28"/>
          <w:szCs w:val="28"/>
        </w:rPr>
        <w:t xml:space="preserve">ым </w:t>
      </w:r>
      <w:r w:rsidR="00FA4593">
        <w:rPr>
          <w:rFonts w:ascii="Times New Roman" w:hAnsi="Times New Roman" w:cs="Times New Roman"/>
          <w:sz w:val="28"/>
          <w:szCs w:val="28"/>
        </w:rPr>
        <w:t>образовани</w:t>
      </w:r>
      <w:r>
        <w:rPr>
          <w:rFonts w:ascii="Times New Roman" w:hAnsi="Times New Roman" w:cs="Times New Roman"/>
          <w:sz w:val="28"/>
          <w:szCs w:val="28"/>
        </w:rPr>
        <w:t xml:space="preserve">ем </w:t>
      </w:r>
      <w:r w:rsidR="00FA4593">
        <w:rPr>
          <w:rFonts w:ascii="Times New Roman" w:hAnsi="Times New Roman" w:cs="Times New Roman"/>
          <w:sz w:val="28"/>
          <w:szCs w:val="28"/>
        </w:rPr>
        <w:t>«сельсовет «</w:t>
      </w:r>
      <w:proofErr w:type="spellStart"/>
      <w:r w:rsidR="00FA4593">
        <w:rPr>
          <w:rFonts w:ascii="Times New Roman" w:hAnsi="Times New Roman" w:cs="Times New Roman"/>
          <w:sz w:val="28"/>
          <w:szCs w:val="28"/>
        </w:rPr>
        <w:t>Хвартикунинский</w:t>
      </w:r>
      <w:proofErr w:type="spellEnd"/>
      <w:r w:rsidR="00FA4593">
        <w:rPr>
          <w:rFonts w:ascii="Times New Roman" w:hAnsi="Times New Roman" w:cs="Times New Roman"/>
          <w:sz w:val="28"/>
          <w:szCs w:val="28"/>
        </w:rPr>
        <w:t xml:space="preserve">» </w:t>
      </w:r>
      <w:r>
        <w:rPr>
          <w:rFonts w:ascii="Times New Roman" w:hAnsi="Times New Roman" w:cs="Times New Roman"/>
          <w:sz w:val="28"/>
          <w:szCs w:val="28"/>
        </w:rPr>
        <w:t xml:space="preserve">муниципального образования </w:t>
      </w:r>
      <w:r w:rsidR="00FA4593">
        <w:rPr>
          <w:rFonts w:ascii="Times New Roman" w:hAnsi="Times New Roman" w:cs="Times New Roman"/>
          <w:sz w:val="28"/>
          <w:szCs w:val="28"/>
        </w:rPr>
        <w:t>«Гергебильский район»</w:t>
      </w:r>
      <w:r>
        <w:rPr>
          <w:rFonts w:ascii="Times New Roman" w:hAnsi="Times New Roman" w:cs="Times New Roman"/>
          <w:sz w:val="28"/>
          <w:szCs w:val="28"/>
        </w:rPr>
        <w:t xml:space="preserve"> с ООО «</w:t>
      </w:r>
      <w:proofErr w:type="spellStart"/>
      <w:r>
        <w:rPr>
          <w:rFonts w:ascii="Times New Roman" w:hAnsi="Times New Roman" w:cs="Times New Roman"/>
          <w:sz w:val="28"/>
          <w:szCs w:val="28"/>
        </w:rPr>
        <w:t>Этнотревел</w:t>
      </w:r>
      <w:proofErr w:type="spellEnd"/>
      <w:r>
        <w:rPr>
          <w:rFonts w:ascii="Times New Roman" w:hAnsi="Times New Roman" w:cs="Times New Roman"/>
          <w:sz w:val="28"/>
          <w:szCs w:val="28"/>
        </w:rPr>
        <w:t xml:space="preserve">» заключен договор от 4.03.2024 № 1 о </w:t>
      </w:r>
      <w:r w:rsidR="00FA4593">
        <w:rPr>
          <w:rFonts w:ascii="Times New Roman" w:hAnsi="Times New Roman" w:cs="Times New Roman"/>
          <w:sz w:val="28"/>
          <w:szCs w:val="28"/>
        </w:rPr>
        <w:t>предостав</w:t>
      </w:r>
      <w:r>
        <w:rPr>
          <w:rFonts w:ascii="Times New Roman" w:hAnsi="Times New Roman" w:cs="Times New Roman"/>
          <w:sz w:val="28"/>
          <w:szCs w:val="28"/>
        </w:rPr>
        <w:t xml:space="preserve">лении </w:t>
      </w:r>
      <w:r w:rsidR="00FA4593">
        <w:rPr>
          <w:rFonts w:ascii="Times New Roman" w:hAnsi="Times New Roman" w:cs="Times New Roman"/>
          <w:sz w:val="28"/>
          <w:szCs w:val="28"/>
        </w:rPr>
        <w:t>в аренду без проведения торгов земельн</w:t>
      </w:r>
      <w:r>
        <w:rPr>
          <w:rFonts w:ascii="Times New Roman" w:hAnsi="Times New Roman" w:cs="Times New Roman"/>
          <w:sz w:val="28"/>
          <w:szCs w:val="28"/>
        </w:rPr>
        <w:t xml:space="preserve">ого </w:t>
      </w:r>
      <w:r w:rsidR="00FA4593">
        <w:rPr>
          <w:rFonts w:ascii="Times New Roman" w:hAnsi="Times New Roman" w:cs="Times New Roman"/>
          <w:sz w:val="28"/>
          <w:szCs w:val="28"/>
        </w:rPr>
        <w:t>участ</w:t>
      </w:r>
      <w:r>
        <w:rPr>
          <w:rFonts w:ascii="Times New Roman" w:hAnsi="Times New Roman" w:cs="Times New Roman"/>
          <w:sz w:val="28"/>
          <w:szCs w:val="28"/>
        </w:rPr>
        <w:t>ка площадью 71 694,0 кв. м, из категории «Земли населенных пунктов» с видом разрешенного использования «Отдых (рекреация)»</w:t>
      </w:r>
      <w:r w:rsidR="00FA4593">
        <w:rPr>
          <w:rFonts w:ascii="Times New Roman" w:hAnsi="Times New Roman" w:cs="Times New Roman"/>
          <w:sz w:val="28"/>
          <w:szCs w:val="28"/>
        </w:rPr>
        <w:t>, находящийся в собственности сельского поселения, расположенный по адресу: Гергебильский район, с</w:t>
      </w:r>
      <w:r>
        <w:rPr>
          <w:rFonts w:ascii="Times New Roman" w:hAnsi="Times New Roman" w:cs="Times New Roman"/>
          <w:sz w:val="28"/>
          <w:szCs w:val="28"/>
        </w:rPr>
        <w:t>ел</w:t>
      </w:r>
      <w:r w:rsidR="00FA4593">
        <w:rPr>
          <w:rFonts w:ascii="Times New Roman" w:hAnsi="Times New Roman" w:cs="Times New Roman"/>
          <w:sz w:val="28"/>
          <w:szCs w:val="28"/>
        </w:rPr>
        <w:t xml:space="preserve">. </w:t>
      </w:r>
      <w:proofErr w:type="spellStart"/>
      <w:r w:rsidR="00FA4593">
        <w:rPr>
          <w:rFonts w:ascii="Times New Roman" w:hAnsi="Times New Roman" w:cs="Times New Roman"/>
          <w:sz w:val="28"/>
          <w:szCs w:val="28"/>
        </w:rPr>
        <w:t>Хвартикуни</w:t>
      </w:r>
      <w:proofErr w:type="spellEnd"/>
      <w:r w:rsidR="00FA4593">
        <w:rPr>
          <w:rFonts w:ascii="Times New Roman" w:hAnsi="Times New Roman" w:cs="Times New Roman"/>
          <w:sz w:val="28"/>
          <w:szCs w:val="28"/>
        </w:rPr>
        <w:t>, для реализации масштабного инвестиционного проекта «</w:t>
      </w:r>
      <w:r w:rsidR="00FA4593">
        <w:rPr>
          <w:rFonts w:ascii="Times New Roman" w:hAnsi="Times New Roman" w:cs="Times New Roman"/>
          <w:bCs/>
          <w:iCs/>
          <w:sz w:val="28"/>
          <w:szCs w:val="28"/>
        </w:rPr>
        <w:t xml:space="preserve">Строительство гостиничного комплекса в </w:t>
      </w:r>
      <w:r w:rsidR="00FA4593">
        <w:rPr>
          <w:rFonts w:ascii="Times New Roman" w:hAnsi="Times New Roman" w:cs="Times New Roman"/>
          <w:bCs/>
          <w:iCs/>
          <w:sz w:val="28"/>
          <w:szCs w:val="28"/>
        </w:rPr>
        <w:lastRenderedPageBreak/>
        <w:t>Гергебильском районе Республики Дагестан</w:t>
      </w:r>
      <w:r w:rsidR="00FA4593">
        <w:rPr>
          <w:rFonts w:ascii="Times New Roman" w:hAnsi="Times New Roman" w:cs="Times New Roman"/>
          <w:sz w:val="28"/>
          <w:szCs w:val="28"/>
        </w:rPr>
        <w:t>»</w:t>
      </w:r>
      <w:r>
        <w:rPr>
          <w:rFonts w:ascii="Times New Roman" w:hAnsi="Times New Roman" w:cs="Times New Roman"/>
          <w:sz w:val="28"/>
          <w:szCs w:val="28"/>
        </w:rPr>
        <w:t>,</w:t>
      </w:r>
      <w:r w:rsidRPr="00C703C4">
        <w:rPr>
          <w:rFonts w:ascii="Times New Roman" w:hAnsi="Times New Roman" w:cs="Times New Roman"/>
          <w:sz w:val="28"/>
          <w:szCs w:val="28"/>
        </w:rPr>
        <w:t xml:space="preserve"> </w:t>
      </w:r>
      <w:r>
        <w:rPr>
          <w:rFonts w:ascii="Times New Roman" w:hAnsi="Times New Roman" w:cs="Times New Roman"/>
          <w:sz w:val="28"/>
          <w:szCs w:val="28"/>
        </w:rPr>
        <w:t>с годовой арендной платой в размере 303,3 тыс. рублей</w:t>
      </w:r>
      <w:r w:rsidR="00FA4593">
        <w:rPr>
          <w:rFonts w:ascii="Times New Roman" w:hAnsi="Times New Roman" w:cs="Times New Roman"/>
          <w:sz w:val="28"/>
          <w:szCs w:val="28"/>
        </w:rPr>
        <w:t xml:space="preserve">. </w:t>
      </w:r>
    </w:p>
    <w:p w14:paraId="292642F7" w14:textId="77777777" w:rsidR="00FA4593" w:rsidRPr="00D85408" w:rsidRDefault="00FA4593" w:rsidP="00003C79">
      <w:pPr>
        <w:widowControl w:val="0"/>
        <w:spacing w:line="356" w:lineRule="exact"/>
        <w:rPr>
          <w:rFonts w:ascii="PT Serif" w:eastAsia="Times New Roman" w:hAnsi="PT Serif"/>
          <w:sz w:val="24"/>
          <w:szCs w:val="24"/>
        </w:rPr>
      </w:pPr>
      <w:r>
        <w:rPr>
          <w:rFonts w:eastAsia="Times New Roman"/>
          <w:szCs w:val="28"/>
        </w:rPr>
        <w:t xml:space="preserve">Подпунктом 8.5 пункта 8 статьи 39.8 Земельного кодекса Российской Федерации установлено, что договор аренды </w:t>
      </w:r>
      <w:proofErr w:type="spellStart"/>
      <w:r>
        <w:rPr>
          <w:rFonts w:eastAsia="Times New Roman"/>
          <w:szCs w:val="28"/>
        </w:rPr>
        <w:t>зем</w:t>
      </w:r>
      <w:proofErr w:type="spellEnd"/>
      <w:r w:rsidR="002C200D">
        <w:rPr>
          <w:rFonts w:eastAsia="Times New Roman"/>
          <w:szCs w:val="28"/>
        </w:rPr>
        <w:t>*</w:t>
      </w:r>
      <w:proofErr w:type="spellStart"/>
      <w:r>
        <w:rPr>
          <w:rFonts w:eastAsia="Times New Roman"/>
          <w:szCs w:val="28"/>
        </w:rPr>
        <w:t>ельного</w:t>
      </w:r>
      <w:proofErr w:type="spellEnd"/>
      <w:r>
        <w:rPr>
          <w:rFonts w:eastAsia="Times New Roman"/>
          <w:szCs w:val="28"/>
        </w:rPr>
        <w:t xml:space="preserve"> участка, находящегося в государственной или муниципальной собственности, заключается на срок реализации масштабного инвестиционного проекта.</w:t>
      </w:r>
    </w:p>
    <w:p w14:paraId="3BE3C177" w14:textId="77777777" w:rsidR="00FA4593" w:rsidRDefault="00FA4593" w:rsidP="00003C79">
      <w:pPr>
        <w:pStyle w:val="a8"/>
        <w:widowControl w:val="0"/>
        <w:spacing w:after="0" w:line="356" w:lineRule="exact"/>
        <w:ind w:left="0" w:firstLine="709"/>
        <w:jc w:val="both"/>
        <w:rPr>
          <w:rFonts w:ascii="Times New Roman" w:hAnsi="Times New Roman" w:cs="Times New Roman"/>
          <w:bCs/>
          <w:sz w:val="28"/>
          <w:szCs w:val="28"/>
        </w:rPr>
      </w:pPr>
      <w:r>
        <w:rPr>
          <w:rFonts w:ascii="Times New Roman" w:hAnsi="Times New Roman" w:cs="Times New Roman"/>
          <w:sz w:val="28"/>
          <w:szCs w:val="28"/>
        </w:rPr>
        <w:t>Однако следует отметить, что указанны</w:t>
      </w:r>
      <w:r w:rsidR="00C703C4">
        <w:rPr>
          <w:rFonts w:ascii="Times New Roman" w:hAnsi="Times New Roman" w:cs="Times New Roman"/>
          <w:sz w:val="28"/>
          <w:szCs w:val="28"/>
        </w:rPr>
        <w:t>й</w:t>
      </w:r>
      <w:r>
        <w:rPr>
          <w:rFonts w:ascii="Times New Roman" w:hAnsi="Times New Roman" w:cs="Times New Roman"/>
          <w:sz w:val="28"/>
          <w:szCs w:val="28"/>
        </w:rPr>
        <w:t xml:space="preserve"> договор аренды заключен на 49 лет, с 4</w:t>
      </w:r>
      <w:r w:rsidR="00C703C4">
        <w:rPr>
          <w:rFonts w:ascii="Times New Roman" w:hAnsi="Times New Roman" w:cs="Times New Roman"/>
          <w:sz w:val="28"/>
          <w:szCs w:val="28"/>
        </w:rPr>
        <w:t xml:space="preserve"> марта </w:t>
      </w:r>
      <w:r>
        <w:rPr>
          <w:rFonts w:ascii="Times New Roman" w:hAnsi="Times New Roman" w:cs="Times New Roman"/>
          <w:sz w:val="28"/>
          <w:szCs w:val="28"/>
        </w:rPr>
        <w:t>2024 года по 3</w:t>
      </w:r>
      <w:r w:rsidR="00C703C4">
        <w:rPr>
          <w:rFonts w:ascii="Times New Roman" w:hAnsi="Times New Roman" w:cs="Times New Roman"/>
          <w:sz w:val="28"/>
          <w:szCs w:val="28"/>
        </w:rPr>
        <w:t xml:space="preserve"> марта </w:t>
      </w:r>
      <w:r>
        <w:rPr>
          <w:rFonts w:ascii="Times New Roman" w:hAnsi="Times New Roman" w:cs="Times New Roman"/>
          <w:sz w:val="28"/>
          <w:szCs w:val="28"/>
        </w:rPr>
        <w:t>2073 года.</w:t>
      </w:r>
      <w:r>
        <w:rPr>
          <w:rFonts w:ascii="Times New Roman" w:hAnsi="Times New Roman" w:cs="Times New Roman"/>
          <w:bCs/>
          <w:sz w:val="28"/>
          <w:szCs w:val="28"/>
        </w:rPr>
        <w:t xml:space="preserve"> </w:t>
      </w:r>
    </w:p>
    <w:p w14:paraId="2B81D3DD" w14:textId="77777777" w:rsidR="00FA4593" w:rsidRPr="00FA6D6C" w:rsidRDefault="00C703C4" w:rsidP="00003C79">
      <w:pPr>
        <w:widowControl w:val="0"/>
        <w:spacing w:line="356" w:lineRule="exact"/>
        <w:rPr>
          <w:rFonts w:eastAsia="Calibri"/>
          <w:kern w:val="2"/>
          <w:szCs w:val="28"/>
          <w14:ligatures w14:val="standardContextual"/>
        </w:rPr>
      </w:pPr>
      <w:r>
        <w:rPr>
          <w:rFonts w:eastAsia="Times New Roman"/>
          <w:szCs w:val="28"/>
        </w:rPr>
        <w:t>4) Б</w:t>
      </w:r>
      <w:r w:rsidR="00FA4593">
        <w:rPr>
          <w:rFonts w:eastAsia="Times New Roman"/>
          <w:szCs w:val="28"/>
        </w:rPr>
        <w:t>изнес-план</w:t>
      </w:r>
      <w:r>
        <w:rPr>
          <w:rFonts w:eastAsia="Times New Roman"/>
          <w:szCs w:val="28"/>
        </w:rPr>
        <w:t xml:space="preserve">ом предусматривается, что </w:t>
      </w:r>
      <w:r w:rsidR="00FA4593">
        <w:rPr>
          <w:rFonts w:eastAsia="Times New Roman"/>
          <w:szCs w:val="28"/>
        </w:rPr>
        <w:t xml:space="preserve">масштабный инвестиционный проект </w:t>
      </w:r>
      <w:r w:rsidR="00FA4593">
        <w:rPr>
          <w:bCs/>
          <w:iCs/>
          <w:szCs w:val="28"/>
        </w:rPr>
        <w:t>«Строительство гостиничного комплекса в Гергебильском районе Республики Дагестан»</w:t>
      </w:r>
      <w:r w:rsidR="00FA4593">
        <w:rPr>
          <w:rFonts w:eastAsia="Times New Roman"/>
          <w:szCs w:val="28"/>
        </w:rPr>
        <w:t xml:space="preserve"> </w:t>
      </w:r>
      <w:r w:rsidR="00FA4593">
        <w:rPr>
          <w:rFonts w:eastAsia="Calibri"/>
          <w:kern w:val="2"/>
          <w:szCs w:val="28"/>
          <w14:ligatures w14:val="standardContextual"/>
        </w:rPr>
        <w:t xml:space="preserve">планируется к реализации в период с 3 квартала 2023 года, до 4 квартала 2032 года. </w:t>
      </w:r>
    </w:p>
    <w:p w14:paraId="2EA992C3" w14:textId="77777777" w:rsidR="00FA4593" w:rsidRDefault="00FA4593" w:rsidP="00003C79">
      <w:pPr>
        <w:pStyle w:val="af5"/>
        <w:widowControl w:val="0"/>
        <w:spacing w:line="356" w:lineRule="exact"/>
      </w:pPr>
      <w:r>
        <w:t xml:space="preserve">Стоимость реализации </w:t>
      </w:r>
      <w:r w:rsidR="00C703C4">
        <w:t>п</w:t>
      </w:r>
      <w:r>
        <w:t xml:space="preserve">роекта составляет 60 000,0 тыс. рублей. Источник финансирования: собственные средства.  </w:t>
      </w:r>
    </w:p>
    <w:p w14:paraId="3A7015A3" w14:textId="77777777" w:rsidR="00FA4593" w:rsidRPr="00B4071A" w:rsidRDefault="00FA4593" w:rsidP="00003C79">
      <w:pPr>
        <w:pStyle w:val="af5"/>
        <w:widowControl w:val="0"/>
        <w:spacing w:line="356" w:lineRule="exact"/>
      </w:pPr>
      <w:r>
        <w:t xml:space="preserve">Объем налоговых </w:t>
      </w:r>
      <w:r>
        <w:rPr>
          <w:color w:val="000000"/>
        </w:rPr>
        <w:t xml:space="preserve">поступлений </w:t>
      </w:r>
      <w:r>
        <w:t>за 10 лет, согласно Бизнес-плана, составит 128,7 млн рублей, из них</w:t>
      </w:r>
      <w:r w:rsidR="00C703C4">
        <w:t xml:space="preserve"> </w:t>
      </w:r>
      <w:r>
        <w:t>налоговые поступления в консолидированный бюджет Республики Дагестан – 128,7 млн рублей.</w:t>
      </w:r>
    </w:p>
    <w:p w14:paraId="78FADD09" w14:textId="77777777" w:rsidR="00FA4593" w:rsidRPr="00CF2259" w:rsidRDefault="00C703C4" w:rsidP="00003C79">
      <w:pPr>
        <w:widowControl w:val="0"/>
        <w:spacing w:line="356" w:lineRule="exact"/>
        <w:rPr>
          <w:szCs w:val="28"/>
        </w:rPr>
      </w:pPr>
      <w:r>
        <w:rPr>
          <w:szCs w:val="28"/>
        </w:rPr>
        <w:t xml:space="preserve">5) </w:t>
      </w:r>
      <w:r w:rsidR="00FA4593">
        <w:rPr>
          <w:szCs w:val="28"/>
        </w:rPr>
        <w:t xml:space="preserve">Согласно Заключения </w:t>
      </w:r>
      <w:r w:rsidRPr="000B1285">
        <w:rPr>
          <w:color w:val="000000" w:themeColor="text1"/>
          <w:szCs w:val="28"/>
        </w:rPr>
        <w:t>Министерств</w:t>
      </w:r>
      <w:r>
        <w:rPr>
          <w:color w:val="000000" w:themeColor="text1"/>
          <w:szCs w:val="28"/>
        </w:rPr>
        <w:t>а</w:t>
      </w:r>
      <w:r w:rsidRPr="000B1285">
        <w:rPr>
          <w:color w:val="000000" w:themeColor="text1"/>
          <w:szCs w:val="28"/>
        </w:rPr>
        <w:t xml:space="preserve"> по земельным и имущественным отношениям Республики Дагестан</w:t>
      </w:r>
      <w:r w:rsidR="00FA4593">
        <w:rPr>
          <w:szCs w:val="28"/>
        </w:rPr>
        <w:t xml:space="preserve"> о соответствии </w:t>
      </w:r>
      <w:r w:rsidR="00FA4593">
        <w:rPr>
          <w:color w:val="000000"/>
          <w:szCs w:val="28"/>
        </w:rPr>
        <w:t>масштабного инвестиционного проекта критериям, установленным Законом Республики Дагестан от 17.11.2015 №</w:t>
      </w:r>
      <w:r>
        <w:rPr>
          <w:color w:val="000000"/>
          <w:szCs w:val="28"/>
        </w:rPr>
        <w:t> </w:t>
      </w:r>
      <w:r w:rsidR="00FA4593">
        <w:rPr>
          <w:color w:val="000000"/>
          <w:szCs w:val="28"/>
        </w:rPr>
        <w:t>94, о</w:t>
      </w:r>
      <w:r w:rsidR="00FA4593">
        <w:rPr>
          <w:szCs w:val="28"/>
        </w:rPr>
        <w:t>бъем налоговых платежей, поступающих в консолидированный бюджет Республики Дагестан за весь период реализации инвестиционного проекта, но не более 5 лет, составит: по налогу на прибыль – 10,9 млн рублей;</w:t>
      </w:r>
      <w:r>
        <w:rPr>
          <w:szCs w:val="28"/>
        </w:rPr>
        <w:t xml:space="preserve"> </w:t>
      </w:r>
      <w:r w:rsidR="00FA4593">
        <w:rPr>
          <w:szCs w:val="28"/>
        </w:rPr>
        <w:t>по НДФЛ – 1,8 млн рублей (в 2023-2026 годах).</w:t>
      </w:r>
    </w:p>
    <w:p w14:paraId="4AFEA5C5" w14:textId="77777777" w:rsidR="00845D95" w:rsidRPr="00CF2259" w:rsidRDefault="00FA4593" w:rsidP="00003C79">
      <w:pPr>
        <w:widowControl w:val="0"/>
        <w:spacing w:line="356" w:lineRule="exact"/>
        <w:rPr>
          <w:b/>
          <w:bCs/>
          <w:szCs w:val="28"/>
        </w:rPr>
      </w:pPr>
      <w:r>
        <w:rPr>
          <w:szCs w:val="28"/>
        </w:rPr>
        <w:t xml:space="preserve">По результатам реализации </w:t>
      </w:r>
      <w:r w:rsidR="00C703C4">
        <w:rPr>
          <w:szCs w:val="28"/>
        </w:rPr>
        <w:t>п</w:t>
      </w:r>
      <w:r>
        <w:rPr>
          <w:szCs w:val="28"/>
        </w:rPr>
        <w:t>роекта планируется создать 30 рабочих места.</w:t>
      </w:r>
      <w:r w:rsidR="00C703C4">
        <w:rPr>
          <w:szCs w:val="28"/>
        </w:rPr>
        <w:t xml:space="preserve"> </w:t>
      </w:r>
      <w:r w:rsidR="00845D95">
        <w:rPr>
          <w:szCs w:val="28"/>
        </w:rPr>
        <w:t xml:space="preserve">При этом, согласно сведениям </w:t>
      </w:r>
      <w:r w:rsidR="003670D9">
        <w:rPr>
          <w:szCs w:val="28"/>
        </w:rPr>
        <w:t>УФНС по РД</w:t>
      </w:r>
      <w:r w:rsidR="00845D95">
        <w:rPr>
          <w:szCs w:val="28"/>
        </w:rPr>
        <w:t xml:space="preserve">, за </w:t>
      </w:r>
      <w:r w:rsidR="00C703C4">
        <w:rPr>
          <w:szCs w:val="28"/>
        </w:rPr>
        <w:t>2</w:t>
      </w:r>
      <w:r w:rsidR="00845D95">
        <w:rPr>
          <w:szCs w:val="28"/>
        </w:rPr>
        <w:t>023</w:t>
      </w:r>
      <w:r w:rsidR="00C703C4">
        <w:rPr>
          <w:szCs w:val="28"/>
        </w:rPr>
        <w:t xml:space="preserve">-2025 годы и </w:t>
      </w:r>
      <w:r w:rsidR="00845D95">
        <w:rPr>
          <w:szCs w:val="28"/>
        </w:rPr>
        <w:t>1 квартал 2026 года уплачено налоговых платежей в сумме 561,1 тыс. рублей, создано 2 рабочих места.</w:t>
      </w:r>
    </w:p>
    <w:p w14:paraId="262A4804" w14:textId="77777777" w:rsidR="00C703C4" w:rsidRDefault="00C703C4" w:rsidP="00003C79">
      <w:pPr>
        <w:pStyle w:val="a8"/>
        <w:widowControl w:val="0"/>
        <w:spacing w:after="0" w:line="356" w:lineRule="exact"/>
        <w:ind w:left="0" w:firstLine="709"/>
        <w:jc w:val="both"/>
        <w:rPr>
          <w:rFonts w:ascii="Times New Roman" w:hAnsi="Times New Roman" w:cs="Times New Roman"/>
          <w:sz w:val="28"/>
          <w:szCs w:val="28"/>
        </w:rPr>
      </w:pPr>
      <w:r w:rsidRPr="00C703C4">
        <w:rPr>
          <w:rFonts w:ascii="Times New Roman" w:hAnsi="Times New Roman" w:cs="Times New Roman"/>
          <w:sz w:val="28"/>
          <w:szCs w:val="28"/>
        </w:rPr>
        <w:t>6)</w:t>
      </w:r>
      <w:r w:rsidR="00FA4593">
        <w:rPr>
          <w:rFonts w:ascii="Times New Roman" w:hAnsi="Times New Roman" w:cs="Times New Roman"/>
          <w:sz w:val="28"/>
          <w:szCs w:val="28"/>
        </w:rPr>
        <w:t xml:space="preserve"> В рамках </w:t>
      </w:r>
      <w:r w:rsidRPr="00C703C4">
        <w:rPr>
          <w:rFonts w:ascii="Times New Roman" w:hAnsi="Times New Roman" w:cs="Times New Roman"/>
          <w:sz w:val="28"/>
          <w:szCs w:val="28"/>
        </w:rPr>
        <w:t>инвестиционного п</w:t>
      </w:r>
      <w:r w:rsidR="00FA4593" w:rsidRPr="00C703C4">
        <w:rPr>
          <w:rFonts w:ascii="Times New Roman" w:hAnsi="Times New Roman" w:cs="Times New Roman"/>
          <w:sz w:val="28"/>
          <w:szCs w:val="28"/>
        </w:rPr>
        <w:t xml:space="preserve">роекта, на предоставленном земельном участке </w:t>
      </w:r>
      <w:r w:rsidRPr="00C703C4">
        <w:rPr>
          <w:rFonts w:ascii="Times New Roman" w:hAnsi="Times New Roman" w:cs="Times New Roman"/>
          <w:bCs/>
          <w:sz w:val="28"/>
          <w:szCs w:val="28"/>
        </w:rPr>
        <w:t>в</w:t>
      </w:r>
      <w:r w:rsidRPr="00C703C4">
        <w:rPr>
          <w:rFonts w:ascii="Times New Roman" w:hAnsi="Times New Roman" w:cs="Times New Roman"/>
          <w:sz w:val="28"/>
          <w:szCs w:val="28"/>
        </w:rPr>
        <w:t xml:space="preserve"> </w:t>
      </w:r>
      <w:r w:rsidRPr="00C703C4">
        <w:rPr>
          <w:rFonts w:ascii="Times New Roman" w:hAnsi="Times New Roman" w:cs="Times New Roman"/>
          <w:bCs/>
          <w:sz w:val="28"/>
          <w:szCs w:val="28"/>
        </w:rPr>
        <w:t xml:space="preserve">с. </w:t>
      </w:r>
      <w:proofErr w:type="spellStart"/>
      <w:r w:rsidRPr="00C703C4">
        <w:rPr>
          <w:rFonts w:ascii="Times New Roman" w:hAnsi="Times New Roman" w:cs="Times New Roman"/>
          <w:bCs/>
          <w:sz w:val="28"/>
          <w:szCs w:val="28"/>
        </w:rPr>
        <w:t>Хвартикуни</w:t>
      </w:r>
      <w:proofErr w:type="spellEnd"/>
      <w:r w:rsidRPr="00C703C4">
        <w:rPr>
          <w:rFonts w:ascii="Times New Roman" w:hAnsi="Times New Roman" w:cs="Times New Roman"/>
          <w:bCs/>
          <w:sz w:val="28"/>
          <w:szCs w:val="28"/>
        </w:rPr>
        <w:t xml:space="preserve"> Гергебильского района</w:t>
      </w:r>
      <w:r w:rsidRPr="00C703C4">
        <w:rPr>
          <w:rFonts w:ascii="Times New Roman" w:hAnsi="Times New Roman" w:cs="Times New Roman"/>
          <w:sz w:val="28"/>
          <w:szCs w:val="28"/>
        </w:rPr>
        <w:t xml:space="preserve"> </w:t>
      </w:r>
      <w:r w:rsidR="00FA4593" w:rsidRPr="00C703C4">
        <w:rPr>
          <w:rFonts w:ascii="Times New Roman" w:hAnsi="Times New Roman" w:cs="Times New Roman"/>
          <w:sz w:val="28"/>
          <w:szCs w:val="28"/>
        </w:rPr>
        <w:t xml:space="preserve">планируется строительство гостиничного комплекса на 50 мест, а также 10 кемпинговых домов, с размещением до 5 мест в каждом. </w:t>
      </w:r>
    </w:p>
    <w:p w14:paraId="3F1985F0" w14:textId="77777777" w:rsidR="00FA4593" w:rsidRPr="00C703C4" w:rsidRDefault="00FA4593" w:rsidP="00003C79">
      <w:pPr>
        <w:widowControl w:val="0"/>
        <w:spacing w:line="356" w:lineRule="exact"/>
        <w:rPr>
          <w:szCs w:val="28"/>
        </w:rPr>
      </w:pPr>
      <w:r w:rsidRPr="00C703C4">
        <w:rPr>
          <w:szCs w:val="28"/>
        </w:rPr>
        <w:t>После реализации проекта услугами к</w:t>
      </w:r>
      <w:r w:rsidRPr="00C703C4">
        <w:rPr>
          <w:bCs/>
          <w:szCs w:val="28"/>
        </w:rPr>
        <w:t>урортно-туристического комплекса могут воспользоваться более 5 000 человек</w:t>
      </w:r>
      <w:r w:rsidRPr="00C703C4">
        <w:rPr>
          <w:szCs w:val="28"/>
        </w:rPr>
        <w:t xml:space="preserve"> в год. </w:t>
      </w:r>
    </w:p>
    <w:p w14:paraId="513422C6" w14:textId="77777777" w:rsidR="00FA4593" w:rsidRDefault="00C703C4" w:rsidP="00003C79">
      <w:pPr>
        <w:widowControl w:val="0"/>
        <w:spacing w:line="356" w:lineRule="exact"/>
        <w:rPr>
          <w:szCs w:val="28"/>
          <w:shd w:val="clear" w:color="auto" w:fill="FFFFFF"/>
        </w:rPr>
      </w:pPr>
      <w:r>
        <w:rPr>
          <w:szCs w:val="28"/>
        </w:rPr>
        <w:t xml:space="preserve">7) </w:t>
      </w:r>
      <w:r w:rsidR="00FA4593">
        <w:rPr>
          <w:szCs w:val="28"/>
        </w:rPr>
        <w:t xml:space="preserve">Приложением № 2 к Порядку рассмотрения документов, обосновывающих соответствие масштабных инвестиционных проектов критериям, установленным </w:t>
      </w:r>
      <w:hyperlink r:id="rId110" w:history="1">
        <w:r w:rsidR="00FA4593">
          <w:rPr>
            <w:rStyle w:val="af3"/>
            <w:color w:val="auto"/>
            <w:szCs w:val="28"/>
            <w:u w:val="none"/>
          </w:rPr>
          <w:t>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sidR="00FA4593">
        <w:rPr>
          <w:rStyle w:val="af3"/>
          <w:color w:val="auto"/>
          <w:szCs w:val="28"/>
          <w:u w:val="none"/>
        </w:rPr>
        <w:t xml:space="preserve"> (П</w:t>
      </w:r>
      <w:r w:rsidR="00FA4593">
        <w:rPr>
          <w:bCs/>
          <w:szCs w:val="28"/>
          <w:shd w:val="clear" w:color="auto" w:fill="FFFFFF"/>
        </w:rPr>
        <w:t xml:space="preserve">остановление </w:t>
      </w:r>
      <w:r w:rsidR="00FA4593">
        <w:rPr>
          <w:bCs/>
          <w:szCs w:val="28"/>
          <w:shd w:val="clear" w:color="auto" w:fill="FFFFFF"/>
        </w:rPr>
        <w:lastRenderedPageBreak/>
        <w:t xml:space="preserve">Правительства РД </w:t>
      </w:r>
      <w:r w:rsidR="00FA4593">
        <w:rPr>
          <w:szCs w:val="28"/>
        </w:rPr>
        <w:t>от 11</w:t>
      </w:r>
      <w:r>
        <w:rPr>
          <w:szCs w:val="28"/>
        </w:rPr>
        <w:t>.03.</w:t>
      </w:r>
      <w:r w:rsidR="00FA4593">
        <w:rPr>
          <w:szCs w:val="28"/>
        </w:rPr>
        <w:t>2019 № 49) утверждена</w:t>
      </w:r>
      <w:r w:rsidR="00FA4593">
        <w:rPr>
          <w:szCs w:val="28"/>
          <w:shd w:val="clear" w:color="auto" w:fill="FFFFFF"/>
        </w:rPr>
        <w:t xml:space="preserve"> форма договора аренды земельного участка без проведения торгов.</w:t>
      </w:r>
    </w:p>
    <w:p w14:paraId="5826F6EC" w14:textId="77777777" w:rsidR="00FA4593" w:rsidRPr="00C06199" w:rsidRDefault="00FA4593" w:rsidP="00003C79">
      <w:pPr>
        <w:widowControl w:val="0"/>
        <w:spacing w:line="356" w:lineRule="exact"/>
        <w:rPr>
          <w:szCs w:val="28"/>
        </w:rPr>
      </w:pPr>
      <w:r>
        <w:rPr>
          <w:szCs w:val="28"/>
          <w:shd w:val="clear" w:color="auto" w:fill="FFFFFF"/>
        </w:rPr>
        <w:t>Однако, заключенны</w:t>
      </w:r>
      <w:r w:rsidR="00C703C4">
        <w:rPr>
          <w:szCs w:val="28"/>
          <w:shd w:val="clear" w:color="auto" w:fill="FFFFFF"/>
        </w:rPr>
        <w:t>й</w:t>
      </w:r>
      <w:r>
        <w:rPr>
          <w:szCs w:val="28"/>
          <w:shd w:val="clear" w:color="auto" w:fill="FFFFFF"/>
        </w:rPr>
        <w:t xml:space="preserve"> договор не соответствуют установленным требованиям, в частности, в н</w:t>
      </w:r>
      <w:r w:rsidR="00C703C4">
        <w:rPr>
          <w:szCs w:val="28"/>
          <w:shd w:val="clear" w:color="auto" w:fill="FFFFFF"/>
        </w:rPr>
        <w:t xml:space="preserve">ем </w:t>
      </w:r>
      <w:r>
        <w:rPr>
          <w:szCs w:val="28"/>
        </w:rPr>
        <w:t>не отражены сведения о реализации инвестиционного проекта, в том числе планируемые и фактические показатели:</w:t>
      </w:r>
    </w:p>
    <w:p w14:paraId="69DB9246" w14:textId="77777777" w:rsidR="00FA4593" w:rsidRPr="00FA6D6C" w:rsidRDefault="00FA4593" w:rsidP="00003C79">
      <w:pPr>
        <w:widowControl w:val="0"/>
        <w:spacing w:line="356" w:lineRule="exact"/>
        <w:ind w:right="-2"/>
        <w:rPr>
          <w:szCs w:val="28"/>
        </w:rPr>
      </w:pPr>
      <w:r>
        <w:rPr>
          <w:szCs w:val="28"/>
        </w:rPr>
        <w:t>– создания рабочих мест (увеличение на) в муниципальном образовании, на территории которого будет осуществляться реализация инвестиционного проекта;</w:t>
      </w:r>
    </w:p>
    <w:p w14:paraId="27877FC4" w14:textId="77777777" w:rsidR="00FA4593" w:rsidRPr="00FA6D6C" w:rsidRDefault="00FA4593" w:rsidP="00003C79">
      <w:pPr>
        <w:pStyle w:val="unformattext"/>
        <w:widowControl w:val="0"/>
        <w:spacing w:before="0" w:beforeAutospacing="0" w:after="0" w:afterAutospacing="0" w:line="356" w:lineRule="exact"/>
        <w:ind w:right="-2" w:firstLine="709"/>
        <w:jc w:val="both"/>
        <w:textAlignment w:val="baseline"/>
        <w:rPr>
          <w:sz w:val="28"/>
          <w:szCs w:val="28"/>
        </w:rPr>
      </w:pPr>
      <w:r>
        <w:rPr>
          <w:sz w:val="28"/>
          <w:szCs w:val="28"/>
        </w:rPr>
        <w:t>– объема привлекаемых инвестиций, в том числе за счет собственных и привлеченные средств;</w:t>
      </w:r>
    </w:p>
    <w:p w14:paraId="143D511B" w14:textId="77777777" w:rsidR="00FA4593" w:rsidRPr="00FA6D6C" w:rsidRDefault="00FA4593" w:rsidP="00003C79">
      <w:pPr>
        <w:pStyle w:val="unformattext"/>
        <w:widowControl w:val="0"/>
        <w:spacing w:before="0" w:beforeAutospacing="0" w:after="0" w:afterAutospacing="0" w:line="356" w:lineRule="exact"/>
        <w:ind w:right="-2" w:firstLine="709"/>
        <w:jc w:val="both"/>
        <w:textAlignment w:val="baseline"/>
        <w:rPr>
          <w:sz w:val="28"/>
          <w:szCs w:val="28"/>
        </w:rPr>
      </w:pPr>
      <w:r>
        <w:rPr>
          <w:sz w:val="28"/>
          <w:szCs w:val="28"/>
        </w:rPr>
        <w:t>– объема налоговых платежей в консолидированный бюджет Республики Дагестан.</w:t>
      </w:r>
    </w:p>
    <w:p w14:paraId="0F5D368E" w14:textId="77777777" w:rsidR="00FA4593" w:rsidRPr="00FA6D6C" w:rsidRDefault="00FA4593" w:rsidP="00003C79">
      <w:pPr>
        <w:pStyle w:val="unformattext"/>
        <w:widowControl w:val="0"/>
        <w:spacing w:before="0" w:beforeAutospacing="0" w:after="0" w:afterAutospacing="0" w:line="356" w:lineRule="exact"/>
        <w:ind w:right="-2" w:firstLine="709"/>
        <w:jc w:val="both"/>
        <w:textAlignment w:val="baseline"/>
        <w:rPr>
          <w:sz w:val="28"/>
          <w:szCs w:val="28"/>
        </w:rPr>
      </w:pPr>
      <w:r>
        <w:rPr>
          <w:sz w:val="28"/>
          <w:szCs w:val="28"/>
        </w:rPr>
        <w:t>Кроме того, в договоре не отраж</w:t>
      </w:r>
      <w:r w:rsidR="003670D9">
        <w:rPr>
          <w:sz w:val="28"/>
          <w:szCs w:val="28"/>
        </w:rPr>
        <w:t xml:space="preserve">ены </w:t>
      </w:r>
      <w:r>
        <w:rPr>
          <w:sz w:val="28"/>
          <w:szCs w:val="28"/>
        </w:rPr>
        <w:t>данные о соблюдении графика строительства объекта (строительства зданий, сооружений, необходимых для реализации инвестиционного проекта).</w:t>
      </w:r>
    </w:p>
    <w:p w14:paraId="06028C7A" w14:textId="77777777" w:rsidR="00FA4593" w:rsidRPr="00FA6D6C" w:rsidRDefault="003670D9" w:rsidP="00003C79">
      <w:pPr>
        <w:pStyle w:val="unformattext"/>
        <w:widowControl w:val="0"/>
        <w:spacing w:before="0" w:beforeAutospacing="0" w:after="0" w:afterAutospacing="0" w:line="356" w:lineRule="exact"/>
        <w:ind w:right="-2" w:firstLine="709"/>
        <w:jc w:val="both"/>
        <w:textAlignment w:val="baseline"/>
        <w:rPr>
          <w:sz w:val="28"/>
          <w:szCs w:val="28"/>
        </w:rPr>
      </w:pPr>
      <w:r>
        <w:rPr>
          <w:sz w:val="28"/>
          <w:szCs w:val="28"/>
        </w:rPr>
        <w:t>У</w:t>
      </w:r>
      <w:r w:rsidR="00FA4593">
        <w:rPr>
          <w:sz w:val="28"/>
          <w:szCs w:val="28"/>
        </w:rPr>
        <w:t>казанные показатели признаются неисполненными при отклонении от плановых сроков выполнения работ за отчетный период (квартал/год) на 20 % и более.</w:t>
      </w:r>
    </w:p>
    <w:p w14:paraId="2AD3E236" w14:textId="77777777" w:rsidR="00FA4593" w:rsidRDefault="00FA4593" w:rsidP="00003C79">
      <w:pPr>
        <w:widowControl w:val="0"/>
        <w:spacing w:line="356" w:lineRule="exact"/>
        <w:rPr>
          <w:szCs w:val="28"/>
        </w:rPr>
      </w:pPr>
      <w:r>
        <w:rPr>
          <w:szCs w:val="28"/>
        </w:rPr>
        <w:t>В связи с тем, что в договор</w:t>
      </w:r>
      <w:r w:rsidR="00C703C4">
        <w:rPr>
          <w:szCs w:val="28"/>
        </w:rPr>
        <w:t>е</w:t>
      </w:r>
      <w:r>
        <w:rPr>
          <w:szCs w:val="28"/>
        </w:rPr>
        <w:t xml:space="preserve"> аренды земельн</w:t>
      </w:r>
      <w:r w:rsidR="00C703C4">
        <w:rPr>
          <w:szCs w:val="28"/>
        </w:rPr>
        <w:t xml:space="preserve">ого </w:t>
      </w:r>
      <w:r>
        <w:rPr>
          <w:szCs w:val="28"/>
        </w:rPr>
        <w:t>участк</w:t>
      </w:r>
      <w:r w:rsidR="00C703C4">
        <w:rPr>
          <w:szCs w:val="28"/>
        </w:rPr>
        <w:t>а</w:t>
      </w:r>
      <w:r>
        <w:rPr>
          <w:szCs w:val="28"/>
        </w:rPr>
        <w:t xml:space="preserve"> не указана норма о необходимости представлении информации о ходе строительства объекта (зданий, сооружений, </w:t>
      </w:r>
      <w:r>
        <w:rPr>
          <w:rFonts w:eastAsia="Times New Roman"/>
          <w:szCs w:val="28"/>
        </w:rPr>
        <w:t xml:space="preserve">необходимых для реализации </w:t>
      </w:r>
      <w:r>
        <w:rPr>
          <w:szCs w:val="28"/>
        </w:rPr>
        <w:t>инвестиционного проекта</w:t>
      </w:r>
      <w:r>
        <w:rPr>
          <w:rFonts w:eastAsia="Times New Roman"/>
          <w:szCs w:val="28"/>
        </w:rPr>
        <w:t>) соответствующие сведения (</w:t>
      </w:r>
      <w:r>
        <w:rPr>
          <w:szCs w:val="28"/>
        </w:rPr>
        <w:t>о создании рабочих мест, привлечении инвестиций, увеличении ежегодных поступлений налоговых платежей в консолидированный бюджет Республики Дагестан) арендатор</w:t>
      </w:r>
      <w:r w:rsidR="00C703C4">
        <w:rPr>
          <w:szCs w:val="28"/>
        </w:rPr>
        <w:t xml:space="preserve">ом </w:t>
      </w:r>
      <w:r>
        <w:rPr>
          <w:szCs w:val="28"/>
        </w:rPr>
        <w:t>– инициатор</w:t>
      </w:r>
      <w:r w:rsidR="00C703C4">
        <w:rPr>
          <w:szCs w:val="28"/>
        </w:rPr>
        <w:t xml:space="preserve">ом </w:t>
      </w:r>
      <w:r>
        <w:rPr>
          <w:szCs w:val="28"/>
        </w:rPr>
        <w:t>реализации масштабн</w:t>
      </w:r>
      <w:r w:rsidR="00C703C4">
        <w:rPr>
          <w:szCs w:val="28"/>
        </w:rPr>
        <w:t xml:space="preserve">ого </w:t>
      </w:r>
      <w:r>
        <w:rPr>
          <w:szCs w:val="28"/>
        </w:rPr>
        <w:t>инвестиционн</w:t>
      </w:r>
      <w:r w:rsidR="00C703C4">
        <w:rPr>
          <w:szCs w:val="28"/>
        </w:rPr>
        <w:t xml:space="preserve">ого </w:t>
      </w:r>
      <w:r>
        <w:rPr>
          <w:szCs w:val="28"/>
        </w:rPr>
        <w:t>проект</w:t>
      </w:r>
      <w:r w:rsidR="00C703C4">
        <w:rPr>
          <w:szCs w:val="28"/>
        </w:rPr>
        <w:t>а</w:t>
      </w:r>
      <w:r>
        <w:rPr>
          <w:szCs w:val="28"/>
        </w:rPr>
        <w:t xml:space="preserve"> </w:t>
      </w:r>
      <w:r>
        <w:rPr>
          <w:rFonts w:eastAsia="Times New Roman"/>
          <w:szCs w:val="28"/>
        </w:rPr>
        <w:t>не представля</w:t>
      </w:r>
      <w:r w:rsidR="00C703C4">
        <w:rPr>
          <w:rFonts w:eastAsia="Times New Roman"/>
          <w:szCs w:val="28"/>
        </w:rPr>
        <w:t>ется</w:t>
      </w:r>
      <w:r>
        <w:rPr>
          <w:szCs w:val="28"/>
        </w:rPr>
        <w:t>.</w:t>
      </w:r>
    </w:p>
    <w:p w14:paraId="1D9A0CCF" w14:textId="77777777" w:rsidR="00FA4593" w:rsidRPr="00FA6D6C" w:rsidRDefault="00FA4593" w:rsidP="00003C79">
      <w:pPr>
        <w:widowControl w:val="0"/>
        <w:spacing w:line="356" w:lineRule="exact"/>
        <w:rPr>
          <w:bCs/>
          <w:iCs/>
          <w:szCs w:val="28"/>
        </w:rPr>
      </w:pPr>
      <w:r>
        <w:rPr>
          <w:szCs w:val="28"/>
        </w:rPr>
        <w:t>Следует также отметить, что в условиях договор</w:t>
      </w:r>
      <w:r w:rsidR="00C703C4">
        <w:rPr>
          <w:szCs w:val="28"/>
        </w:rPr>
        <w:t>а</w:t>
      </w:r>
      <w:r>
        <w:rPr>
          <w:szCs w:val="28"/>
        </w:rPr>
        <w:t xml:space="preserve"> аренды не предусмотрена ответственность за нарушение сроков реализации масштабного инвестиционного проекта. </w:t>
      </w:r>
      <w:r>
        <w:rPr>
          <w:bCs/>
          <w:szCs w:val="28"/>
          <w:shd w:val="clear" w:color="auto" w:fill="FFFFFF"/>
        </w:rPr>
        <w:t xml:space="preserve">Отсутствие какой-либо отчетности не позволяет </w:t>
      </w:r>
      <w:r>
        <w:rPr>
          <w:szCs w:val="28"/>
        </w:rPr>
        <w:t xml:space="preserve">идентифицировать риски реализации </w:t>
      </w:r>
      <w:r w:rsidR="00C703C4">
        <w:rPr>
          <w:szCs w:val="28"/>
        </w:rPr>
        <w:t>п</w:t>
      </w:r>
      <w:r>
        <w:rPr>
          <w:szCs w:val="28"/>
        </w:rPr>
        <w:t>роекта.</w:t>
      </w:r>
      <w:r>
        <w:rPr>
          <w:bCs/>
          <w:iCs/>
          <w:szCs w:val="28"/>
        </w:rPr>
        <w:t xml:space="preserve"> </w:t>
      </w:r>
    </w:p>
    <w:p w14:paraId="39EA16D9" w14:textId="77777777" w:rsidR="009F7C86" w:rsidRDefault="00C703C4" w:rsidP="00003C79">
      <w:pPr>
        <w:widowControl w:val="0"/>
        <w:spacing w:line="356" w:lineRule="exact"/>
        <w:rPr>
          <w:rFonts w:eastAsia="Times New Roman"/>
          <w:bCs/>
          <w:szCs w:val="28"/>
        </w:rPr>
      </w:pPr>
      <w:r w:rsidRPr="009F7C86">
        <w:rPr>
          <w:bCs/>
          <w:iCs/>
          <w:szCs w:val="28"/>
        </w:rPr>
        <w:t xml:space="preserve">8) </w:t>
      </w:r>
      <w:r w:rsidR="009F7C86">
        <w:rPr>
          <w:bCs/>
          <w:iCs/>
          <w:szCs w:val="28"/>
        </w:rPr>
        <w:t xml:space="preserve">В ходе обследования земельного участка установлено, что </w:t>
      </w:r>
      <w:r w:rsidR="00FA4593" w:rsidRPr="009F7C86">
        <w:rPr>
          <w:bCs/>
          <w:iCs/>
          <w:szCs w:val="28"/>
        </w:rPr>
        <w:t>строительство гостиничного комплекса в Гергебильском районе</w:t>
      </w:r>
      <w:r w:rsidR="009F7C86">
        <w:rPr>
          <w:bCs/>
          <w:iCs/>
          <w:szCs w:val="28"/>
        </w:rPr>
        <w:t xml:space="preserve"> </w:t>
      </w:r>
      <w:r w:rsidR="00FA4593" w:rsidRPr="009F7C86">
        <w:rPr>
          <w:rFonts w:eastAsia="Times New Roman"/>
          <w:bCs/>
          <w:szCs w:val="28"/>
        </w:rPr>
        <w:t xml:space="preserve">не начато, </w:t>
      </w:r>
      <w:r w:rsidR="009F7C86">
        <w:rPr>
          <w:szCs w:val="28"/>
        </w:rPr>
        <w:t>земельный участок фактически в реализации масштабного инвестиционного проекта не используются, работы по строительству не ведутся, строительные материалы, спецтехника и объекты строительства отсутствуют.</w:t>
      </w:r>
    </w:p>
    <w:p w14:paraId="647B5EC4" w14:textId="77777777" w:rsidR="00FA4593" w:rsidRDefault="00FA4593" w:rsidP="00003C79">
      <w:pPr>
        <w:widowControl w:val="0"/>
        <w:spacing w:line="356" w:lineRule="exact"/>
        <w:rPr>
          <w:szCs w:val="28"/>
        </w:rPr>
      </w:pPr>
      <w:r w:rsidRPr="009F7C86">
        <w:rPr>
          <w:szCs w:val="28"/>
        </w:rPr>
        <w:t>Несмотря на нарушение ООО «</w:t>
      </w:r>
      <w:proofErr w:type="spellStart"/>
      <w:r w:rsidRPr="009F7C86">
        <w:rPr>
          <w:iCs/>
          <w:szCs w:val="28"/>
        </w:rPr>
        <w:t>Этнотревел</w:t>
      </w:r>
      <w:proofErr w:type="spellEnd"/>
      <w:r w:rsidRPr="009F7C86">
        <w:rPr>
          <w:szCs w:val="28"/>
        </w:rPr>
        <w:t xml:space="preserve">» сроков начала реализации </w:t>
      </w:r>
      <w:r w:rsidR="009F7C86" w:rsidRPr="009F7C86">
        <w:rPr>
          <w:szCs w:val="28"/>
        </w:rPr>
        <w:t>инвестиционного п</w:t>
      </w:r>
      <w:r w:rsidRPr="009F7C86">
        <w:rPr>
          <w:szCs w:val="28"/>
        </w:rPr>
        <w:t xml:space="preserve">роекта, муниципальное образование «сельсовет </w:t>
      </w:r>
      <w:proofErr w:type="spellStart"/>
      <w:r w:rsidRPr="009F7C86">
        <w:rPr>
          <w:szCs w:val="28"/>
        </w:rPr>
        <w:t>Хвартикунинский</w:t>
      </w:r>
      <w:proofErr w:type="spellEnd"/>
      <w:r w:rsidRPr="009F7C86">
        <w:rPr>
          <w:szCs w:val="28"/>
        </w:rPr>
        <w:t xml:space="preserve">» </w:t>
      </w:r>
      <w:r w:rsidR="009F7C86" w:rsidRPr="009F7C86">
        <w:rPr>
          <w:szCs w:val="28"/>
        </w:rPr>
        <w:t>муниципального образования</w:t>
      </w:r>
      <w:r w:rsidRPr="009F7C86">
        <w:rPr>
          <w:szCs w:val="28"/>
        </w:rPr>
        <w:t xml:space="preserve"> «Гергебильский район» не были приняты меры не только по изменению (переносу) сроков реализации </w:t>
      </w:r>
      <w:r w:rsidR="009F7C86" w:rsidRPr="009F7C86">
        <w:rPr>
          <w:szCs w:val="28"/>
        </w:rPr>
        <w:t>проекта</w:t>
      </w:r>
      <w:r w:rsidRPr="009F7C86">
        <w:rPr>
          <w:szCs w:val="28"/>
        </w:rPr>
        <w:t xml:space="preserve">, но </w:t>
      </w:r>
      <w:r w:rsidR="009F7C86" w:rsidRPr="009F7C86">
        <w:rPr>
          <w:szCs w:val="28"/>
        </w:rPr>
        <w:t xml:space="preserve">и </w:t>
      </w:r>
      <w:r w:rsidRPr="009F7C86">
        <w:rPr>
          <w:szCs w:val="28"/>
        </w:rPr>
        <w:t>по возврату земельн</w:t>
      </w:r>
      <w:r w:rsidR="009F7C86" w:rsidRPr="009F7C86">
        <w:rPr>
          <w:szCs w:val="28"/>
        </w:rPr>
        <w:t xml:space="preserve">ого </w:t>
      </w:r>
      <w:r w:rsidRPr="009F7C86">
        <w:rPr>
          <w:szCs w:val="28"/>
        </w:rPr>
        <w:t>участк</w:t>
      </w:r>
      <w:r w:rsidR="009F7C86" w:rsidRPr="009F7C86">
        <w:rPr>
          <w:szCs w:val="28"/>
        </w:rPr>
        <w:t>а</w:t>
      </w:r>
      <w:r w:rsidRPr="009F7C86">
        <w:rPr>
          <w:szCs w:val="28"/>
        </w:rPr>
        <w:t>.</w:t>
      </w:r>
    </w:p>
    <w:p w14:paraId="6BEF8088" w14:textId="77777777" w:rsidR="00FA4593" w:rsidRPr="00FA6D6C" w:rsidRDefault="00FA4593" w:rsidP="00E37F1A">
      <w:pPr>
        <w:widowControl w:val="0"/>
        <w:ind w:firstLine="0"/>
        <w:rPr>
          <w:bCs/>
          <w:iCs/>
          <w:szCs w:val="28"/>
        </w:rPr>
      </w:pPr>
      <w:r>
        <w:rPr>
          <w:bCs/>
          <w:iCs/>
          <w:noProof/>
          <w:szCs w:val="28"/>
        </w:rPr>
        <w:lastRenderedPageBreak/>
        <w:drawing>
          <wp:inline distT="0" distB="0" distL="0" distR="0" wp14:anchorId="281A76EE" wp14:editId="1A515B69">
            <wp:extent cx="6261100" cy="3272009"/>
            <wp:effectExtent l="0" t="0" r="0" b="5080"/>
            <wp:docPr id="888763017" name="Рисунок 888763017" descr="C:\Users\СП РД\Desktop\Справка инвестиции Агентсво и Минимущ\ФОТО\ФОТО МИП ПИП\1МИП ФЕД И МУНИЦИПАЛЬНЫЕ\Этнотревел Гергебильский район\PHOTO-2026-03-27-16-1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П РД\Desktop\Справка инвестиции Агентсво и Минимущ\ФОТО\ФОТО МИП ПИП\1МИП ФЕД И МУНИЦИПАЛЬНЫЕ\Этнотревел Гергебильский район\PHOTO-2026-03-27-16-14-52.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261100" cy="3272009"/>
                    </a:xfrm>
                    <a:prstGeom prst="rect">
                      <a:avLst/>
                    </a:prstGeom>
                    <a:noFill/>
                    <a:ln>
                      <a:noFill/>
                    </a:ln>
                  </pic:spPr>
                </pic:pic>
              </a:graphicData>
            </a:graphic>
          </wp:inline>
        </w:drawing>
      </w:r>
    </w:p>
    <w:p w14:paraId="5E22E0DC" w14:textId="77777777" w:rsidR="00FA4593" w:rsidRPr="00FA6D6C" w:rsidRDefault="00FA4593" w:rsidP="009F7C86">
      <w:pPr>
        <w:widowControl w:val="0"/>
        <w:spacing w:line="276" w:lineRule="auto"/>
        <w:rPr>
          <w:rFonts w:eastAsia="Calibri"/>
          <w:sz w:val="20"/>
          <w:szCs w:val="20"/>
        </w:rPr>
      </w:pPr>
      <w:r>
        <w:rPr>
          <w:sz w:val="20"/>
          <w:szCs w:val="20"/>
        </w:rPr>
        <w:t xml:space="preserve">Земельный участок </w:t>
      </w:r>
      <w:r w:rsidR="009F7C86">
        <w:rPr>
          <w:sz w:val="20"/>
          <w:szCs w:val="20"/>
        </w:rPr>
        <w:t>(</w:t>
      </w:r>
      <w:r>
        <w:rPr>
          <w:sz w:val="20"/>
          <w:szCs w:val="20"/>
        </w:rPr>
        <w:t>кадастровы</w:t>
      </w:r>
      <w:r w:rsidR="009F7C86">
        <w:rPr>
          <w:sz w:val="20"/>
          <w:szCs w:val="20"/>
        </w:rPr>
        <w:t>й</w:t>
      </w:r>
      <w:r>
        <w:rPr>
          <w:sz w:val="20"/>
          <w:szCs w:val="20"/>
        </w:rPr>
        <w:t xml:space="preserve"> номер</w:t>
      </w:r>
      <w:r w:rsidR="009F7C86">
        <w:rPr>
          <w:sz w:val="20"/>
          <w:szCs w:val="20"/>
        </w:rPr>
        <w:t xml:space="preserve"> – </w:t>
      </w:r>
      <w:r>
        <w:rPr>
          <w:sz w:val="20"/>
          <w:szCs w:val="20"/>
        </w:rPr>
        <w:t>05:24:000000:347</w:t>
      </w:r>
      <w:r w:rsidR="009F7C86">
        <w:rPr>
          <w:sz w:val="20"/>
          <w:szCs w:val="20"/>
        </w:rPr>
        <w:t>)</w:t>
      </w:r>
      <w:r>
        <w:rPr>
          <w:sz w:val="20"/>
          <w:szCs w:val="20"/>
        </w:rPr>
        <w:t xml:space="preserve"> расположенный по адресу: Гергебильский </w:t>
      </w:r>
      <w:proofErr w:type="spellStart"/>
      <w:r>
        <w:rPr>
          <w:sz w:val="20"/>
          <w:szCs w:val="20"/>
        </w:rPr>
        <w:t>районс</w:t>
      </w:r>
      <w:proofErr w:type="spellEnd"/>
      <w:r w:rsidR="009F7C86">
        <w:rPr>
          <w:sz w:val="20"/>
          <w:szCs w:val="20"/>
        </w:rPr>
        <w:t>, сел</w:t>
      </w:r>
      <w:r>
        <w:rPr>
          <w:sz w:val="20"/>
          <w:szCs w:val="20"/>
        </w:rPr>
        <w:t xml:space="preserve">. </w:t>
      </w:r>
      <w:proofErr w:type="spellStart"/>
      <w:r>
        <w:rPr>
          <w:sz w:val="20"/>
          <w:szCs w:val="20"/>
        </w:rPr>
        <w:t>Хвартикуни</w:t>
      </w:r>
      <w:proofErr w:type="spellEnd"/>
      <w:r>
        <w:rPr>
          <w:sz w:val="20"/>
          <w:szCs w:val="20"/>
        </w:rPr>
        <w:t>, предоставленные для реализации масштабного инвестиционного проекта «</w:t>
      </w:r>
      <w:r>
        <w:rPr>
          <w:bCs/>
          <w:iCs/>
          <w:sz w:val="20"/>
          <w:szCs w:val="20"/>
        </w:rPr>
        <w:t>Строительство гостиничного комплекса в Гергебильском районе Республики Дагестан»</w:t>
      </w:r>
      <w:r w:rsidR="005B4889">
        <w:rPr>
          <w:bCs/>
          <w:iCs/>
          <w:sz w:val="20"/>
          <w:szCs w:val="20"/>
        </w:rPr>
        <w:t xml:space="preserve"> (</w:t>
      </w:r>
      <w:r>
        <w:rPr>
          <w:bCs/>
          <w:iCs/>
          <w:sz w:val="20"/>
          <w:szCs w:val="20"/>
        </w:rPr>
        <w:t xml:space="preserve">инициатор проекта </w:t>
      </w:r>
      <w:r w:rsidR="005B4889">
        <w:rPr>
          <w:bCs/>
          <w:iCs/>
          <w:sz w:val="20"/>
          <w:szCs w:val="20"/>
        </w:rPr>
        <w:t xml:space="preserve">– </w:t>
      </w:r>
      <w:r>
        <w:rPr>
          <w:bCs/>
          <w:iCs/>
          <w:sz w:val="20"/>
          <w:szCs w:val="20"/>
        </w:rPr>
        <w:t>ООО «</w:t>
      </w:r>
      <w:proofErr w:type="spellStart"/>
      <w:r>
        <w:rPr>
          <w:bCs/>
          <w:iCs/>
          <w:sz w:val="20"/>
          <w:szCs w:val="20"/>
        </w:rPr>
        <w:t>Этнотревел</w:t>
      </w:r>
      <w:proofErr w:type="spellEnd"/>
      <w:r>
        <w:rPr>
          <w:bCs/>
          <w:iCs/>
          <w:sz w:val="20"/>
          <w:szCs w:val="20"/>
        </w:rPr>
        <w:t>»</w:t>
      </w:r>
      <w:r w:rsidR="005B4889">
        <w:rPr>
          <w:bCs/>
          <w:iCs/>
          <w:sz w:val="20"/>
          <w:szCs w:val="20"/>
        </w:rPr>
        <w:t>).</w:t>
      </w:r>
    </w:p>
    <w:p w14:paraId="7B1930B5" w14:textId="77777777" w:rsidR="00FA4593" w:rsidRDefault="00FA4593" w:rsidP="009F7C86">
      <w:pPr>
        <w:pStyle w:val="a8"/>
        <w:widowControl w:val="0"/>
        <w:spacing w:after="0" w:line="240" w:lineRule="auto"/>
        <w:ind w:left="0"/>
        <w:jc w:val="both"/>
        <w:rPr>
          <w:rFonts w:ascii="Times New Roman" w:hAnsi="Times New Roman" w:cs="Times New Roman"/>
          <w:b/>
          <w:bCs/>
          <w:sz w:val="28"/>
          <w:szCs w:val="28"/>
        </w:rPr>
      </w:pPr>
    </w:p>
    <w:p w14:paraId="106E9953" w14:textId="77777777" w:rsidR="00FA4593" w:rsidRDefault="00FE7360" w:rsidP="00FA7D03">
      <w:pPr>
        <w:spacing w:line="340" w:lineRule="exact"/>
        <w:rPr>
          <w:szCs w:val="28"/>
        </w:rPr>
      </w:pPr>
      <w:r>
        <w:rPr>
          <w:szCs w:val="28"/>
        </w:rPr>
        <w:t>9)</w:t>
      </w:r>
      <w:r w:rsidR="00310EBD">
        <w:rPr>
          <w:szCs w:val="28"/>
        </w:rPr>
        <w:t xml:space="preserve"> </w:t>
      </w:r>
      <w:r w:rsidR="00FA4593">
        <w:rPr>
          <w:szCs w:val="28"/>
        </w:rPr>
        <w:t xml:space="preserve">В соответствии </w:t>
      </w:r>
      <w:r w:rsidR="00A737BA">
        <w:rPr>
          <w:szCs w:val="28"/>
        </w:rPr>
        <w:t xml:space="preserve">с </w:t>
      </w:r>
      <w:r w:rsidR="00FA4593">
        <w:rPr>
          <w:szCs w:val="28"/>
        </w:rPr>
        <w:t>Порядком (регламентом) взаимодействия органов исполнительной власти Республики Дагестан и субъектов инвестиционной деятельности по сопровождению инвестиционных проектов по принципу одного окна (</w:t>
      </w:r>
      <w:r w:rsidR="00FA4593">
        <w:rPr>
          <w:rFonts w:eastAsia="Times New Roman"/>
          <w:bCs/>
          <w:szCs w:val="28"/>
        </w:rPr>
        <w:t xml:space="preserve">Постановление Правительства </w:t>
      </w:r>
      <w:r w:rsidR="00FA4593">
        <w:rPr>
          <w:rFonts w:eastAsia="Times New Roman"/>
          <w:szCs w:val="28"/>
        </w:rPr>
        <w:t>Республики Дагестан</w:t>
      </w:r>
      <w:r w:rsidR="00FA4593">
        <w:rPr>
          <w:rFonts w:eastAsia="Times New Roman"/>
          <w:bCs/>
          <w:szCs w:val="28"/>
        </w:rPr>
        <w:t xml:space="preserve"> от 21.06.2023 № 303) на </w:t>
      </w:r>
      <w:r w:rsidR="00FA4593">
        <w:rPr>
          <w:szCs w:val="28"/>
        </w:rPr>
        <w:t>Агентство по предпринимательству и инвестициям Республики Дагестан возложены полномочия по координации сопровождения инвестиционных проектов, а также по представлению (ежеквартально) в Правительство Республики Дагестан сведений о количестве инвестиционных проектов, в том числе сопровождаемых по принципу одного окна, а также информацию о ходе их реализации.</w:t>
      </w:r>
    </w:p>
    <w:p w14:paraId="7DFCCB82" w14:textId="77777777" w:rsidR="00FA4593" w:rsidRPr="000B4DB0" w:rsidRDefault="00FA4593" w:rsidP="00FA7D03">
      <w:pPr>
        <w:spacing w:line="340" w:lineRule="exact"/>
        <w:textAlignment w:val="baseline"/>
        <w:rPr>
          <w:szCs w:val="28"/>
        </w:rPr>
      </w:pPr>
      <w:r>
        <w:rPr>
          <w:szCs w:val="28"/>
        </w:rPr>
        <w:t xml:space="preserve">Согласно пункта 4 раздела 1 Протокола заседания Совета при Главе Республики Дагестан по улучшению инвестиционного климата и развитию предпринимательства в Республике Дагестан от 18.01.2023 № 01-22-01-521/23 органам исполнительной власти Республике Дагестан, ответственным за реализацию инвестиционных проектов, </w:t>
      </w:r>
      <w:r w:rsidR="003670D9">
        <w:rPr>
          <w:szCs w:val="28"/>
        </w:rPr>
        <w:t xml:space="preserve">было поручено </w:t>
      </w:r>
      <w:r>
        <w:rPr>
          <w:szCs w:val="28"/>
        </w:rPr>
        <w:t>осуществлять мониторинг хода реализации инвестиционных проектов и обеспечить представление актуальной информации по их реализации в Агентство по предпринимательству и инвестициям Республики Дагестан ежемесячно.</w:t>
      </w:r>
    </w:p>
    <w:p w14:paraId="66182991" w14:textId="77777777" w:rsidR="00FE7360" w:rsidRPr="00FE7360" w:rsidRDefault="00FE7360" w:rsidP="00FA7D03">
      <w:pPr>
        <w:pStyle w:val="a8"/>
        <w:widowControl w:val="0"/>
        <w:spacing w:after="0" w:line="340" w:lineRule="exact"/>
        <w:ind w:left="0" w:firstLine="709"/>
        <w:jc w:val="both"/>
        <w:rPr>
          <w:rFonts w:ascii="Times New Roman" w:hAnsi="Times New Roman" w:cs="Times New Roman"/>
          <w:b/>
          <w:bCs/>
          <w:sz w:val="28"/>
          <w:szCs w:val="28"/>
        </w:rPr>
      </w:pPr>
      <w:r w:rsidRPr="00FE7360">
        <w:rPr>
          <w:rStyle w:val="markdown-word"/>
          <w:rFonts w:ascii="Times New Roman" w:hAnsi="Times New Roman" w:cs="Times New Roman"/>
          <w:spacing w:val="3"/>
          <w:sz w:val="28"/>
          <w:szCs w:val="28"/>
        </w:rPr>
        <w:t>Однако отраслевой орган исполнительной</w:t>
      </w:r>
      <w:r w:rsidRPr="00FE7360">
        <w:rPr>
          <w:rStyle w:val="apple-converted-space"/>
          <w:rFonts w:ascii="Times New Roman" w:hAnsi="Times New Roman" w:cs="Times New Roman"/>
          <w:spacing w:val="3"/>
          <w:sz w:val="28"/>
          <w:szCs w:val="28"/>
        </w:rPr>
        <w:t xml:space="preserve"> </w:t>
      </w:r>
      <w:r w:rsidRPr="00FE7360">
        <w:rPr>
          <w:rStyle w:val="markdown-word"/>
          <w:rFonts w:ascii="Times New Roman" w:hAnsi="Times New Roman" w:cs="Times New Roman"/>
          <w:spacing w:val="3"/>
          <w:sz w:val="28"/>
          <w:szCs w:val="28"/>
        </w:rPr>
        <w:t>власти</w:t>
      </w:r>
      <w:r w:rsidRPr="00FE7360">
        <w:rPr>
          <w:rStyle w:val="apple-converted-space"/>
          <w:rFonts w:ascii="Times New Roman" w:hAnsi="Times New Roman" w:cs="Times New Roman"/>
          <w:spacing w:val="3"/>
          <w:sz w:val="28"/>
          <w:szCs w:val="28"/>
        </w:rPr>
        <w:t xml:space="preserve"> </w:t>
      </w:r>
      <w:r w:rsidRPr="00FE7360">
        <w:rPr>
          <w:rStyle w:val="markdown-word"/>
          <w:rFonts w:ascii="Times New Roman" w:hAnsi="Times New Roman" w:cs="Times New Roman"/>
          <w:spacing w:val="3"/>
          <w:sz w:val="28"/>
          <w:szCs w:val="28"/>
        </w:rPr>
        <w:t>Республики</w:t>
      </w:r>
      <w:r w:rsidRPr="00FE7360">
        <w:rPr>
          <w:rStyle w:val="apple-converted-space"/>
          <w:rFonts w:ascii="Times New Roman" w:hAnsi="Times New Roman" w:cs="Times New Roman"/>
          <w:spacing w:val="3"/>
          <w:sz w:val="28"/>
          <w:szCs w:val="28"/>
        </w:rPr>
        <w:t xml:space="preserve"> </w:t>
      </w:r>
      <w:r w:rsidRPr="00FE7360">
        <w:rPr>
          <w:rStyle w:val="markdown-word"/>
          <w:rFonts w:ascii="Times New Roman" w:hAnsi="Times New Roman" w:cs="Times New Roman"/>
          <w:spacing w:val="3"/>
          <w:sz w:val="28"/>
          <w:szCs w:val="28"/>
        </w:rPr>
        <w:t xml:space="preserve">Дагестан </w:t>
      </w:r>
      <w:r w:rsidRPr="00FE7360">
        <w:rPr>
          <w:rFonts w:ascii="Times New Roman" w:eastAsia="Times New Roman" w:hAnsi="Times New Roman" w:cs="Times New Roman"/>
          <w:spacing w:val="3"/>
          <w:sz w:val="28"/>
          <w:szCs w:val="28"/>
        </w:rPr>
        <w:t>(</w:t>
      </w:r>
      <w:r w:rsidRPr="00FE7360">
        <w:rPr>
          <w:rStyle w:val="af4"/>
          <w:rFonts w:ascii="Times New Roman" w:hAnsi="Times New Roman" w:cs="Times New Roman"/>
          <w:b w:val="0"/>
          <w:sz w:val="28"/>
          <w:szCs w:val="28"/>
          <w:shd w:val="clear" w:color="auto" w:fill="FFFFFF"/>
        </w:rPr>
        <w:t>Министерство по туризму и народным художественным промыслам Республики Дагестан</w:t>
      </w:r>
      <w:r w:rsidRPr="00FE7360">
        <w:rPr>
          <w:rStyle w:val="markdown-word"/>
          <w:rFonts w:ascii="Times New Roman" w:hAnsi="Times New Roman" w:cs="Times New Roman"/>
          <w:spacing w:val="3"/>
          <w:sz w:val="28"/>
          <w:szCs w:val="28"/>
        </w:rPr>
        <w:t>), информацию о ходе реализации масштабного инвестиционного</w:t>
      </w:r>
      <w:r w:rsidRPr="00FE7360">
        <w:rPr>
          <w:rStyle w:val="apple-converted-space"/>
          <w:rFonts w:ascii="Times New Roman" w:hAnsi="Times New Roman" w:cs="Times New Roman"/>
          <w:spacing w:val="3"/>
          <w:sz w:val="28"/>
          <w:szCs w:val="28"/>
        </w:rPr>
        <w:t xml:space="preserve"> </w:t>
      </w:r>
      <w:r w:rsidRPr="00FE7360">
        <w:rPr>
          <w:rStyle w:val="markdown-word"/>
          <w:rFonts w:ascii="Times New Roman" w:hAnsi="Times New Roman" w:cs="Times New Roman"/>
          <w:spacing w:val="3"/>
          <w:sz w:val="28"/>
          <w:szCs w:val="28"/>
        </w:rPr>
        <w:t xml:space="preserve">проекта </w:t>
      </w:r>
      <w:r w:rsidR="003670D9">
        <w:rPr>
          <w:rStyle w:val="markdown-word"/>
          <w:rFonts w:ascii="Times New Roman" w:hAnsi="Times New Roman" w:cs="Times New Roman"/>
          <w:spacing w:val="3"/>
          <w:sz w:val="28"/>
          <w:szCs w:val="28"/>
        </w:rPr>
        <w:t>«</w:t>
      </w:r>
      <w:r w:rsidRPr="00FE7360">
        <w:rPr>
          <w:rStyle w:val="markdown-word"/>
          <w:rFonts w:ascii="Times New Roman" w:hAnsi="Times New Roman" w:cs="Times New Roman"/>
          <w:spacing w:val="3"/>
          <w:sz w:val="28"/>
          <w:szCs w:val="28"/>
        </w:rPr>
        <w:t>Строительство гостиничного комплекса в Гергебильском районе Республики Дагестан»</w:t>
      </w:r>
      <w:r w:rsidRPr="00FE7360">
        <w:rPr>
          <w:rFonts w:ascii="Times New Roman" w:hAnsi="Times New Roman" w:cs="Times New Roman"/>
          <w:sz w:val="28"/>
          <w:szCs w:val="28"/>
        </w:rPr>
        <w:t xml:space="preserve"> </w:t>
      </w:r>
      <w:r w:rsidRPr="00FE7360">
        <w:rPr>
          <w:rStyle w:val="markdown-word"/>
          <w:rFonts w:ascii="Times New Roman" w:hAnsi="Times New Roman" w:cs="Times New Roman"/>
          <w:spacing w:val="3"/>
          <w:sz w:val="28"/>
          <w:szCs w:val="28"/>
        </w:rPr>
        <w:t>в Агентство</w:t>
      </w:r>
      <w:r w:rsidRPr="00FE7360">
        <w:rPr>
          <w:rStyle w:val="apple-converted-space"/>
          <w:rFonts w:ascii="Times New Roman" w:hAnsi="Times New Roman" w:cs="Times New Roman"/>
          <w:spacing w:val="3"/>
          <w:sz w:val="28"/>
          <w:szCs w:val="28"/>
        </w:rPr>
        <w:t xml:space="preserve"> </w:t>
      </w:r>
      <w:r w:rsidRPr="00FE7360">
        <w:rPr>
          <w:rStyle w:val="markdown-word"/>
          <w:rFonts w:ascii="Times New Roman" w:hAnsi="Times New Roman" w:cs="Times New Roman"/>
          <w:spacing w:val="3"/>
          <w:sz w:val="28"/>
          <w:szCs w:val="28"/>
        </w:rPr>
        <w:t>по</w:t>
      </w:r>
      <w:r w:rsidRPr="00FE7360">
        <w:rPr>
          <w:rStyle w:val="apple-converted-space"/>
          <w:rFonts w:ascii="Times New Roman" w:hAnsi="Times New Roman" w:cs="Times New Roman"/>
          <w:spacing w:val="3"/>
          <w:sz w:val="28"/>
          <w:szCs w:val="28"/>
        </w:rPr>
        <w:t xml:space="preserve"> </w:t>
      </w:r>
      <w:r w:rsidRPr="00FE7360">
        <w:rPr>
          <w:rStyle w:val="markdown-word"/>
          <w:rFonts w:ascii="Times New Roman" w:hAnsi="Times New Roman" w:cs="Times New Roman"/>
          <w:spacing w:val="3"/>
          <w:sz w:val="28"/>
          <w:szCs w:val="28"/>
        </w:rPr>
        <w:t>предпринимательству</w:t>
      </w:r>
      <w:r w:rsidRPr="00FE7360">
        <w:rPr>
          <w:rStyle w:val="apple-converted-space"/>
          <w:rFonts w:ascii="Times New Roman" w:hAnsi="Times New Roman" w:cs="Times New Roman"/>
          <w:spacing w:val="3"/>
          <w:sz w:val="28"/>
          <w:szCs w:val="28"/>
        </w:rPr>
        <w:t xml:space="preserve"> </w:t>
      </w:r>
      <w:r w:rsidRPr="00FE7360">
        <w:rPr>
          <w:rStyle w:val="markdown-word"/>
          <w:rFonts w:ascii="Times New Roman" w:hAnsi="Times New Roman" w:cs="Times New Roman"/>
          <w:spacing w:val="3"/>
          <w:sz w:val="28"/>
          <w:szCs w:val="28"/>
        </w:rPr>
        <w:t>и</w:t>
      </w:r>
      <w:r w:rsidRPr="00FE7360">
        <w:rPr>
          <w:rStyle w:val="apple-converted-space"/>
          <w:rFonts w:ascii="Times New Roman" w:hAnsi="Times New Roman" w:cs="Times New Roman"/>
          <w:spacing w:val="3"/>
          <w:sz w:val="28"/>
          <w:szCs w:val="28"/>
        </w:rPr>
        <w:t xml:space="preserve"> </w:t>
      </w:r>
      <w:r w:rsidRPr="00FE7360">
        <w:rPr>
          <w:rStyle w:val="markdown-word"/>
          <w:rFonts w:ascii="Times New Roman" w:hAnsi="Times New Roman" w:cs="Times New Roman"/>
          <w:spacing w:val="3"/>
          <w:sz w:val="28"/>
          <w:szCs w:val="28"/>
        </w:rPr>
        <w:t>инвестициям</w:t>
      </w:r>
      <w:r w:rsidRPr="00FE7360">
        <w:rPr>
          <w:rStyle w:val="apple-converted-space"/>
          <w:rFonts w:ascii="Times New Roman" w:hAnsi="Times New Roman" w:cs="Times New Roman"/>
          <w:spacing w:val="3"/>
          <w:sz w:val="28"/>
          <w:szCs w:val="28"/>
        </w:rPr>
        <w:t xml:space="preserve"> </w:t>
      </w:r>
      <w:r w:rsidRPr="00FE7360">
        <w:rPr>
          <w:rStyle w:val="markdown-word"/>
          <w:rFonts w:ascii="Times New Roman" w:hAnsi="Times New Roman" w:cs="Times New Roman"/>
          <w:spacing w:val="3"/>
          <w:sz w:val="28"/>
          <w:szCs w:val="28"/>
        </w:rPr>
        <w:t>Республики</w:t>
      </w:r>
      <w:r w:rsidRPr="00FE7360">
        <w:rPr>
          <w:rStyle w:val="apple-converted-space"/>
          <w:rFonts w:ascii="Times New Roman" w:hAnsi="Times New Roman" w:cs="Times New Roman"/>
          <w:spacing w:val="3"/>
          <w:sz w:val="28"/>
          <w:szCs w:val="28"/>
        </w:rPr>
        <w:t xml:space="preserve"> </w:t>
      </w:r>
      <w:r w:rsidRPr="00FE7360">
        <w:rPr>
          <w:rStyle w:val="markdown-word"/>
          <w:rFonts w:ascii="Times New Roman" w:hAnsi="Times New Roman" w:cs="Times New Roman"/>
          <w:spacing w:val="3"/>
          <w:sz w:val="28"/>
          <w:szCs w:val="28"/>
        </w:rPr>
        <w:t>Дагестан ежемесячно не представляло.</w:t>
      </w:r>
    </w:p>
    <w:p w14:paraId="47FF9CE1" w14:textId="77777777" w:rsidR="00FA4593" w:rsidRPr="00FE7360" w:rsidRDefault="00FA4593" w:rsidP="00FA7D03">
      <w:pPr>
        <w:pStyle w:val="a8"/>
        <w:widowControl w:val="0"/>
        <w:spacing w:after="0" w:line="340" w:lineRule="exact"/>
        <w:ind w:left="0" w:firstLine="709"/>
        <w:jc w:val="both"/>
        <w:rPr>
          <w:rFonts w:ascii="Times New Roman" w:hAnsi="Times New Roman" w:cs="Times New Roman"/>
          <w:b/>
          <w:bCs/>
          <w:sz w:val="28"/>
          <w:szCs w:val="28"/>
        </w:rPr>
      </w:pPr>
    </w:p>
    <w:p w14:paraId="34325196" w14:textId="77777777" w:rsidR="00FA4593" w:rsidRPr="003670D9" w:rsidRDefault="00ED743D" w:rsidP="00FA7D03">
      <w:pPr>
        <w:spacing w:line="340" w:lineRule="exact"/>
        <w:rPr>
          <w:b/>
          <w:bCs/>
          <w:szCs w:val="28"/>
        </w:rPr>
      </w:pPr>
      <w:r w:rsidRPr="00CF2C74">
        <w:rPr>
          <w:b/>
          <w:szCs w:val="28"/>
        </w:rPr>
        <w:t>6.2.</w:t>
      </w:r>
      <w:r>
        <w:rPr>
          <w:b/>
          <w:szCs w:val="28"/>
        </w:rPr>
        <w:t>15</w:t>
      </w:r>
      <w:r w:rsidRPr="00CF2C74">
        <w:rPr>
          <w:b/>
          <w:szCs w:val="28"/>
        </w:rPr>
        <w:t>.</w:t>
      </w:r>
      <w:r w:rsidRPr="00CF2C74">
        <w:rPr>
          <w:b/>
          <w:bCs/>
          <w:iCs/>
          <w:szCs w:val="28"/>
        </w:rPr>
        <w:t xml:space="preserve"> </w:t>
      </w:r>
      <w:r>
        <w:rPr>
          <w:b/>
          <w:bCs/>
          <w:iCs/>
          <w:szCs w:val="28"/>
        </w:rPr>
        <w:t xml:space="preserve">Инвестиционный проект </w:t>
      </w:r>
      <w:r w:rsidR="006823B0">
        <w:rPr>
          <w:b/>
          <w:bCs/>
          <w:iCs/>
          <w:szCs w:val="28"/>
        </w:rPr>
        <w:t xml:space="preserve">«Расширение </w:t>
      </w:r>
      <w:r w:rsidR="006823B0" w:rsidRPr="003670D9">
        <w:rPr>
          <w:b/>
          <w:bCs/>
          <w:iCs/>
          <w:szCs w:val="28"/>
        </w:rPr>
        <w:t xml:space="preserve">площадей рисовых участков» </w:t>
      </w:r>
      <w:r w:rsidR="003670D9" w:rsidRPr="003670D9">
        <w:rPr>
          <w:b/>
          <w:bCs/>
          <w:iCs/>
          <w:szCs w:val="28"/>
        </w:rPr>
        <w:t>(</w:t>
      </w:r>
      <w:r w:rsidR="006823B0" w:rsidRPr="003670D9">
        <w:rPr>
          <w:b/>
          <w:bCs/>
          <w:iCs/>
          <w:szCs w:val="28"/>
        </w:rPr>
        <w:t xml:space="preserve">инициатор проекта </w:t>
      </w:r>
      <w:r w:rsidR="003670D9" w:rsidRPr="003670D9">
        <w:rPr>
          <w:b/>
          <w:bCs/>
          <w:iCs/>
          <w:szCs w:val="28"/>
        </w:rPr>
        <w:t xml:space="preserve">– </w:t>
      </w:r>
      <w:r w:rsidR="006823B0" w:rsidRPr="003670D9">
        <w:rPr>
          <w:b/>
          <w:bCs/>
          <w:iCs/>
          <w:szCs w:val="28"/>
        </w:rPr>
        <w:t>АО «</w:t>
      </w:r>
      <w:proofErr w:type="spellStart"/>
      <w:r w:rsidR="006823B0" w:rsidRPr="003670D9">
        <w:rPr>
          <w:b/>
          <w:bCs/>
          <w:iCs/>
          <w:szCs w:val="28"/>
        </w:rPr>
        <w:t>Кизлярагрокомплекс</w:t>
      </w:r>
      <w:proofErr w:type="spellEnd"/>
      <w:r w:rsidR="006823B0" w:rsidRPr="003670D9">
        <w:rPr>
          <w:b/>
          <w:bCs/>
          <w:iCs/>
          <w:szCs w:val="28"/>
        </w:rPr>
        <w:t>»</w:t>
      </w:r>
      <w:r w:rsidR="006823B0" w:rsidRPr="003670D9">
        <w:rPr>
          <w:color w:val="35383B"/>
          <w:szCs w:val="28"/>
        </w:rPr>
        <w:t>)</w:t>
      </w:r>
      <w:r w:rsidR="006823B0" w:rsidRPr="003670D9">
        <w:rPr>
          <w:b/>
          <w:bCs/>
          <w:iCs/>
          <w:szCs w:val="28"/>
        </w:rPr>
        <w:t>.</w:t>
      </w:r>
    </w:p>
    <w:p w14:paraId="0970A5E9" w14:textId="77777777" w:rsidR="00FA4593" w:rsidRPr="00A53A10" w:rsidRDefault="00310EBD" w:rsidP="00FA7D03">
      <w:pPr>
        <w:pStyle w:val="ConsPlusNonformat"/>
        <w:spacing w:line="340" w:lineRule="exact"/>
        <w:ind w:firstLine="709"/>
        <w:jc w:val="both"/>
        <w:rPr>
          <w:rFonts w:ascii="Times New Roman" w:hAnsi="Times New Roman" w:cs="Times New Roman"/>
          <w:color w:val="000000" w:themeColor="text1"/>
          <w:sz w:val="28"/>
          <w:szCs w:val="28"/>
        </w:rPr>
      </w:pPr>
      <w:r>
        <w:rPr>
          <w:rFonts w:ascii="Times New Roman" w:hAnsi="Times New Roman" w:cs="Times New Roman"/>
          <w:sz w:val="28"/>
          <w:szCs w:val="28"/>
        </w:rPr>
        <w:t xml:space="preserve">1) </w:t>
      </w:r>
      <w:r w:rsidR="00FA4593">
        <w:rPr>
          <w:rFonts w:ascii="Times New Roman" w:hAnsi="Times New Roman" w:cs="Times New Roman"/>
          <w:sz w:val="28"/>
          <w:szCs w:val="28"/>
        </w:rPr>
        <w:t>АО «</w:t>
      </w:r>
      <w:proofErr w:type="spellStart"/>
      <w:r w:rsidR="00FA4593">
        <w:rPr>
          <w:rFonts w:ascii="Times New Roman" w:hAnsi="Times New Roman" w:cs="Times New Roman"/>
          <w:sz w:val="28"/>
          <w:szCs w:val="28"/>
        </w:rPr>
        <w:t>Кизлярагрокомплекс</w:t>
      </w:r>
      <w:proofErr w:type="spellEnd"/>
      <w:r w:rsidR="00FA4593">
        <w:rPr>
          <w:rFonts w:ascii="Times New Roman" w:hAnsi="Times New Roman" w:cs="Times New Roman"/>
          <w:sz w:val="28"/>
          <w:szCs w:val="28"/>
        </w:rPr>
        <w:t>» обратилось в</w:t>
      </w:r>
      <w:r w:rsidR="00FA4593">
        <w:rPr>
          <w:rFonts w:ascii="Times New Roman" w:hAnsi="Times New Roman" w:cs="Times New Roman"/>
          <w:color w:val="000000" w:themeColor="text1"/>
          <w:sz w:val="28"/>
          <w:szCs w:val="28"/>
        </w:rPr>
        <w:t xml:space="preserve"> Министерство по земельным и имущественным отношениям Республики Дагестан с </w:t>
      </w:r>
      <w:r w:rsidR="00E21ED5">
        <w:rPr>
          <w:rFonts w:ascii="Times New Roman" w:hAnsi="Times New Roman" w:cs="Times New Roman"/>
          <w:color w:val="000000" w:themeColor="text1"/>
          <w:sz w:val="28"/>
          <w:szCs w:val="28"/>
        </w:rPr>
        <w:t>ходатайством</w:t>
      </w:r>
      <w:r w:rsidR="00FA4593">
        <w:rPr>
          <w:rFonts w:ascii="Times New Roman" w:hAnsi="Times New Roman" w:cs="Times New Roman"/>
          <w:color w:val="000000" w:themeColor="text1"/>
          <w:sz w:val="28"/>
          <w:szCs w:val="28"/>
        </w:rPr>
        <w:t xml:space="preserve"> о предоставлении земельн</w:t>
      </w:r>
      <w:r w:rsidR="009B626D">
        <w:rPr>
          <w:rFonts w:ascii="Times New Roman" w:hAnsi="Times New Roman" w:cs="Times New Roman"/>
          <w:color w:val="000000" w:themeColor="text1"/>
          <w:sz w:val="28"/>
          <w:szCs w:val="28"/>
        </w:rPr>
        <w:t xml:space="preserve">ого </w:t>
      </w:r>
      <w:r w:rsidR="00FA4593">
        <w:rPr>
          <w:rFonts w:ascii="Times New Roman" w:hAnsi="Times New Roman" w:cs="Times New Roman"/>
          <w:color w:val="000000" w:themeColor="text1"/>
          <w:sz w:val="28"/>
          <w:szCs w:val="28"/>
        </w:rPr>
        <w:t>участк</w:t>
      </w:r>
      <w:r w:rsidR="009B626D">
        <w:rPr>
          <w:rFonts w:ascii="Times New Roman" w:hAnsi="Times New Roman" w:cs="Times New Roman"/>
          <w:color w:val="000000" w:themeColor="text1"/>
          <w:sz w:val="28"/>
          <w:szCs w:val="28"/>
        </w:rPr>
        <w:t>а</w:t>
      </w:r>
      <w:r w:rsidR="00FA4593">
        <w:rPr>
          <w:rFonts w:ascii="Times New Roman" w:hAnsi="Times New Roman" w:cs="Times New Roman"/>
          <w:color w:val="000000" w:themeColor="text1"/>
          <w:sz w:val="28"/>
          <w:szCs w:val="28"/>
        </w:rPr>
        <w:t xml:space="preserve"> без торгов, в целях реализации масштабного инвестиционного проекта «Расширение площадей рисовых участков».</w:t>
      </w:r>
    </w:p>
    <w:p w14:paraId="41999AE2" w14:textId="77777777" w:rsidR="00FA4593" w:rsidRPr="001279F4" w:rsidRDefault="00FA4593" w:rsidP="00FA7D03">
      <w:pPr>
        <w:pStyle w:val="ConsPlusNonformat"/>
        <w:spacing w:line="340" w:lineRule="exact"/>
        <w:ind w:firstLine="709"/>
        <w:jc w:val="both"/>
        <w:rPr>
          <w:rStyle w:val="af3"/>
          <w:rFonts w:ascii="Times New Roman" w:hAnsi="Times New Roman" w:cs="Times New Roman"/>
          <w:bCs/>
          <w:color w:val="auto"/>
          <w:sz w:val="28"/>
          <w:szCs w:val="28"/>
          <w:u w:val="none"/>
          <w:shd w:val="clear" w:color="auto" w:fill="FFFFFF"/>
        </w:rPr>
      </w:pPr>
      <w:r>
        <w:rPr>
          <w:rFonts w:ascii="Times New Roman" w:hAnsi="Times New Roman" w:cs="Times New Roman"/>
          <w:color w:val="000000" w:themeColor="text1"/>
          <w:sz w:val="28"/>
          <w:szCs w:val="28"/>
        </w:rPr>
        <w:t xml:space="preserve">К указанному </w:t>
      </w:r>
      <w:r w:rsidR="00E21ED5">
        <w:rPr>
          <w:rFonts w:ascii="Times New Roman" w:hAnsi="Times New Roman" w:cs="Times New Roman"/>
          <w:color w:val="000000" w:themeColor="text1"/>
          <w:sz w:val="28"/>
          <w:szCs w:val="28"/>
        </w:rPr>
        <w:t>ходатайству</w:t>
      </w:r>
      <w:r w:rsidR="00310EBD">
        <w:rPr>
          <w:rFonts w:ascii="Times New Roman" w:hAnsi="Times New Roman" w:cs="Times New Roman"/>
          <w:color w:val="000000" w:themeColor="text1"/>
          <w:sz w:val="28"/>
          <w:szCs w:val="28"/>
        </w:rPr>
        <w:t xml:space="preserve"> приложены </w:t>
      </w:r>
      <w:r>
        <w:rPr>
          <w:rFonts w:ascii="Times New Roman" w:hAnsi="Times New Roman" w:cs="Times New Roman"/>
          <w:sz w:val="28"/>
          <w:szCs w:val="28"/>
        </w:rPr>
        <w:t xml:space="preserve">документы, предусмотренные пунктом 5 Порядка рассмотрения документов, обосновывающих соответствие, масштабных инвестиционных проектов критериям, установленным </w:t>
      </w:r>
      <w:hyperlink r:id="rId112" w:history="1">
        <w:r>
          <w:rPr>
            <w:rStyle w:val="af3"/>
            <w:rFonts w:ascii="Times New Roman" w:hAnsi="Times New Roman" w:cs="Times New Roman"/>
            <w:color w:val="auto"/>
            <w:sz w:val="28"/>
            <w:szCs w:val="28"/>
            <w:u w:val="none"/>
          </w:rPr>
          <w:t>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Pr>
          <w:rStyle w:val="af3"/>
          <w:rFonts w:ascii="Times New Roman" w:hAnsi="Times New Roman" w:cs="Times New Roman"/>
          <w:color w:val="auto"/>
          <w:sz w:val="28"/>
          <w:szCs w:val="28"/>
          <w:u w:val="none"/>
        </w:rPr>
        <w:t xml:space="preserve"> (П</w:t>
      </w:r>
      <w:r>
        <w:rPr>
          <w:rFonts w:ascii="Times New Roman" w:hAnsi="Times New Roman" w:cs="Times New Roman"/>
          <w:bCs/>
          <w:sz w:val="28"/>
          <w:szCs w:val="28"/>
          <w:shd w:val="clear" w:color="auto" w:fill="FFFFFF"/>
        </w:rPr>
        <w:t xml:space="preserve">остановление Правительства </w:t>
      </w:r>
      <w:r w:rsidR="00310EBD">
        <w:rPr>
          <w:rFonts w:ascii="Times New Roman" w:hAnsi="Times New Roman" w:cs="Times New Roman"/>
          <w:sz w:val="28"/>
          <w:szCs w:val="28"/>
        </w:rPr>
        <w:t>Республики Дагестан</w:t>
      </w:r>
      <w:r>
        <w:rPr>
          <w:rFonts w:ascii="Times New Roman" w:hAnsi="Times New Roman" w:cs="Times New Roman"/>
          <w:bCs/>
          <w:sz w:val="28"/>
          <w:szCs w:val="28"/>
          <w:shd w:val="clear" w:color="auto" w:fill="FFFFFF"/>
        </w:rPr>
        <w:t xml:space="preserve"> </w:t>
      </w:r>
      <w:r>
        <w:rPr>
          <w:rFonts w:ascii="Times New Roman" w:hAnsi="Times New Roman" w:cs="Times New Roman"/>
          <w:sz w:val="28"/>
          <w:szCs w:val="28"/>
        </w:rPr>
        <w:t>от 11.03.2019 № 49)</w:t>
      </w:r>
      <w:r>
        <w:rPr>
          <w:rStyle w:val="af3"/>
          <w:rFonts w:ascii="Times New Roman" w:hAnsi="Times New Roman" w:cs="Times New Roman"/>
          <w:bCs/>
          <w:color w:val="auto"/>
          <w:sz w:val="28"/>
          <w:szCs w:val="28"/>
          <w:u w:val="none"/>
          <w:shd w:val="clear" w:color="auto" w:fill="FFFFFF"/>
        </w:rPr>
        <w:t>.</w:t>
      </w:r>
    </w:p>
    <w:p w14:paraId="3CD7B5A1" w14:textId="77777777" w:rsidR="00FA4593" w:rsidRPr="00FC5A88" w:rsidRDefault="009B626D" w:rsidP="00FA7D03">
      <w:pPr>
        <w:pStyle w:val="ConsPlusNonformat"/>
        <w:spacing w:line="340" w:lineRule="exact"/>
        <w:ind w:firstLine="709"/>
        <w:jc w:val="both"/>
        <w:rPr>
          <w:rFonts w:ascii="Times New Roman" w:hAnsi="Times New Roman" w:cs="Times New Roman"/>
          <w:sz w:val="28"/>
          <w:szCs w:val="28"/>
          <w:shd w:val="clear" w:color="auto" w:fill="FFFF00"/>
        </w:rPr>
      </w:pPr>
      <w:r>
        <w:rPr>
          <w:rFonts w:ascii="Times New Roman" w:hAnsi="Times New Roman" w:cs="Times New Roman"/>
          <w:sz w:val="28"/>
          <w:szCs w:val="28"/>
        </w:rPr>
        <w:t>2</w:t>
      </w:r>
      <w:r w:rsidR="00310EBD">
        <w:rPr>
          <w:rFonts w:ascii="Times New Roman" w:hAnsi="Times New Roman" w:cs="Times New Roman"/>
          <w:sz w:val="28"/>
          <w:szCs w:val="28"/>
        </w:rPr>
        <w:t xml:space="preserve">) </w:t>
      </w:r>
      <w:r w:rsidR="00FA4593">
        <w:rPr>
          <w:rFonts w:ascii="Times New Roman" w:hAnsi="Times New Roman" w:cs="Times New Roman"/>
          <w:sz w:val="28"/>
          <w:szCs w:val="28"/>
        </w:rPr>
        <w:t xml:space="preserve">По результатам анализа представленных документов и на основании </w:t>
      </w:r>
      <w:r w:rsidR="003F15DC">
        <w:rPr>
          <w:rFonts w:ascii="Times New Roman" w:hAnsi="Times New Roman" w:cs="Times New Roman"/>
          <w:sz w:val="28"/>
          <w:szCs w:val="28"/>
        </w:rPr>
        <w:t xml:space="preserve">Заключения </w:t>
      </w:r>
      <w:r w:rsidR="003F15DC">
        <w:rPr>
          <w:rFonts w:ascii="Times New Roman" w:hAnsi="Times New Roman" w:cs="Times New Roman"/>
          <w:color w:val="000000" w:themeColor="text1"/>
          <w:sz w:val="28"/>
          <w:szCs w:val="28"/>
        </w:rPr>
        <w:t>Министерства по земельным и имущественным отношениям Республики Дагестан</w:t>
      </w:r>
      <w:r w:rsidR="003F15DC">
        <w:rPr>
          <w:rFonts w:ascii="Times New Roman" w:hAnsi="Times New Roman" w:cs="Times New Roman"/>
          <w:sz w:val="28"/>
          <w:szCs w:val="28"/>
        </w:rPr>
        <w:t xml:space="preserve"> о </w:t>
      </w:r>
      <w:r w:rsidR="00FA4593">
        <w:rPr>
          <w:rFonts w:ascii="Times New Roman" w:hAnsi="Times New Roman" w:cs="Times New Roman"/>
          <w:sz w:val="28"/>
          <w:szCs w:val="28"/>
        </w:rPr>
        <w:t>соответствия рассматриваемого проекта критериям, установленным Законом Республики Дагестан от 17.11.2015 № 94</w:t>
      </w:r>
      <w:r w:rsidR="00310EBD">
        <w:rPr>
          <w:rFonts w:ascii="Times New Roman" w:hAnsi="Times New Roman" w:cs="Times New Roman"/>
          <w:sz w:val="28"/>
          <w:szCs w:val="28"/>
        </w:rPr>
        <w:t>,</w:t>
      </w:r>
      <w:r w:rsidR="00FA4593">
        <w:rPr>
          <w:rFonts w:ascii="Times New Roman" w:hAnsi="Times New Roman" w:cs="Times New Roman"/>
          <w:sz w:val="28"/>
          <w:szCs w:val="28"/>
        </w:rPr>
        <w:t xml:space="preserve"> инвестиционному проекту «Расширение площадей рисовых участков» присвоен статус масштабного инвестиционного проекта.</w:t>
      </w:r>
    </w:p>
    <w:p w14:paraId="3A5FC00C" w14:textId="77777777" w:rsidR="009B626D" w:rsidRDefault="009B626D" w:rsidP="00FA7D03">
      <w:pPr>
        <w:pStyle w:val="a8"/>
        <w:widowControl w:val="0"/>
        <w:spacing w:after="0" w:line="340" w:lineRule="exact"/>
        <w:ind w:left="0" w:firstLine="709"/>
        <w:jc w:val="both"/>
        <w:rPr>
          <w:rFonts w:ascii="Times New Roman" w:hAnsi="Times New Roman" w:cs="Times New Roman"/>
          <w:sz w:val="28"/>
          <w:szCs w:val="28"/>
        </w:rPr>
      </w:pPr>
      <w:r>
        <w:rPr>
          <w:rFonts w:ascii="Times New Roman" w:hAnsi="Times New Roman" w:cs="Times New Roman"/>
          <w:sz w:val="28"/>
          <w:szCs w:val="28"/>
        </w:rPr>
        <w:t xml:space="preserve">3) </w:t>
      </w:r>
      <w:r w:rsidR="00FA4593">
        <w:rPr>
          <w:rFonts w:ascii="Times New Roman" w:hAnsi="Times New Roman" w:cs="Times New Roman"/>
          <w:sz w:val="28"/>
          <w:szCs w:val="28"/>
        </w:rPr>
        <w:t xml:space="preserve">В соответствии с распоряжением Главы Республики Дагестан от 30.12.2025 № 170-рг Администрацией муниципального </w:t>
      </w:r>
      <w:r>
        <w:rPr>
          <w:rFonts w:ascii="Times New Roman" w:hAnsi="Times New Roman" w:cs="Times New Roman"/>
          <w:sz w:val="28"/>
          <w:szCs w:val="28"/>
        </w:rPr>
        <w:t>образования</w:t>
      </w:r>
      <w:r w:rsidR="00FA4593">
        <w:rPr>
          <w:rFonts w:ascii="Times New Roman" w:hAnsi="Times New Roman" w:cs="Times New Roman"/>
          <w:sz w:val="28"/>
          <w:szCs w:val="28"/>
        </w:rPr>
        <w:t xml:space="preserve"> «Кизлярский район»</w:t>
      </w:r>
      <w:r>
        <w:rPr>
          <w:rFonts w:ascii="Times New Roman" w:hAnsi="Times New Roman" w:cs="Times New Roman"/>
          <w:sz w:val="28"/>
          <w:szCs w:val="28"/>
        </w:rPr>
        <w:t xml:space="preserve"> с АО «</w:t>
      </w:r>
      <w:proofErr w:type="spellStart"/>
      <w:r>
        <w:rPr>
          <w:rFonts w:ascii="Times New Roman" w:hAnsi="Times New Roman" w:cs="Times New Roman"/>
          <w:sz w:val="28"/>
          <w:szCs w:val="28"/>
        </w:rPr>
        <w:t>Кизлярагрокомплекс</w:t>
      </w:r>
      <w:proofErr w:type="spellEnd"/>
      <w:r>
        <w:rPr>
          <w:rFonts w:ascii="Times New Roman" w:hAnsi="Times New Roman" w:cs="Times New Roman"/>
          <w:sz w:val="28"/>
          <w:szCs w:val="28"/>
        </w:rPr>
        <w:t xml:space="preserve">» заключен договор от 14.01.2026 № 1 о </w:t>
      </w:r>
      <w:r w:rsidR="00FA4593">
        <w:rPr>
          <w:rFonts w:ascii="Times New Roman" w:hAnsi="Times New Roman" w:cs="Times New Roman"/>
          <w:sz w:val="28"/>
          <w:szCs w:val="28"/>
        </w:rPr>
        <w:t>предостав</w:t>
      </w:r>
      <w:r>
        <w:rPr>
          <w:rFonts w:ascii="Times New Roman" w:hAnsi="Times New Roman" w:cs="Times New Roman"/>
          <w:sz w:val="28"/>
          <w:szCs w:val="28"/>
        </w:rPr>
        <w:t xml:space="preserve">лении </w:t>
      </w:r>
      <w:r w:rsidR="00FA4593">
        <w:rPr>
          <w:rFonts w:ascii="Times New Roman" w:hAnsi="Times New Roman" w:cs="Times New Roman"/>
          <w:sz w:val="28"/>
          <w:szCs w:val="28"/>
        </w:rPr>
        <w:t>в аренду без проведения торгов земельн</w:t>
      </w:r>
      <w:r>
        <w:rPr>
          <w:rFonts w:ascii="Times New Roman" w:hAnsi="Times New Roman" w:cs="Times New Roman"/>
          <w:sz w:val="28"/>
          <w:szCs w:val="28"/>
        </w:rPr>
        <w:t>ого у</w:t>
      </w:r>
      <w:r w:rsidR="00FA4593">
        <w:rPr>
          <w:rFonts w:ascii="Times New Roman" w:hAnsi="Times New Roman" w:cs="Times New Roman"/>
          <w:sz w:val="28"/>
          <w:szCs w:val="28"/>
        </w:rPr>
        <w:t>частк</w:t>
      </w:r>
      <w:r>
        <w:rPr>
          <w:rFonts w:ascii="Times New Roman" w:hAnsi="Times New Roman" w:cs="Times New Roman"/>
          <w:sz w:val="28"/>
          <w:szCs w:val="28"/>
        </w:rPr>
        <w:t>а</w:t>
      </w:r>
      <w:r w:rsidRPr="009B626D">
        <w:rPr>
          <w:rFonts w:ascii="Times New Roman" w:hAnsi="Times New Roman" w:cs="Times New Roman"/>
          <w:sz w:val="28"/>
          <w:szCs w:val="28"/>
        </w:rPr>
        <w:t xml:space="preserve"> </w:t>
      </w:r>
      <w:r>
        <w:rPr>
          <w:rFonts w:ascii="Times New Roman" w:hAnsi="Times New Roman" w:cs="Times New Roman"/>
          <w:sz w:val="28"/>
          <w:szCs w:val="28"/>
        </w:rPr>
        <w:t xml:space="preserve">площадью 6 401 588 кв. м из категории «Земли сельскохозяйственного назначения» (кадастровый номер – </w:t>
      </w:r>
      <w:r>
        <w:rPr>
          <w:rFonts w:ascii="Times New Roman" w:hAnsi="Times New Roman" w:cs="Times New Roman"/>
          <w:color w:val="000000" w:themeColor="text1"/>
          <w:sz w:val="28"/>
          <w:szCs w:val="28"/>
        </w:rPr>
        <w:t>05:02:000106:1245</w:t>
      </w:r>
      <w:r>
        <w:rPr>
          <w:rFonts w:ascii="Times New Roman" w:hAnsi="Times New Roman" w:cs="Times New Roman"/>
          <w:sz w:val="28"/>
          <w:szCs w:val="28"/>
        </w:rPr>
        <w:t>), расположенный по адресу: Кизлярский район, сел. Александрийское, в целях реализации масштабного инвестиционного проекта «Расширение площадей рисовых участков», с годовой арендной платой в размере 738,0 тыс. рублей</w:t>
      </w:r>
    </w:p>
    <w:p w14:paraId="06576F0B" w14:textId="77777777" w:rsidR="00FA4593" w:rsidRPr="005D43A2" w:rsidRDefault="00FA4593" w:rsidP="00FA7D03">
      <w:pPr>
        <w:spacing w:line="340" w:lineRule="exact"/>
        <w:rPr>
          <w:rFonts w:ascii="PT Serif" w:eastAsia="Times New Roman" w:hAnsi="PT Serif"/>
          <w:sz w:val="24"/>
          <w:szCs w:val="24"/>
        </w:rPr>
      </w:pPr>
      <w:r>
        <w:rPr>
          <w:rFonts w:eastAsia="Times New Roman"/>
          <w:szCs w:val="28"/>
        </w:rPr>
        <w:t>Подпунктом 8.5 пункта 8 статьи 39.8 Земельного кодекса Российской Федерации установлено, что договор аренды земельного участка, находящегося в государственной или муниципальной собственности, заключается на срок реализации масштабного инвестиционного проекта.</w:t>
      </w:r>
    </w:p>
    <w:p w14:paraId="634BB4F0" w14:textId="77777777" w:rsidR="009B626D" w:rsidRDefault="009B626D" w:rsidP="00FA7D03">
      <w:pPr>
        <w:pStyle w:val="a8"/>
        <w:widowControl w:val="0"/>
        <w:spacing w:after="0" w:line="340" w:lineRule="exact"/>
        <w:ind w:left="0" w:firstLine="709"/>
        <w:jc w:val="both"/>
        <w:rPr>
          <w:rFonts w:ascii="Times New Roman" w:hAnsi="Times New Roman" w:cs="Times New Roman"/>
          <w:bCs/>
          <w:sz w:val="28"/>
          <w:szCs w:val="28"/>
        </w:rPr>
      </w:pPr>
      <w:r>
        <w:rPr>
          <w:rFonts w:ascii="Times New Roman" w:hAnsi="Times New Roman" w:cs="Times New Roman"/>
          <w:sz w:val="28"/>
          <w:szCs w:val="28"/>
        </w:rPr>
        <w:t>Однако, договор аренды заключен на 10 лет, с 12 января 2026 года по11 января 2036 года.</w:t>
      </w:r>
      <w:r>
        <w:rPr>
          <w:rFonts w:ascii="Times New Roman" w:hAnsi="Times New Roman" w:cs="Times New Roman"/>
          <w:bCs/>
          <w:sz w:val="28"/>
          <w:szCs w:val="28"/>
        </w:rPr>
        <w:t xml:space="preserve"> </w:t>
      </w:r>
    </w:p>
    <w:p w14:paraId="6A694103" w14:textId="77777777" w:rsidR="00FA4593" w:rsidRDefault="009B626D" w:rsidP="00FA7D03">
      <w:pPr>
        <w:widowControl w:val="0"/>
        <w:spacing w:line="340" w:lineRule="exact"/>
      </w:pPr>
      <w:r>
        <w:rPr>
          <w:rFonts w:eastAsia="Times New Roman"/>
          <w:szCs w:val="28"/>
        </w:rPr>
        <w:t>4)</w:t>
      </w:r>
      <w:r w:rsidR="00FA4593">
        <w:rPr>
          <w:rFonts w:eastAsia="Times New Roman"/>
          <w:szCs w:val="28"/>
        </w:rPr>
        <w:t xml:space="preserve"> </w:t>
      </w:r>
      <w:r>
        <w:rPr>
          <w:rFonts w:eastAsia="Times New Roman"/>
          <w:szCs w:val="28"/>
        </w:rPr>
        <w:t>Б</w:t>
      </w:r>
      <w:r w:rsidR="00FA4593">
        <w:rPr>
          <w:rFonts w:eastAsia="Times New Roman"/>
          <w:szCs w:val="28"/>
        </w:rPr>
        <w:t>изнес-план</w:t>
      </w:r>
      <w:r>
        <w:rPr>
          <w:rFonts w:eastAsia="Times New Roman"/>
          <w:szCs w:val="28"/>
        </w:rPr>
        <w:t xml:space="preserve">ом определено, стоимость реализации </w:t>
      </w:r>
      <w:r w:rsidR="00FA4593">
        <w:rPr>
          <w:rFonts w:eastAsia="Times New Roman"/>
          <w:szCs w:val="28"/>
        </w:rPr>
        <w:t>масштабн</w:t>
      </w:r>
      <w:r>
        <w:rPr>
          <w:rFonts w:eastAsia="Times New Roman"/>
          <w:szCs w:val="28"/>
        </w:rPr>
        <w:t xml:space="preserve">ого </w:t>
      </w:r>
      <w:r w:rsidR="00FA4593">
        <w:rPr>
          <w:rFonts w:eastAsia="Times New Roman"/>
          <w:szCs w:val="28"/>
        </w:rPr>
        <w:t>инвестиционн</w:t>
      </w:r>
      <w:r>
        <w:rPr>
          <w:rFonts w:eastAsia="Times New Roman"/>
          <w:szCs w:val="28"/>
        </w:rPr>
        <w:t>ого</w:t>
      </w:r>
      <w:r w:rsidR="00FA4593">
        <w:rPr>
          <w:rFonts w:eastAsia="Times New Roman"/>
          <w:szCs w:val="28"/>
        </w:rPr>
        <w:t xml:space="preserve"> проект</w:t>
      </w:r>
      <w:r>
        <w:rPr>
          <w:rFonts w:eastAsia="Times New Roman"/>
          <w:szCs w:val="28"/>
        </w:rPr>
        <w:t>а</w:t>
      </w:r>
      <w:r w:rsidR="00FA4593">
        <w:rPr>
          <w:rFonts w:eastAsia="Times New Roman"/>
          <w:szCs w:val="28"/>
        </w:rPr>
        <w:t xml:space="preserve"> </w:t>
      </w:r>
      <w:r w:rsidR="00FA4593">
        <w:rPr>
          <w:bCs/>
          <w:iCs/>
          <w:szCs w:val="28"/>
        </w:rPr>
        <w:t>«Расширение площадей рисовых участков»</w:t>
      </w:r>
      <w:r>
        <w:rPr>
          <w:bCs/>
          <w:iCs/>
          <w:szCs w:val="28"/>
        </w:rPr>
        <w:t xml:space="preserve"> </w:t>
      </w:r>
      <w:r w:rsidR="00FA4593">
        <w:t xml:space="preserve">составляет </w:t>
      </w:r>
      <w:r>
        <w:br/>
      </w:r>
      <w:r w:rsidR="00FA4593">
        <w:t xml:space="preserve">265 432,00 тыс. рублей. Источник финансирования: собственные средства.  </w:t>
      </w:r>
    </w:p>
    <w:p w14:paraId="62F00A85" w14:textId="77777777" w:rsidR="00FA4593" w:rsidRPr="00976DDE" w:rsidRDefault="00FA4593" w:rsidP="00FA7D03">
      <w:pPr>
        <w:pStyle w:val="af5"/>
        <w:spacing w:line="340" w:lineRule="exact"/>
        <w:rPr>
          <w:rFonts w:eastAsiaTheme="minorHAnsi"/>
        </w:rPr>
      </w:pPr>
      <w:r>
        <w:rPr>
          <w:rFonts w:eastAsiaTheme="minorHAnsi"/>
        </w:rPr>
        <w:t>Объем налоговых платежей, поступающих в консолидированный бюджет Республики Дагестан за 2026-2030 г</w:t>
      </w:r>
      <w:r w:rsidR="009B626D">
        <w:rPr>
          <w:rFonts w:eastAsiaTheme="minorHAnsi"/>
        </w:rPr>
        <w:t xml:space="preserve">оды </w:t>
      </w:r>
      <w:r>
        <w:rPr>
          <w:rFonts w:eastAsiaTheme="minorHAnsi"/>
        </w:rPr>
        <w:t>составляет 21,1 млн рублей.</w:t>
      </w:r>
    </w:p>
    <w:p w14:paraId="2DD088E1" w14:textId="77777777" w:rsidR="00FA4593" w:rsidRDefault="00FA4593" w:rsidP="00FA7D03">
      <w:pPr>
        <w:spacing w:line="340" w:lineRule="exact"/>
        <w:rPr>
          <w:szCs w:val="28"/>
        </w:rPr>
      </w:pPr>
      <w:r>
        <w:rPr>
          <w:szCs w:val="28"/>
        </w:rPr>
        <w:lastRenderedPageBreak/>
        <w:t xml:space="preserve">Согласно Заключения </w:t>
      </w:r>
      <w:r w:rsidR="009B626D">
        <w:rPr>
          <w:color w:val="000000" w:themeColor="text1"/>
          <w:szCs w:val="28"/>
        </w:rPr>
        <w:t>Министерства по земельным и имущественным отношениям Республики Дагестан</w:t>
      </w:r>
      <w:r>
        <w:rPr>
          <w:szCs w:val="28"/>
        </w:rPr>
        <w:t xml:space="preserve"> о соответствии </w:t>
      </w:r>
      <w:r>
        <w:rPr>
          <w:color w:val="000000"/>
          <w:szCs w:val="28"/>
        </w:rPr>
        <w:t>масштабного инвестиционного проекта критериям, установленным Законом Республики Дагестан от 17.11.2015 № 94, о</w:t>
      </w:r>
      <w:r>
        <w:rPr>
          <w:szCs w:val="28"/>
        </w:rPr>
        <w:t>бъем налоговых платежей, поступающих в консолидированный бюджет Республики Дагестан за весь период реализации инвестиционного проекта, но не более 5 лет, составит</w:t>
      </w:r>
      <w:r w:rsidR="009B626D">
        <w:rPr>
          <w:szCs w:val="28"/>
        </w:rPr>
        <w:t xml:space="preserve"> за 2026-2030 годы</w:t>
      </w:r>
      <w:r>
        <w:rPr>
          <w:szCs w:val="28"/>
        </w:rPr>
        <w:t>: по ЕСХН – 6,7 млн руб</w:t>
      </w:r>
      <w:r w:rsidR="009B626D">
        <w:rPr>
          <w:szCs w:val="28"/>
        </w:rPr>
        <w:t>лей</w:t>
      </w:r>
      <w:r>
        <w:rPr>
          <w:szCs w:val="28"/>
        </w:rPr>
        <w:t>;</w:t>
      </w:r>
      <w:r w:rsidR="009B626D">
        <w:rPr>
          <w:szCs w:val="28"/>
        </w:rPr>
        <w:t xml:space="preserve"> </w:t>
      </w:r>
      <w:r>
        <w:rPr>
          <w:szCs w:val="28"/>
        </w:rPr>
        <w:t>по НДФЛ – 14,3 млн рублей.</w:t>
      </w:r>
    </w:p>
    <w:p w14:paraId="341FDD2E" w14:textId="77777777" w:rsidR="00FA4593" w:rsidRPr="00A21E4C" w:rsidRDefault="002B6E89" w:rsidP="00FA7D03">
      <w:pPr>
        <w:spacing w:line="340" w:lineRule="exact"/>
        <w:rPr>
          <w:szCs w:val="28"/>
        </w:rPr>
      </w:pPr>
      <w:r>
        <w:rPr>
          <w:szCs w:val="28"/>
        </w:rPr>
        <w:t>При этом, согласно договору аренды, объем налоговых платежей, поступающих в консолидированный бюджет Республики Дагестан за 2026-2036 г</w:t>
      </w:r>
      <w:r w:rsidR="009B626D">
        <w:rPr>
          <w:szCs w:val="28"/>
        </w:rPr>
        <w:t>оды</w:t>
      </w:r>
      <w:r>
        <w:rPr>
          <w:szCs w:val="28"/>
        </w:rPr>
        <w:t xml:space="preserve"> составляет 59,457 млн рублей, из них:</w:t>
      </w:r>
      <w:r w:rsidR="009B626D">
        <w:rPr>
          <w:szCs w:val="28"/>
        </w:rPr>
        <w:t xml:space="preserve"> </w:t>
      </w:r>
      <w:r w:rsidR="00FA4593">
        <w:rPr>
          <w:szCs w:val="28"/>
        </w:rPr>
        <w:t>ЕСХН – 29,330 млн руб</w:t>
      </w:r>
      <w:r w:rsidR="009B626D">
        <w:rPr>
          <w:szCs w:val="28"/>
        </w:rPr>
        <w:t>лей</w:t>
      </w:r>
      <w:r w:rsidR="00FA4593">
        <w:rPr>
          <w:szCs w:val="28"/>
        </w:rPr>
        <w:t>;</w:t>
      </w:r>
      <w:r w:rsidR="009B626D">
        <w:rPr>
          <w:szCs w:val="28"/>
        </w:rPr>
        <w:t xml:space="preserve"> </w:t>
      </w:r>
      <w:r w:rsidR="00FA4593">
        <w:rPr>
          <w:szCs w:val="28"/>
        </w:rPr>
        <w:t>НДФЛ – 30,127 млн рублей.</w:t>
      </w:r>
    </w:p>
    <w:p w14:paraId="45750574" w14:textId="77777777" w:rsidR="00FA4593" w:rsidRPr="00A21E4C" w:rsidRDefault="00FA4593" w:rsidP="00FA7D03">
      <w:pPr>
        <w:widowControl w:val="0"/>
        <w:spacing w:line="340" w:lineRule="exact"/>
        <w:rPr>
          <w:b/>
          <w:bCs/>
          <w:szCs w:val="28"/>
        </w:rPr>
      </w:pPr>
      <w:r>
        <w:rPr>
          <w:szCs w:val="28"/>
        </w:rPr>
        <w:t xml:space="preserve">По результатам реализации </w:t>
      </w:r>
      <w:r w:rsidR="009B626D">
        <w:rPr>
          <w:szCs w:val="28"/>
        </w:rPr>
        <w:t>п</w:t>
      </w:r>
      <w:r>
        <w:rPr>
          <w:szCs w:val="28"/>
        </w:rPr>
        <w:t>роекта планируется создать 37 рабочих места.</w:t>
      </w:r>
    </w:p>
    <w:p w14:paraId="355F0184" w14:textId="77777777" w:rsidR="00642F72" w:rsidRPr="009B626D" w:rsidRDefault="009B626D" w:rsidP="00FA7D03">
      <w:pPr>
        <w:pStyle w:val="a8"/>
        <w:widowControl w:val="0"/>
        <w:spacing w:after="0" w:line="340" w:lineRule="exact"/>
        <w:ind w:left="0" w:firstLine="709"/>
        <w:jc w:val="both"/>
        <w:rPr>
          <w:rFonts w:ascii="Times New Roman" w:hAnsi="Times New Roman" w:cs="Times New Roman"/>
          <w:sz w:val="28"/>
          <w:szCs w:val="28"/>
        </w:rPr>
      </w:pPr>
      <w:r w:rsidRPr="009B626D">
        <w:rPr>
          <w:rFonts w:ascii="Times New Roman" w:hAnsi="Times New Roman" w:cs="Times New Roman"/>
          <w:sz w:val="28"/>
          <w:szCs w:val="28"/>
        </w:rPr>
        <w:t>5)</w:t>
      </w:r>
      <w:r w:rsidR="00FA4593" w:rsidRPr="009B626D">
        <w:rPr>
          <w:rFonts w:ascii="Times New Roman" w:hAnsi="Times New Roman" w:cs="Times New Roman"/>
          <w:sz w:val="28"/>
          <w:szCs w:val="28"/>
        </w:rPr>
        <w:t xml:space="preserve"> В ходе </w:t>
      </w:r>
      <w:r w:rsidR="00FA4593" w:rsidRPr="009B626D">
        <w:rPr>
          <w:rFonts w:ascii="Times New Roman" w:eastAsia="Calibri" w:hAnsi="Times New Roman" w:cs="Times New Roman"/>
          <w:sz w:val="28"/>
          <w:szCs w:val="28"/>
        </w:rPr>
        <w:t>обследовани</w:t>
      </w:r>
      <w:r>
        <w:rPr>
          <w:rFonts w:ascii="Times New Roman" w:eastAsia="Calibri" w:hAnsi="Times New Roman" w:cs="Times New Roman"/>
          <w:sz w:val="28"/>
          <w:szCs w:val="28"/>
        </w:rPr>
        <w:t>я земельного участка</w:t>
      </w:r>
      <w:r w:rsidR="00FA4593" w:rsidRPr="009B626D">
        <w:rPr>
          <w:rFonts w:ascii="Times New Roman" w:eastAsia="Calibri" w:hAnsi="Times New Roman" w:cs="Times New Roman"/>
          <w:sz w:val="28"/>
          <w:szCs w:val="28"/>
        </w:rPr>
        <w:t xml:space="preserve">, </w:t>
      </w:r>
      <w:r w:rsidR="00FA4593" w:rsidRPr="009B626D">
        <w:rPr>
          <w:rFonts w:ascii="Times New Roman" w:hAnsi="Times New Roman" w:cs="Times New Roman"/>
          <w:sz w:val="28"/>
          <w:szCs w:val="28"/>
        </w:rPr>
        <w:t>предоставленного для реализации масштабного инвестиционного проекта установлено, что земельный участок фактически используется под посадку риса, проводятся агротехнические работы для подготовки к посеву риса.</w:t>
      </w:r>
    </w:p>
    <w:p w14:paraId="18C9FEA5" w14:textId="77777777" w:rsidR="00FA4593" w:rsidRPr="00FC5A88" w:rsidRDefault="00170DF5" w:rsidP="00170DF5">
      <w:pPr>
        <w:ind w:firstLine="0"/>
        <w:rPr>
          <w:b/>
          <w:bCs/>
          <w:iCs/>
          <w:szCs w:val="28"/>
          <w:shd w:val="clear" w:color="auto" w:fill="FFFF00"/>
        </w:rPr>
      </w:pPr>
      <w:r>
        <w:rPr>
          <w:b/>
          <w:bCs/>
          <w:iCs/>
          <w:noProof/>
          <w:szCs w:val="28"/>
        </w:rPr>
        <w:drawing>
          <wp:inline distT="0" distB="0" distL="0" distR="0" wp14:anchorId="3E2C818B" wp14:editId="4C728664">
            <wp:extent cx="2991079" cy="2641600"/>
            <wp:effectExtent l="0" t="0" r="6350" b="0"/>
            <wp:docPr id="888763029" name="Рисунок 888763029" descr="C:\Users\СП РД\Desktop\Справка инвестиции Агентсво и Минимущ\ФОТО\ФОТО МИП ПИП\1МИП ФЕД И МУНИЦИПАЛЬНЫЕ\АО Кизлярагрокомплекс\PHOTO-2026-03-27-15-59-2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П РД\Desktop\Справка инвестиции Агентсво и Минимущ\ФОТО\ФОТО МИП ПИП\1МИП ФЕД И МУНИЦИПАЛЬНЫЕ\АО Кизлярагрокомплекс\PHOTO-2026-03-27-15-59-23 (1).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991079" cy="2641600"/>
                    </a:xfrm>
                    <a:prstGeom prst="rect">
                      <a:avLst/>
                    </a:prstGeom>
                    <a:noFill/>
                    <a:ln>
                      <a:noFill/>
                    </a:ln>
                  </pic:spPr>
                </pic:pic>
              </a:graphicData>
            </a:graphic>
          </wp:inline>
        </w:drawing>
      </w:r>
      <w:r>
        <w:rPr>
          <w:b/>
          <w:bCs/>
          <w:iCs/>
          <w:noProof/>
          <w:szCs w:val="28"/>
        </w:rPr>
        <w:drawing>
          <wp:inline distT="0" distB="0" distL="0" distR="0" wp14:anchorId="609A7C73" wp14:editId="21A5249E">
            <wp:extent cx="2990850" cy="2638425"/>
            <wp:effectExtent l="0" t="0" r="6350" b="3175"/>
            <wp:docPr id="888763028" name="Рисунок 888763028" descr="C:\Users\СП РД\Desktop\Справка инвестиции Агентсво и Минимущ\ФОТО\ФОТО МИП ПИП\1МИП ФЕД И МУНИЦИПАЛЬНЫЕ\АО Кизлярагрокомплекс\PHOTO-2026-03-27-15-5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П РД\Desktop\Справка инвестиции Агентсво и Минимущ\ФОТО\ФОТО МИП ПИП\1МИП ФЕД И МУНИЦИПАЛЬНЫЕ\АО Кизлярагрокомплекс\PHOTO-2026-03-27-15-59-18.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991835" cy="2639294"/>
                    </a:xfrm>
                    <a:prstGeom prst="rect">
                      <a:avLst/>
                    </a:prstGeom>
                    <a:noFill/>
                    <a:ln>
                      <a:noFill/>
                    </a:ln>
                  </pic:spPr>
                </pic:pic>
              </a:graphicData>
            </a:graphic>
          </wp:inline>
        </w:drawing>
      </w:r>
    </w:p>
    <w:p w14:paraId="183AC3AE" w14:textId="77777777" w:rsidR="00FA4593" w:rsidRPr="00170DF5" w:rsidRDefault="00FA4593" w:rsidP="002F3A70">
      <w:pPr>
        <w:widowControl w:val="0"/>
        <w:rPr>
          <w:rFonts w:eastAsia="Calibri"/>
          <w:sz w:val="24"/>
          <w:szCs w:val="24"/>
        </w:rPr>
      </w:pPr>
      <w:r>
        <w:rPr>
          <w:sz w:val="20"/>
          <w:szCs w:val="20"/>
        </w:rPr>
        <w:t xml:space="preserve">Земельный участок </w:t>
      </w:r>
      <w:r w:rsidR="009B626D">
        <w:rPr>
          <w:sz w:val="20"/>
          <w:szCs w:val="20"/>
        </w:rPr>
        <w:t>(</w:t>
      </w:r>
      <w:r>
        <w:rPr>
          <w:sz w:val="20"/>
          <w:szCs w:val="20"/>
        </w:rPr>
        <w:t>кадастровы</w:t>
      </w:r>
      <w:r w:rsidR="002F3A70">
        <w:rPr>
          <w:sz w:val="20"/>
          <w:szCs w:val="20"/>
        </w:rPr>
        <w:t xml:space="preserve">й </w:t>
      </w:r>
      <w:r>
        <w:rPr>
          <w:sz w:val="20"/>
          <w:szCs w:val="20"/>
        </w:rPr>
        <w:t>номер</w:t>
      </w:r>
      <w:r w:rsidR="002F3A70">
        <w:rPr>
          <w:sz w:val="20"/>
          <w:szCs w:val="20"/>
        </w:rPr>
        <w:t xml:space="preserve"> – </w:t>
      </w:r>
      <w:r>
        <w:rPr>
          <w:color w:val="000000" w:themeColor="text1"/>
          <w:sz w:val="20"/>
          <w:szCs w:val="20"/>
        </w:rPr>
        <w:t>05:02:000106:1245</w:t>
      </w:r>
      <w:r w:rsidR="002F3A70">
        <w:rPr>
          <w:color w:val="000000" w:themeColor="text1"/>
          <w:sz w:val="20"/>
          <w:szCs w:val="20"/>
        </w:rPr>
        <w:t>),</w:t>
      </w:r>
      <w:r>
        <w:rPr>
          <w:sz w:val="20"/>
          <w:szCs w:val="20"/>
        </w:rPr>
        <w:t xml:space="preserve"> расположенный по адресу: Кизлярский район, с</w:t>
      </w:r>
      <w:r w:rsidR="002F3A70">
        <w:rPr>
          <w:sz w:val="20"/>
          <w:szCs w:val="20"/>
        </w:rPr>
        <w:t>ел</w:t>
      </w:r>
      <w:r>
        <w:rPr>
          <w:sz w:val="20"/>
          <w:szCs w:val="20"/>
        </w:rPr>
        <w:t>. Александрийское</w:t>
      </w:r>
      <w:r w:rsidR="002F3A70">
        <w:rPr>
          <w:sz w:val="20"/>
          <w:szCs w:val="20"/>
        </w:rPr>
        <w:t xml:space="preserve">, </w:t>
      </w:r>
      <w:r>
        <w:rPr>
          <w:sz w:val="20"/>
          <w:szCs w:val="20"/>
        </w:rPr>
        <w:t>предоставленны</w:t>
      </w:r>
      <w:r w:rsidR="002F3A70">
        <w:rPr>
          <w:sz w:val="20"/>
          <w:szCs w:val="20"/>
        </w:rPr>
        <w:t>й</w:t>
      </w:r>
      <w:r>
        <w:rPr>
          <w:sz w:val="20"/>
          <w:szCs w:val="20"/>
        </w:rPr>
        <w:t xml:space="preserve"> для реализации масштабного инвестиционного проекта «Расширение площадей рисовых участков»</w:t>
      </w:r>
      <w:r>
        <w:rPr>
          <w:bCs/>
          <w:iCs/>
          <w:sz w:val="20"/>
          <w:szCs w:val="20"/>
        </w:rPr>
        <w:t xml:space="preserve"> </w:t>
      </w:r>
      <w:r w:rsidR="002F3A70">
        <w:rPr>
          <w:bCs/>
          <w:iCs/>
          <w:sz w:val="20"/>
          <w:szCs w:val="20"/>
        </w:rPr>
        <w:t>(</w:t>
      </w:r>
      <w:r>
        <w:rPr>
          <w:bCs/>
          <w:iCs/>
          <w:sz w:val="20"/>
          <w:szCs w:val="20"/>
        </w:rPr>
        <w:t xml:space="preserve">инициатор проекта </w:t>
      </w:r>
      <w:r w:rsidR="002F3A70">
        <w:rPr>
          <w:bCs/>
          <w:iCs/>
          <w:sz w:val="20"/>
          <w:szCs w:val="20"/>
        </w:rPr>
        <w:t xml:space="preserve">– </w:t>
      </w:r>
      <w:r>
        <w:rPr>
          <w:sz w:val="20"/>
          <w:szCs w:val="20"/>
        </w:rPr>
        <w:t>АО «</w:t>
      </w:r>
      <w:proofErr w:type="spellStart"/>
      <w:r>
        <w:rPr>
          <w:sz w:val="20"/>
          <w:szCs w:val="20"/>
        </w:rPr>
        <w:t>Кизлярагрокомплекс</w:t>
      </w:r>
      <w:proofErr w:type="spellEnd"/>
      <w:r>
        <w:rPr>
          <w:sz w:val="20"/>
          <w:szCs w:val="20"/>
        </w:rPr>
        <w:t>»</w:t>
      </w:r>
      <w:r w:rsidR="002F3A70">
        <w:rPr>
          <w:sz w:val="20"/>
          <w:szCs w:val="20"/>
        </w:rPr>
        <w:t>).</w:t>
      </w:r>
    </w:p>
    <w:p w14:paraId="2171A57B" w14:textId="77777777" w:rsidR="00170DF5" w:rsidRDefault="00170DF5" w:rsidP="002F3A70">
      <w:pPr>
        <w:widowControl w:val="0"/>
        <w:rPr>
          <w:b/>
          <w:bCs/>
          <w:szCs w:val="28"/>
        </w:rPr>
      </w:pPr>
    </w:p>
    <w:p w14:paraId="1FE62D29" w14:textId="77777777" w:rsidR="00FA4593" w:rsidRPr="00340EE4" w:rsidRDefault="000C3780" w:rsidP="00FA7D03">
      <w:pPr>
        <w:spacing w:line="340" w:lineRule="exact"/>
        <w:rPr>
          <w:szCs w:val="28"/>
        </w:rPr>
      </w:pPr>
      <w:r>
        <w:rPr>
          <w:szCs w:val="28"/>
        </w:rPr>
        <w:t>6)</w:t>
      </w:r>
      <w:r w:rsidR="00FA4593">
        <w:rPr>
          <w:szCs w:val="28"/>
        </w:rPr>
        <w:t xml:space="preserve"> В соответствии </w:t>
      </w:r>
      <w:r w:rsidR="00A737BA">
        <w:rPr>
          <w:szCs w:val="28"/>
        </w:rPr>
        <w:t xml:space="preserve">с </w:t>
      </w:r>
      <w:r w:rsidR="00FA4593">
        <w:rPr>
          <w:szCs w:val="28"/>
        </w:rPr>
        <w:t>Порядком (регламентом) взаимодействия органов исполнительной власти Республики Дагестан и субъектов инвестиционной деятельности по сопровождению инвестиционных проектов по принципу одного окна (</w:t>
      </w:r>
      <w:r w:rsidR="00FA4593">
        <w:rPr>
          <w:rFonts w:eastAsia="Times New Roman"/>
          <w:bCs/>
          <w:szCs w:val="28"/>
        </w:rPr>
        <w:t xml:space="preserve">Постановление Правительства </w:t>
      </w:r>
      <w:r w:rsidR="00FA4593">
        <w:rPr>
          <w:rFonts w:eastAsia="Times New Roman"/>
          <w:szCs w:val="28"/>
        </w:rPr>
        <w:t>Республики Дагестан</w:t>
      </w:r>
      <w:r w:rsidR="00FA4593">
        <w:rPr>
          <w:rFonts w:eastAsia="Times New Roman"/>
          <w:bCs/>
          <w:szCs w:val="28"/>
        </w:rPr>
        <w:t xml:space="preserve"> от 21.06.2023 № 303) на </w:t>
      </w:r>
      <w:r w:rsidR="00FA4593">
        <w:rPr>
          <w:szCs w:val="28"/>
        </w:rPr>
        <w:t>Агентство по предпринимательству и инвестициям Республики Дагестан возложены полномочия по координации сопровождения инвестиционных проектов, а также по представлению (ежеквартально) в Правительство Республики Дагестан сведений о количестве инвестиционных проектов, в том числе сопровождаемых по принципу одного окна, а также информацию о ходе их реализации.</w:t>
      </w:r>
    </w:p>
    <w:p w14:paraId="5C5F50B0" w14:textId="77777777" w:rsidR="00EA3646" w:rsidRPr="00EA3646" w:rsidRDefault="00EA3646" w:rsidP="00FA7D03">
      <w:pPr>
        <w:spacing w:line="340" w:lineRule="exact"/>
        <w:textAlignment w:val="baseline"/>
        <w:rPr>
          <w:szCs w:val="28"/>
        </w:rPr>
      </w:pPr>
      <w:r>
        <w:rPr>
          <w:szCs w:val="28"/>
        </w:rPr>
        <w:t xml:space="preserve">Согласно пункта 4 раздела 1 Протокола заседания Совета при Главе Республики Дагестан по улучшению инвестиционного климата и развитию </w:t>
      </w:r>
      <w:r>
        <w:rPr>
          <w:szCs w:val="28"/>
        </w:rPr>
        <w:lastRenderedPageBreak/>
        <w:t xml:space="preserve">предпринимательства в Республике Дагестан от 18.01.2023 № 01-22-01-521/23 органам исполнительной власти Республике Дагестан, ответственным за реализацию инвестиционных проектов, </w:t>
      </w:r>
      <w:r w:rsidR="00A6111D">
        <w:rPr>
          <w:szCs w:val="28"/>
        </w:rPr>
        <w:t xml:space="preserve">было поручено </w:t>
      </w:r>
      <w:r>
        <w:rPr>
          <w:szCs w:val="28"/>
        </w:rPr>
        <w:t>осуществлять мониторинг хода реализации инвестиционных проектов и обеспечить представление актуальной информации по их реализации в Агентство по предпринимательству и инвестициям Республики Дагестан ежемесячно.</w:t>
      </w:r>
    </w:p>
    <w:p w14:paraId="4FA76520" w14:textId="77777777" w:rsidR="000C3780" w:rsidRPr="00FE7360" w:rsidRDefault="000C3780" w:rsidP="00FA7D03">
      <w:pPr>
        <w:pStyle w:val="a8"/>
        <w:widowControl w:val="0"/>
        <w:spacing w:after="0" w:line="340" w:lineRule="exact"/>
        <w:ind w:left="0" w:firstLine="709"/>
        <w:jc w:val="both"/>
        <w:rPr>
          <w:rFonts w:ascii="Times New Roman" w:hAnsi="Times New Roman" w:cs="Times New Roman"/>
          <w:b/>
          <w:bCs/>
          <w:sz w:val="28"/>
          <w:szCs w:val="28"/>
        </w:rPr>
      </w:pPr>
      <w:r w:rsidRPr="00A741D4">
        <w:rPr>
          <w:rStyle w:val="markdown-word"/>
          <w:rFonts w:ascii="Times New Roman" w:hAnsi="Times New Roman" w:cs="Times New Roman"/>
          <w:spacing w:val="3"/>
          <w:sz w:val="28"/>
          <w:szCs w:val="28"/>
        </w:rPr>
        <w:t>Однако отраслевой орган исполнительной</w:t>
      </w:r>
      <w:r w:rsidRPr="00A741D4">
        <w:rPr>
          <w:rStyle w:val="apple-converted-space"/>
          <w:rFonts w:ascii="Times New Roman" w:hAnsi="Times New Roman" w:cs="Times New Roman"/>
          <w:spacing w:val="3"/>
          <w:sz w:val="28"/>
          <w:szCs w:val="28"/>
        </w:rPr>
        <w:t xml:space="preserve"> </w:t>
      </w:r>
      <w:r w:rsidRPr="00A741D4">
        <w:rPr>
          <w:rStyle w:val="markdown-word"/>
          <w:rFonts w:ascii="Times New Roman" w:hAnsi="Times New Roman" w:cs="Times New Roman"/>
          <w:spacing w:val="3"/>
          <w:sz w:val="28"/>
          <w:szCs w:val="28"/>
        </w:rPr>
        <w:t>власти</w:t>
      </w:r>
      <w:r w:rsidRPr="00A741D4">
        <w:rPr>
          <w:rStyle w:val="apple-converted-space"/>
          <w:rFonts w:ascii="Times New Roman" w:hAnsi="Times New Roman" w:cs="Times New Roman"/>
          <w:spacing w:val="3"/>
          <w:sz w:val="28"/>
          <w:szCs w:val="28"/>
        </w:rPr>
        <w:t xml:space="preserve"> </w:t>
      </w:r>
      <w:r w:rsidRPr="00A741D4">
        <w:rPr>
          <w:rStyle w:val="markdown-word"/>
          <w:rFonts w:ascii="Times New Roman" w:hAnsi="Times New Roman" w:cs="Times New Roman"/>
          <w:spacing w:val="3"/>
          <w:sz w:val="28"/>
          <w:szCs w:val="28"/>
        </w:rPr>
        <w:t>Республики</w:t>
      </w:r>
      <w:r w:rsidRPr="00A741D4">
        <w:rPr>
          <w:rStyle w:val="apple-converted-space"/>
          <w:rFonts w:ascii="Times New Roman" w:hAnsi="Times New Roman" w:cs="Times New Roman"/>
          <w:spacing w:val="3"/>
          <w:sz w:val="28"/>
          <w:szCs w:val="28"/>
        </w:rPr>
        <w:t xml:space="preserve"> </w:t>
      </w:r>
      <w:r w:rsidRPr="00A741D4">
        <w:rPr>
          <w:rStyle w:val="markdown-word"/>
          <w:rFonts w:ascii="Times New Roman" w:hAnsi="Times New Roman" w:cs="Times New Roman"/>
          <w:spacing w:val="3"/>
          <w:sz w:val="28"/>
          <w:szCs w:val="28"/>
        </w:rPr>
        <w:t xml:space="preserve">Дагестан </w:t>
      </w:r>
      <w:r w:rsidRPr="00A741D4">
        <w:rPr>
          <w:rFonts w:ascii="Times New Roman" w:eastAsia="Times New Roman" w:hAnsi="Times New Roman" w:cs="Times New Roman"/>
          <w:spacing w:val="3"/>
          <w:sz w:val="28"/>
          <w:szCs w:val="28"/>
        </w:rPr>
        <w:t>(</w:t>
      </w:r>
      <w:r w:rsidRPr="00A741D4">
        <w:rPr>
          <w:rStyle w:val="af4"/>
          <w:rFonts w:ascii="Times New Roman" w:hAnsi="Times New Roman" w:cs="Times New Roman"/>
          <w:b w:val="0"/>
          <w:sz w:val="28"/>
          <w:szCs w:val="28"/>
          <w:shd w:val="clear" w:color="auto" w:fill="FFFFFF"/>
        </w:rPr>
        <w:t xml:space="preserve">Министерство </w:t>
      </w:r>
      <w:r w:rsidR="00A741D4" w:rsidRPr="00A741D4">
        <w:rPr>
          <w:rStyle w:val="af4"/>
          <w:rFonts w:ascii="Times New Roman" w:hAnsi="Times New Roman" w:cs="Times New Roman"/>
          <w:b w:val="0"/>
          <w:sz w:val="28"/>
          <w:szCs w:val="28"/>
          <w:shd w:val="clear" w:color="auto" w:fill="FFFFFF"/>
        </w:rPr>
        <w:t>сельского хозяйства и продовольствия Рес</w:t>
      </w:r>
      <w:r w:rsidRPr="00A741D4">
        <w:rPr>
          <w:rStyle w:val="af4"/>
          <w:rFonts w:ascii="Times New Roman" w:hAnsi="Times New Roman" w:cs="Times New Roman"/>
          <w:b w:val="0"/>
          <w:sz w:val="28"/>
          <w:szCs w:val="28"/>
          <w:shd w:val="clear" w:color="auto" w:fill="FFFFFF"/>
        </w:rPr>
        <w:t>публики Дагестан</w:t>
      </w:r>
      <w:r w:rsidRPr="00A741D4">
        <w:rPr>
          <w:rStyle w:val="markdown-word"/>
          <w:rFonts w:ascii="Times New Roman" w:hAnsi="Times New Roman" w:cs="Times New Roman"/>
          <w:spacing w:val="3"/>
          <w:sz w:val="28"/>
          <w:szCs w:val="28"/>
        </w:rPr>
        <w:t>), информацию о ходе реализации масштабного инвестиционного</w:t>
      </w:r>
      <w:r w:rsidRPr="00A741D4">
        <w:rPr>
          <w:rStyle w:val="apple-converted-space"/>
          <w:rFonts w:ascii="Times New Roman" w:hAnsi="Times New Roman" w:cs="Times New Roman"/>
          <w:spacing w:val="3"/>
          <w:sz w:val="28"/>
          <w:szCs w:val="28"/>
        </w:rPr>
        <w:t xml:space="preserve"> </w:t>
      </w:r>
      <w:r w:rsidRPr="00A741D4">
        <w:rPr>
          <w:rStyle w:val="markdown-word"/>
          <w:rFonts w:ascii="Times New Roman" w:hAnsi="Times New Roman" w:cs="Times New Roman"/>
          <w:spacing w:val="3"/>
          <w:sz w:val="28"/>
          <w:szCs w:val="28"/>
        </w:rPr>
        <w:t xml:space="preserve">проекта </w:t>
      </w:r>
      <w:r w:rsidR="00A6111D" w:rsidRPr="00A741D4">
        <w:rPr>
          <w:rFonts w:ascii="Times New Roman" w:hAnsi="Times New Roman" w:cs="Times New Roman"/>
          <w:color w:val="000000" w:themeColor="text1"/>
          <w:sz w:val="28"/>
          <w:szCs w:val="28"/>
        </w:rPr>
        <w:t>«Расширение площадей рисовых участков»</w:t>
      </w:r>
      <w:r w:rsidRPr="00A741D4">
        <w:rPr>
          <w:rFonts w:ascii="Times New Roman" w:hAnsi="Times New Roman" w:cs="Times New Roman"/>
          <w:sz w:val="28"/>
          <w:szCs w:val="28"/>
        </w:rPr>
        <w:t xml:space="preserve"> </w:t>
      </w:r>
      <w:r w:rsidRPr="00A741D4">
        <w:rPr>
          <w:rStyle w:val="markdown-word"/>
          <w:rFonts w:ascii="Times New Roman" w:hAnsi="Times New Roman" w:cs="Times New Roman"/>
          <w:spacing w:val="3"/>
          <w:sz w:val="28"/>
          <w:szCs w:val="28"/>
        </w:rPr>
        <w:t>в Агентство</w:t>
      </w:r>
      <w:r w:rsidRPr="00A741D4">
        <w:rPr>
          <w:rStyle w:val="apple-converted-space"/>
          <w:rFonts w:ascii="Times New Roman" w:hAnsi="Times New Roman" w:cs="Times New Roman"/>
          <w:spacing w:val="3"/>
          <w:sz w:val="28"/>
          <w:szCs w:val="28"/>
        </w:rPr>
        <w:t xml:space="preserve"> </w:t>
      </w:r>
      <w:r w:rsidRPr="00A741D4">
        <w:rPr>
          <w:rStyle w:val="markdown-word"/>
          <w:rFonts w:ascii="Times New Roman" w:hAnsi="Times New Roman" w:cs="Times New Roman"/>
          <w:spacing w:val="3"/>
          <w:sz w:val="28"/>
          <w:szCs w:val="28"/>
        </w:rPr>
        <w:t>по</w:t>
      </w:r>
      <w:r w:rsidRPr="00A741D4">
        <w:rPr>
          <w:rStyle w:val="apple-converted-space"/>
          <w:rFonts w:ascii="Times New Roman" w:hAnsi="Times New Roman" w:cs="Times New Roman"/>
          <w:spacing w:val="3"/>
          <w:sz w:val="28"/>
          <w:szCs w:val="28"/>
        </w:rPr>
        <w:t xml:space="preserve"> </w:t>
      </w:r>
      <w:r w:rsidRPr="00A741D4">
        <w:rPr>
          <w:rStyle w:val="markdown-word"/>
          <w:rFonts w:ascii="Times New Roman" w:hAnsi="Times New Roman" w:cs="Times New Roman"/>
          <w:spacing w:val="3"/>
          <w:sz w:val="28"/>
          <w:szCs w:val="28"/>
        </w:rPr>
        <w:t>предпринимательству</w:t>
      </w:r>
      <w:r w:rsidRPr="00A741D4">
        <w:rPr>
          <w:rStyle w:val="apple-converted-space"/>
          <w:rFonts w:ascii="Times New Roman" w:hAnsi="Times New Roman" w:cs="Times New Roman"/>
          <w:spacing w:val="3"/>
          <w:sz w:val="28"/>
          <w:szCs w:val="28"/>
        </w:rPr>
        <w:t xml:space="preserve"> </w:t>
      </w:r>
      <w:r w:rsidRPr="00A741D4">
        <w:rPr>
          <w:rStyle w:val="markdown-word"/>
          <w:rFonts w:ascii="Times New Roman" w:hAnsi="Times New Roman" w:cs="Times New Roman"/>
          <w:spacing w:val="3"/>
          <w:sz w:val="28"/>
          <w:szCs w:val="28"/>
        </w:rPr>
        <w:t>и</w:t>
      </w:r>
      <w:r w:rsidRPr="00A741D4">
        <w:rPr>
          <w:rStyle w:val="apple-converted-space"/>
          <w:rFonts w:ascii="Times New Roman" w:hAnsi="Times New Roman" w:cs="Times New Roman"/>
          <w:spacing w:val="3"/>
          <w:sz w:val="28"/>
          <w:szCs w:val="28"/>
        </w:rPr>
        <w:t xml:space="preserve"> </w:t>
      </w:r>
      <w:r w:rsidRPr="00A741D4">
        <w:rPr>
          <w:rStyle w:val="markdown-word"/>
          <w:rFonts w:ascii="Times New Roman" w:hAnsi="Times New Roman" w:cs="Times New Roman"/>
          <w:spacing w:val="3"/>
          <w:sz w:val="28"/>
          <w:szCs w:val="28"/>
        </w:rPr>
        <w:t>инвестициям</w:t>
      </w:r>
      <w:r w:rsidRPr="00A741D4">
        <w:rPr>
          <w:rStyle w:val="apple-converted-space"/>
          <w:rFonts w:ascii="Times New Roman" w:hAnsi="Times New Roman" w:cs="Times New Roman"/>
          <w:spacing w:val="3"/>
          <w:sz w:val="28"/>
          <w:szCs w:val="28"/>
        </w:rPr>
        <w:t xml:space="preserve"> </w:t>
      </w:r>
      <w:r w:rsidRPr="00A741D4">
        <w:rPr>
          <w:rStyle w:val="markdown-word"/>
          <w:rFonts w:ascii="Times New Roman" w:hAnsi="Times New Roman" w:cs="Times New Roman"/>
          <w:spacing w:val="3"/>
          <w:sz w:val="28"/>
          <w:szCs w:val="28"/>
        </w:rPr>
        <w:t>Республики</w:t>
      </w:r>
      <w:r w:rsidRPr="00A741D4">
        <w:rPr>
          <w:rStyle w:val="apple-converted-space"/>
          <w:rFonts w:ascii="Times New Roman" w:hAnsi="Times New Roman" w:cs="Times New Roman"/>
          <w:spacing w:val="3"/>
          <w:sz w:val="28"/>
          <w:szCs w:val="28"/>
        </w:rPr>
        <w:t xml:space="preserve"> </w:t>
      </w:r>
      <w:r w:rsidRPr="00A741D4">
        <w:rPr>
          <w:rStyle w:val="markdown-word"/>
          <w:rFonts w:ascii="Times New Roman" w:hAnsi="Times New Roman" w:cs="Times New Roman"/>
          <w:spacing w:val="3"/>
          <w:sz w:val="28"/>
          <w:szCs w:val="28"/>
        </w:rPr>
        <w:t>Дагестан ежемесячно не представляло.</w:t>
      </w:r>
    </w:p>
    <w:p w14:paraId="63DF59C2" w14:textId="77777777" w:rsidR="000C3780" w:rsidRPr="00EA3646" w:rsidRDefault="000C3780" w:rsidP="00FA7D03">
      <w:pPr>
        <w:pStyle w:val="ae"/>
        <w:spacing w:before="0" w:beforeAutospacing="0" w:after="0" w:afterAutospacing="0" w:line="340" w:lineRule="exact"/>
        <w:ind w:firstLine="709"/>
        <w:jc w:val="both"/>
        <w:rPr>
          <w:spacing w:val="3"/>
          <w:sz w:val="28"/>
          <w:szCs w:val="28"/>
        </w:rPr>
      </w:pPr>
    </w:p>
    <w:p w14:paraId="0A835F37" w14:textId="77777777" w:rsidR="00FA4593" w:rsidRPr="00356CD9" w:rsidRDefault="00ED743D" w:rsidP="00FA7D03">
      <w:pPr>
        <w:spacing w:line="340" w:lineRule="exact"/>
        <w:rPr>
          <w:b/>
          <w:bCs/>
          <w:szCs w:val="28"/>
          <w:shd w:val="clear" w:color="auto" w:fill="00FFFF"/>
        </w:rPr>
      </w:pPr>
      <w:r w:rsidRPr="00CF2C74">
        <w:rPr>
          <w:b/>
          <w:szCs w:val="28"/>
        </w:rPr>
        <w:t>6.2.</w:t>
      </w:r>
      <w:r>
        <w:rPr>
          <w:b/>
          <w:szCs w:val="28"/>
        </w:rPr>
        <w:t>16</w:t>
      </w:r>
      <w:r w:rsidRPr="00CF2C74">
        <w:rPr>
          <w:b/>
          <w:szCs w:val="28"/>
        </w:rPr>
        <w:t>.</w:t>
      </w:r>
      <w:r w:rsidRPr="00CF2C74">
        <w:rPr>
          <w:b/>
          <w:bCs/>
          <w:iCs/>
          <w:szCs w:val="28"/>
        </w:rPr>
        <w:t xml:space="preserve"> </w:t>
      </w:r>
      <w:r>
        <w:rPr>
          <w:b/>
          <w:bCs/>
          <w:iCs/>
          <w:szCs w:val="28"/>
        </w:rPr>
        <w:t xml:space="preserve">Инвестиционный проект </w:t>
      </w:r>
      <w:r w:rsidR="00FA4593">
        <w:rPr>
          <w:b/>
          <w:bCs/>
          <w:iCs/>
          <w:szCs w:val="28"/>
        </w:rPr>
        <w:t xml:space="preserve">«Закладка виноградника на 140 га в Кизлярском районе» </w:t>
      </w:r>
      <w:r w:rsidR="00B03F3E">
        <w:rPr>
          <w:b/>
          <w:bCs/>
          <w:iCs/>
          <w:szCs w:val="28"/>
        </w:rPr>
        <w:t>(</w:t>
      </w:r>
      <w:r w:rsidR="00FA4593">
        <w:rPr>
          <w:b/>
          <w:bCs/>
          <w:iCs/>
          <w:szCs w:val="28"/>
        </w:rPr>
        <w:t>инициатор проекта</w:t>
      </w:r>
      <w:r w:rsidR="00B03F3E">
        <w:rPr>
          <w:b/>
          <w:bCs/>
          <w:iCs/>
          <w:szCs w:val="28"/>
        </w:rPr>
        <w:t xml:space="preserve"> –</w:t>
      </w:r>
      <w:r w:rsidR="00FA4593">
        <w:rPr>
          <w:b/>
          <w:bCs/>
          <w:iCs/>
          <w:szCs w:val="28"/>
        </w:rPr>
        <w:t xml:space="preserve"> АО «Кизлярский коньячный завод»).</w:t>
      </w:r>
      <w:r w:rsidR="00FA4593">
        <w:rPr>
          <w:rFonts w:eastAsia="Times New Roman"/>
          <w:b/>
          <w:bCs/>
          <w:spacing w:val="1"/>
          <w:szCs w:val="28"/>
        </w:rPr>
        <w:t xml:space="preserve"> </w:t>
      </w:r>
    </w:p>
    <w:p w14:paraId="6CE87E7F" w14:textId="77777777" w:rsidR="00FA4593" w:rsidRPr="003268BE" w:rsidRDefault="00B03F3E" w:rsidP="00FA7D03">
      <w:pPr>
        <w:pStyle w:val="ConsPlusNonformat"/>
        <w:tabs>
          <w:tab w:val="left" w:pos="851"/>
          <w:tab w:val="left" w:pos="993"/>
        </w:tabs>
        <w:spacing w:line="340" w:lineRule="exact"/>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00FA4593">
        <w:rPr>
          <w:rFonts w:ascii="Times New Roman" w:hAnsi="Times New Roman" w:cs="Times New Roman"/>
          <w:sz w:val="28"/>
          <w:szCs w:val="28"/>
        </w:rPr>
        <w:t>АО «Кизлярский коньячный завод» обратилось в</w:t>
      </w:r>
      <w:r w:rsidR="00FA4593">
        <w:rPr>
          <w:rFonts w:ascii="Times New Roman" w:hAnsi="Times New Roman" w:cs="Times New Roman"/>
          <w:color w:val="000000" w:themeColor="text1"/>
          <w:sz w:val="28"/>
          <w:szCs w:val="28"/>
        </w:rPr>
        <w:t xml:space="preserve"> Министерство по земельным и имущественным отношениям Республики Дагестан с </w:t>
      </w:r>
      <w:r w:rsidR="00E21ED5">
        <w:rPr>
          <w:rFonts w:ascii="Times New Roman" w:hAnsi="Times New Roman" w:cs="Times New Roman"/>
          <w:color w:val="000000" w:themeColor="text1"/>
          <w:sz w:val="28"/>
          <w:szCs w:val="28"/>
        </w:rPr>
        <w:t>ходатайством</w:t>
      </w:r>
      <w:r>
        <w:rPr>
          <w:rFonts w:ascii="Times New Roman" w:hAnsi="Times New Roman" w:cs="Times New Roman"/>
          <w:color w:val="000000" w:themeColor="text1"/>
          <w:sz w:val="28"/>
          <w:szCs w:val="28"/>
        </w:rPr>
        <w:t xml:space="preserve"> </w:t>
      </w:r>
      <w:r w:rsidR="00FA4593">
        <w:rPr>
          <w:rFonts w:ascii="Times New Roman" w:hAnsi="Times New Roman" w:cs="Times New Roman"/>
          <w:color w:val="000000" w:themeColor="text1"/>
          <w:sz w:val="28"/>
          <w:szCs w:val="28"/>
        </w:rPr>
        <w:t xml:space="preserve">о предоставлении земельных участков без торгов, в целях реализации масштабного инвестиционного проекта </w:t>
      </w:r>
      <w:r w:rsidR="00FA4593">
        <w:rPr>
          <w:rFonts w:ascii="Times New Roman" w:eastAsia="Times New Roman" w:hAnsi="Times New Roman" w:cs="Times New Roman"/>
          <w:sz w:val="28"/>
          <w:szCs w:val="28"/>
        </w:rPr>
        <w:t>«Закладка виноградника на 140 га в Кизлярском районе».</w:t>
      </w:r>
    </w:p>
    <w:p w14:paraId="2E49ACD9" w14:textId="77777777" w:rsidR="00FA4593" w:rsidRPr="003268BE" w:rsidRDefault="00FA4593" w:rsidP="00FA7D03">
      <w:pPr>
        <w:pStyle w:val="ConsPlusNonformat"/>
        <w:spacing w:line="340" w:lineRule="exact"/>
        <w:ind w:firstLine="709"/>
        <w:jc w:val="both"/>
        <w:rPr>
          <w:rStyle w:val="af3"/>
          <w:rFonts w:ascii="Times New Roman" w:hAnsi="Times New Roman" w:cs="Times New Roman"/>
          <w:bCs/>
          <w:color w:val="auto"/>
          <w:sz w:val="28"/>
          <w:szCs w:val="28"/>
          <w:u w:val="none"/>
          <w:shd w:val="clear" w:color="auto" w:fill="FFFFFF"/>
        </w:rPr>
      </w:pPr>
      <w:r>
        <w:rPr>
          <w:rFonts w:ascii="Times New Roman" w:hAnsi="Times New Roman" w:cs="Times New Roman"/>
          <w:color w:val="000000" w:themeColor="text1"/>
          <w:sz w:val="28"/>
          <w:szCs w:val="28"/>
        </w:rPr>
        <w:t>К указанному ходатайству приложен</w:t>
      </w:r>
      <w:r w:rsidR="003F15DC">
        <w:rPr>
          <w:rFonts w:ascii="Times New Roman" w:hAnsi="Times New Roman" w:cs="Times New Roman"/>
          <w:color w:val="000000" w:themeColor="text1"/>
          <w:sz w:val="28"/>
          <w:szCs w:val="28"/>
        </w:rPr>
        <w:t xml:space="preserve">ы </w:t>
      </w:r>
      <w:r>
        <w:rPr>
          <w:rFonts w:ascii="Times New Roman" w:hAnsi="Times New Roman" w:cs="Times New Roman"/>
          <w:sz w:val="28"/>
          <w:szCs w:val="28"/>
        </w:rPr>
        <w:t xml:space="preserve">документы, предусмотренные пунктом 5 Порядка рассмотрения документов, обосновывающих соответствие, масштабных инвестиционных проектов критериям, установленным </w:t>
      </w:r>
      <w:hyperlink r:id="rId115" w:history="1">
        <w:r>
          <w:rPr>
            <w:rStyle w:val="af3"/>
            <w:rFonts w:ascii="Times New Roman" w:hAnsi="Times New Roman" w:cs="Times New Roman"/>
            <w:color w:val="auto"/>
            <w:sz w:val="28"/>
            <w:szCs w:val="28"/>
            <w:u w:val="none"/>
          </w:rPr>
          <w:t>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Pr>
          <w:rStyle w:val="af3"/>
          <w:rFonts w:ascii="Times New Roman" w:hAnsi="Times New Roman" w:cs="Times New Roman"/>
          <w:color w:val="auto"/>
          <w:sz w:val="28"/>
          <w:szCs w:val="28"/>
          <w:u w:val="none"/>
        </w:rPr>
        <w:t xml:space="preserve"> (П</w:t>
      </w:r>
      <w:r>
        <w:rPr>
          <w:rFonts w:ascii="Times New Roman" w:hAnsi="Times New Roman" w:cs="Times New Roman"/>
          <w:bCs/>
          <w:sz w:val="28"/>
          <w:szCs w:val="28"/>
          <w:shd w:val="clear" w:color="auto" w:fill="FFFFFF"/>
        </w:rPr>
        <w:t>остановление Правительства Р</w:t>
      </w:r>
      <w:r w:rsidR="003F15DC">
        <w:rPr>
          <w:rFonts w:ascii="Times New Roman" w:hAnsi="Times New Roman" w:cs="Times New Roman"/>
          <w:bCs/>
          <w:sz w:val="28"/>
          <w:szCs w:val="28"/>
          <w:shd w:val="clear" w:color="auto" w:fill="FFFFFF"/>
        </w:rPr>
        <w:t xml:space="preserve">еспублики </w:t>
      </w:r>
      <w:r>
        <w:rPr>
          <w:rFonts w:ascii="Times New Roman" w:hAnsi="Times New Roman" w:cs="Times New Roman"/>
          <w:bCs/>
          <w:sz w:val="28"/>
          <w:szCs w:val="28"/>
          <w:shd w:val="clear" w:color="auto" w:fill="FFFFFF"/>
        </w:rPr>
        <w:t>Д</w:t>
      </w:r>
      <w:r w:rsidR="003F15DC">
        <w:rPr>
          <w:rFonts w:ascii="Times New Roman" w:hAnsi="Times New Roman" w:cs="Times New Roman"/>
          <w:bCs/>
          <w:sz w:val="28"/>
          <w:szCs w:val="28"/>
          <w:shd w:val="clear" w:color="auto" w:fill="FFFFFF"/>
        </w:rPr>
        <w:t>агестан</w:t>
      </w:r>
      <w:r>
        <w:rPr>
          <w:rFonts w:ascii="Times New Roman" w:hAnsi="Times New Roman" w:cs="Times New Roman"/>
          <w:bCs/>
          <w:sz w:val="28"/>
          <w:szCs w:val="28"/>
          <w:shd w:val="clear" w:color="auto" w:fill="FFFFFF"/>
        </w:rPr>
        <w:t xml:space="preserve"> </w:t>
      </w:r>
      <w:r>
        <w:rPr>
          <w:rFonts w:ascii="Times New Roman" w:hAnsi="Times New Roman" w:cs="Times New Roman"/>
          <w:sz w:val="28"/>
          <w:szCs w:val="28"/>
        </w:rPr>
        <w:t>от 11.03.2019 № 49)</w:t>
      </w:r>
      <w:r>
        <w:rPr>
          <w:rStyle w:val="af3"/>
          <w:rFonts w:ascii="Times New Roman" w:hAnsi="Times New Roman" w:cs="Times New Roman"/>
          <w:bCs/>
          <w:color w:val="auto"/>
          <w:sz w:val="28"/>
          <w:szCs w:val="28"/>
          <w:u w:val="none"/>
          <w:shd w:val="clear" w:color="auto" w:fill="FFFFFF"/>
        </w:rPr>
        <w:t>.</w:t>
      </w:r>
    </w:p>
    <w:p w14:paraId="5B78CB16" w14:textId="77777777" w:rsidR="00FA4593" w:rsidRPr="005351DB" w:rsidRDefault="003F15DC" w:rsidP="00FA7D03">
      <w:pPr>
        <w:pStyle w:val="ConsPlusNonformat"/>
        <w:spacing w:line="340" w:lineRule="exact"/>
        <w:ind w:firstLine="709"/>
        <w:jc w:val="both"/>
        <w:rPr>
          <w:rFonts w:ascii="Times New Roman" w:hAnsi="Times New Roman" w:cs="Times New Roman"/>
          <w:sz w:val="28"/>
          <w:szCs w:val="28"/>
          <w:shd w:val="clear" w:color="auto" w:fill="FFFF00"/>
        </w:rPr>
      </w:pPr>
      <w:r>
        <w:rPr>
          <w:rFonts w:ascii="Times New Roman" w:hAnsi="Times New Roman" w:cs="Times New Roman"/>
          <w:sz w:val="28"/>
          <w:szCs w:val="28"/>
        </w:rPr>
        <w:t xml:space="preserve">2) </w:t>
      </w:r>
      <w:r w:rsidR="00FA4593">
        <w:rPr>
          <w:rFonts w:ascii="Times New Roman" w:hAnsi="Times New Roman" w:cs="Times New Roman"/>
          <w:sz w:val="28"/>
          <w:szCs w:val="28"/>
        </w:rPr>
        <w:t xml:space="preserve">По результатам анализа представленных документов и на основании </w:t>
      </w:r>
      <w:r>
        <w:rPr>
          <w:rFonts w:ascii="Times New Roman" w:hAnsi="Times New Roman" w:cs="Times New Roman"/>
          <w:sz w:val="28"/>
          <w:szCs w:val="28"/>
        </w:rPr>
        <w:t xml:space="preserve">Заключения </w:t>
      </w:r>
      <w:r>
        <w:rPr>
          <w:rFonts w:ascii="Times New Roman" w:hAnsi="Times New Roman" w:cs="Times New Roman"/>
          <w:color w:val="000000" w:themeColor="text1"/>
          <w:sz w:val="28"/>
          <w:szCs w:val="28"/>
        </w:rPr>
        <w:t xml:space="preserve">Министерства по земельным и имущественным отношениям Республики Дагестан о </w:t>
      </w:r>
      <w:r w:rsidR="00FA4593">
        <w:rPr>
          <w:rFonts w:ascii="Times New Roman" w:hAnsi="Times New Roman" w:cs="Times New Roman"/>
          <w:sz w:val="28"/>
          <w:szCs w:val="28"/>
        </w:rPr>
        <w:t>соответстви</w:t>
      </w:r>
      <w:r>
        <w:rPr>
          <w:rFonts w:ascii="Times New Roman" w:hAnsi="Times New Roman" w:cs="Times New Roman"/>
          <w:sz w:val="28"/>
          <w:szCs w:val="28"/>
        </w:rPr>
        <w:t>и</w:t>
      </w:r>
      <w:r w:rsidR="00FA4593">
        <w:rPr>
          <w:rFonts w:ascii="Times New Roman" w:hAnsi="Times New Roman" w:cs="Times New Roman"/>
          <w:sz w:val="28"/>
          <w:szCs w:val="28"/>
        </w:rPr>
        <w:t xml:space="preserve"> рассматриваемого проекта критериям, установленным Законом Республики Дагестан от 17.11.2015 № 94</w:t>
      </w:r>
      <w:r>
        <w:rPr>
          <w:rFonts w:ascii="Times New Roman" w:hAnsi="Times New Roman" w:cs="Times New Roman"/>
          <w:sz w:val="28"/>
          <w:szCs w:val="28"/>
        </w:rPr>
        <w:t>,</w:t>
      </w:r>
      <w:r w:rsidR="00FA4593">
        <w:rPr>
          <w:rFonts w:ascii="Times New Roman" w:hAnsi="Times New Roman" w:cs="Times New Roman"/>
          <w:sz w:val="28"/>
          <w:szCs w:val="28"/>
        </w:rPr>
        <w:t xml:space="preserve"> инвестиционному проекту «Закладка виноградника на 140 га в Кизлярском районе» присвоен статус масштабного инвестиционного проекта.</w:t>
      </w:r>
    </w:p>
    <w:p w14:paraId="4413E50E" w14:textId="77777777" w:rsidR="003F15DC" w:rsidRDefault="003F15DC" w:rsidP="00FA7D03">
      <w:pPr>
        <w:pStyle w:val="a8"/>
        <w:widowControl w:val="0"/>
        <w:spacing w:after="0" w:line="340" w:lineRule="exact"/>
        <w:ind w:left="0" w:firstLine="709"/>
        <w:jc w:val="both"/>
        <w:rPr>
          <w:rFonts w:ascii="Times New Roman" w:hAnsi="Times New Roman" w:cs="Times New Roman"/>
          <w:sz w:val="28"/>
          <w:szCs w:val="28"/>
        </w:rPr>
      </w:pPr>
      <w:r>
        <w:rPr>
          <w:rFonts w:ascii="Times New Roman" w:hAnsi="Times New Roman" w:cs="Times New Roman"/>
          <w:sz w:val="28"/>
          <w:szCs w:val="28"/>
        </w:rPr>
        <w:t xml:space="preserve">3) </w:t>
      </w:r>
      <w:r w:rsidR="00FA4593">
        <w:rPr>
          <w:rFonts w:ascii="Times New Roman" w:hAnsi="Times New Roman" w:cs="Times New Roman"/>
          <w:sz w:val="28"/>
          <w:szCs w:val="28"/>
        </w:rPr>
        <w:t>В соответствии с распоряжением Главы Республики Дагестан от 24.07.2023 № 101-рг Администраци</w:t>
      </w:r>
      <w:r>
        <w:rPr>
          <w:rFonts w:ascii="Times New Roman" w:hAnsi="Times New Roman" w:cs="Times New Roman"/>
          <w:sz w:val="28"/>
          <w:szCs w:val="28"/>
        </w:rPr>
        <w:t xml:space="preserve">ей </w:t>
      </w:r>
      <w:r w:rsidR="00FA4593">
        <w:rPr>
          <w:rFonts w:ascii="Times New Roman" w:hAnsi="Times New Roman" w:cs="Times New Roman"/>
          <w:sz w:val="28"/>
          <w:szCs w:val="28"/>
        </w:rPr>
        <w:t xml:space="preserve">сельского поселения «сельсовет «Южный» </w:t>
      </w:r>
      <w:r>
        <w:rPr>
          <w:rFonts w:ascii="Times New Roman" w:hAnsi="Times New Roman" w:cs="Times New Roman"/>
          <w:sz w:val="28"/>
          <w:szCs w:val="28"/>
        </w:rPr>
        <w:t xml:space="preserve">с АО «Кизлярский коньячный завод» заключен договор от 09.08.2023 № 129 о предоставлении в аренду без проведения торгов земельный участок площадью 1 400 995 кв. м из категории «Земли сельскохозяйственного назначения» (кадастровый номер – </w:t>
      </w:r>
      <w:r>
        <w:rPr>
          <w:rFonts w:ascii="Times New Roman" w:hAnsi="Times New Roman" w:cs="Times New Roman"/>
          <w:color w:val="000000" w:themeColor="text1"/>
          <w:sz w:val="28"/>
          <w:szCs w:val="28"/>
        </w:rPr>
        <w:t>05:02:000128:147</w:t>
      </w:r>
      <w:r>
        <w:rPr>
          <w:rFonts w:ascii="Times New Roman" w:hAnsi="Times New Roman" w:cs="Times New Roman"/>
          <w:sz w:val="28"/>
          <w:szCs w:val="28"/>
        </w:rPr>
        <w:t>),</w:t>
      </w:r>
      <w:r w:rsidRPr="003F15DC">
        <w:rPr>
          <w:rFonts w:ascii="Times New Roman" w:hAnsi="Times New Roman" w:cs="Times New Roman"/>
          <w:sz w:val="28"/>
          <w:szCs w:val="28"/>
        </w:rPr>
        <w:t xml:space="preserve"> </w:t>
      </w:r>
      <w:r>
        <w:rPr>
          <w:rFonts w:ascii="Times New Roman" w:hAnsi="Times New Roman" w:cs="Times New Roman"/>
          <w:sz w:val="28"/>
          <w:szCs w:val="28"/>
        </w:rPr>
        <w:t>для реализации масштабного инвестиционного проекта, с годовой арендной платой в размере 168,9 тыс. рублей</w:t>
      </w:r>
    </w:p>
    <w:p w14:paraId="4A4730AA" w14:textId="77777777" w:rsidR="00FA4593" w:rsidRPr="005E304B" w:rsidRDefault="00FA4593" w:rsidP="00FA7D03">
      <w:pPr>
        <w:spacing w:line="340" w:lineRule="exact"/>
        <w:rPr>
          <w:rFonts w:ascii="PT Serif" w:eastAsia="Times New Roman" w:hAnsi="PT Serif"/>
          <w:sz w:val="24"/>
          <w:szCs w:val="24"/>
        </w:rPr>
      </w:pPr>
      <w:r>
        <w:rPr>
          <w:rFonts w:eastAsia="Times New Roman"/>
          <w:szCs w:val="28"/>
        </w:rPr>
        <w:lastRenderedPageBreak/>
        <w:t>Подпунктом 8.5 пункта 8 статьи 39.8 Земельного кодекса Российской Федерации установлено, что договор аренды земельного участка, находящегося в государственной или муниципальной собственности, заключается на срок реализации масштабного инвестиционного проекта.</w:t>
      </w:r>
    </w:p>
    <w:p w14:paraId="2822B6C9" w14:textId="77777777" w:rsidR="00FA4593" w:rsidRDefault="00FA4593" w:rsidP="00FA7D03">
      <w:pPr>
        <w:widowControl w:val="0"/>
        <w:spacing w:line="340" w:lineRule="exact"/>
        <w:rPr>
          <w:szCs w:val="28"/>
        </w:rPr>
      </w:pPr>
      <w:r>
        <w:rPr>
          <w:szCs w:val="28"/>
        </w:rPr>
        <w:t>Однако следует отметить, что указанны</w:t>
      </w:r>
      <w:r w:rsidR="00A6111D">
        <w:rPr>
          <w:szCs w:val="28"/>
        </w:rPr>
        <w:t>й</w:t>
      </w:r>
      <w:r>
        <w:rPr>
          <w:szCs w:val="28"/>
        </w:rPr>
        <w:t xml:space="preserve"> договор аренды заключен со сроком действия на 49 лет, с 9 августа 2023 года по 8 августа 2072 года.</w:t>
      </w:r>
    </w:p>
    <w:p w14:paraId="56CB0C5E" w14:textId="77777777" w:rsidR="00FA4593" w:rsidRPr="00B72AF1" w:rsidRDefault="003F15DC" w:rsidP="00FA7D03">
      <w:pPr>
        <w:widowControl w:val="0"/>
        <w:spacing w:line="340" w:lineRule="exact"/>
        <w:rPr>
          <w:rFonts w:eastAsia="Calibri"/>
          <w:kern w:val="2"/>
          <w:szCs w:val="28"/>
          <w14:ligatures w14:val="standardContextual"/>
        </w:rPr>
      </w:pPr>
      <w:r>
        <w:rPr>
          <w:rFonts w:eastAsia="Times New Roman"/>
          <w:szCs w:val="28"/>
        </w:rPr>
        <w:t>4)</w:t>
      </w:r>
      <w:r w:rsidR="00FA4593">
        <w:rPr>
          <w:rFonts w:eastAsia="Times New Roman"/>
          <w:szCs w:val="28"/>
        </w:rPr>
        <w:t xml:space="preserve"> Согласно </w:t>
      </w:r>
      <w:r w:rsidR="00F9308D">
        <w:rPr>
          <w:rFonts w:eastAsia="Times New Roman"/>
          <w:szCs w:val="28"/>
        </w:rPr>
        <w:t>Б</w:t>
      </w:r>
      <w:r w:rsidR="00FA4593">
        <w:rPr>
          <w:rFonts w:eastAsia="Times New Roman"/>
          <w:szCs w:val="28"/>
        </w:rPr>
        <w:t xml:space="preserve">изнес-плану, масштабный инвестиционный проект </w:t>
      </w:r>
      <w:r w:rsidR="00FA4593">
        <w:rPr>
          <w:bCs/>
          <w:iCs/>
          <w:szCs w:val="28"/>
        </w:rPr>
        <w:t xml:space="preserve">«Закладка виноградника на 140 га в Кизлярском районе» </w:t>
      </w:r>
      <w:r w:rsidR="00FA4593">
        <w:rPr>
          <w:rFonts w:eastAsia="Times New Roman"/>
          <w:szCs w:val="28"/>
        </w:rPr>
        <w:t xml:space="preserve">(далее – Проект) </w:t>
      </w:r>
      <w:r w:rsidR="00FA4593">
        <w:rPr>
          <w:rFonts w:eastAsia="Calibri"/>
          <w:kern w:val="2"/>
          <w:szCs w:val="28"/>
          <w14:ligatures w14:val="standardContextual"/>
        </w:rPr>
        <w:t xml:space="preserve">планируется к реализации с 3 квартала 2023 года. </w:t>
      </w:r>
    </w:p>
    <w:p w14:paraId="46A659B3" w14:textId="77777777" w:rsidR="00C33BBC" w:rsidRDefault="00FA4593" w:rsidP="00FA7D03">
      <w:pPr>
        <w:pStyle w:val="af5"/>
        <w:spacing w:line="340" w:lineRule="exact"/>
      </w:pPr>
      <w:r>
        <w:t>Стоимость реализации Проекта составляет 255 000,00 тыс. рублей. Источник финансирования: собственные средства.</w:t>
      </w:r>
    </w:p>
    <w:p w14:paraId="76CC02EA" w14:textId="77777777" w:rsidR="00FA4593" w:rsidRPr="005074B4" w:rsidRDefault="00FA4593" w:rsidP="00FA7D03">
      <w:pPr>
        <w:pStyle w:val="af5"/>
        <w:spacing w:line="340" w:lineRule="exact"/>
        <w:rPr>
          <w:color w:val="000000"/>
        </w:rPr>
      </w:pPr>
      <w:r>
        <w:t xml:space="preserve">Объем налоговых </w:t>
      </w:r>
      <w:r>
        <w:rPr>
          <w:color w:val="000000"/>
        </w:rPr>
        <w:t xml:space="preserve">поступлений </w:t>
      </w:r>
      <w:r>
        <w:t xml:space="preserve">в консолидированный бюджет Республики Дагестан за 8 лет </w:t>
      </w:r>
      <w:r w:rsidR="00F9308D">
        <w:t xml:space="preserve">реализации </w:t>
      </w:r>
      <w:r>
        <w:t>проекта</w:t>
      </w:r>
      <w:r w:rsidR="00F9308D">
        <w:t xml:space="preserve"> </w:t>
      </w:r>
      <w:r>
        <w:t xml:space="preserve">составит 15,5 млн рублей, из них: по </w:t>
      </w:r>
      <w:r w:rsidR="00F9308D">
        <w:t xml:space="preserve">платежам за </w:t>
      </w:r>
      <w:r>
        <w:t>аренд</w:t>
      </w:r>
      <w:r w:rsidR="00F9308D">
        <w:t xml:space="preserve">у </w:t>
      </w:r>
      <w:r>
        <w:t>земл</w:t>
      </w:r>
      <w:r w:rsidR="00F9308D">
        <w:t xml:space="preserve">и </w:t>
      </w:r>
      <w:r>
        <w:t>– 1,2 млн рублей</w:t>
      </w:r>
      <w:r w:rsidR="00F9308D">
        <w:t xml:space="preserve">; </w:t>
      </w:r>
      <w:r>
        <w:t>по НДФЛ – 14,3 млн рублей.</w:t>
      </w:r>
    </w:p>
    <w:p w14:paraId="0B98B183" w14:textId="77777777" w:rsidR="00FA4593" w:rsidRPr="00B308ED" w:rsidRDefault="00FA4593" w:rsidP="00FA7D03">
      <w:pPr>
        <w:spacing w:line="340" w:lineRule="exact"/>
        <w:rPr>
          <w:b/>
          <w:bCs/>
          <w:szCs w:val="28"/>
          <w:shd w:val="clear" w:color="auto" w:fill="FFFF00"/>
        </w:rPr>
      </w:pPr>
      <w:r>
        <w:rPr>
          <w:szCs w:val="28"/>
        </w:rPr>
        <w:t xml:space="preserve">По результатам реализации </w:t>
      </w:r>
      <w:r w:rsidR="00A6111D">
        <w:rPr>
          <w:szCs w:val="28"/>
        </w:rPr>
        <w:t>инвестиционного п</w:t>
      </w:r>
      <w:r>
        <w:rPr>
          <w:szCs w:val="28"/>
        </w:rPr>
        <w:t>роекта планируется создать 25 рабочих мест.</w:t>
      </w:r>
    </w:p>
    <w:p w14:paraId="7BDEB4A5" w14:textId="77777777" w:rsidR="00FA4593" w:rsidRPr="00BF6656" w:rsidRDefault="00F9308D" w:rsidP="00FA7D03">
      <w:pPr>
        <w:pStyle w:val="a8"/>
        <w:widowControl w:val="0"/>
        <w:spacing w:after="0" w:line="340" w:lineRule="exact"/>
        <w:ind w:left="0" w:firstLine="709"/>
        <w:jc w:val="both"/>
        <w:rPr>
          <w:rFonts w:ascii="Times New Roman" w:hAnsi="Times New Roman" w:cs="Times New Roman"/>
          <w:sz w:val="28"/>
          <w:szCs w:val="28"/>
        </w:rPr>
      </w:pPr>
      <w:r>
        <w:rPr>
          <w:rFonts w:ascii="Times New Roman" w:hAnsi="Times New Roman" w:cs="Times New Roman"/>
          <w:sz w:val="28"/>
          <w:szCs w:val="28"/>
        </w:rPr>
        <w:t>5)</w:t>
      </w:r>
      <w:r w:rsidR="00FA4593">
        <w:rPr>
          <w:rFonts w:ascii="Times New Roman" w:hAnsi="Times New Roman" w:cs="Times New Roman"/>
          <w:sz w:val="28"/>
          <w:szCs w:val="28"/>
        </w:rPr>
        <w:t xml:space="preserve"> В рамках </w:t>
      </w:r>
      <w:r>
        <w:rPr>
          <w:rFonts w:ascii="Times New Roman" w:hAnsi="Times New Roman" w:cs="Times New Roman"/>
          <w:sz w:val="28"/>
          <w:szCs w:val="28"/>
        </w:rPr>
        <w:t>инвестиционного п</w:t>
      </w:r>
      <w:r w:rsidR="00FA4593">
        <w:rPr>
          <w:rFonts w:ascii="Times New Roman" w:hAnsi="Times New Roman" w:cs="Times New Roman"/>
          <w:sz w:val="28"/>
          <w:szCs w:val="28"/>
        </w:rPr>
        <w:t xml:space="preserve">роекта, на предоставленном земельном участке планируется выращивание винограда </w:t>
      </w:r>
      <w:r w:rsidR="00A6111D">
        <w:rPr>
          <w:rFonts w:ascii="Times New Roman" w:hAnsi="Times New Roman" w:cs="Times New Roman"/>
          <w:sz w:val="28"/>
          <w:szCs w:val="28"/>
        </w:rPr>
        <w:t xml:space="preserve">сорта </w:t>
      </w:r>
      <w:r>
        <w:rPr>
          <w:rFonts w:ascii="Times New Roman" w:hAnsi="Times New Roman" w:cs="Times New Roman"/>
          <w:sz w:val="28"/>
          <w:szCs w:val="28"/>
        </w:rPr>
        <w:t>«</w:t>
      </w:r>
      <w:r w:rsidR="00FA4593">
        <w:rPr>
          <w:rFonts w:ascii="Times New Roman" w:hAnsi="Times New Roman" w:cs="Times New Roman"/>
          <w:sz w:val="28"/>
          <w:szCs w:val="28"/>
        </w:rPr>
        <w:t>Левокумский морозоустойчивый</w:t>
      </w:r>
      <w:r>
        <w:rPr>
          <w:rFonts w:ascii="Times New Roman" w:hAnsi="Times New Roman" w:cs="Times New Roman"/>
          <w:sz w:val="28"/>
          <w:szCs w:val="28"/>
        </w:rPr>
        <w:t>»</w:t>
      </w:r>
      <w:r w:rsidR="00FA4593">
        <w:rPr>
          <w:rFonts w:ascii="Times New Roman" w:hAnsi="Times New Roman" w:cs="Times New Roman"/>
          <w:sz w:val="28"/>
          <w:szCs w:val="28"/>
        </w:rPr>
        <w:t xml:space="preserve"> с общим размером уборки 1</w:t>
      </w:r>
      <w:r>
        <w:rPr>
          <w:rFonts w:ascii="Times New Roman" w:hAnsi="Times New Roman" w:cs="Times New Roman"/>
          <w:sz w:val="28"/>
          <w:szCs w:val="28"/>
        </w:rPr>
        <w:t xml:space="preserve"> </w:t>
      </w:r>
      <w:r w:rsidR="00FA4593">
        <w:rPr>
          <w:rFonts w:ascii="Times New Roman" w:hAnsi="Times New Roman" w:cs="Times New Roman"/>
          <w:sz w:val="28"/>
          <w:szCs w:val="28"/>
        </w:rPr>
        <w:t xml:space="preserve">856 тонн ежегодно. </w:t>
      </w:r>
    </w:p>
    <w:p w14:paraId="29C517C7" w14:textId="77777777" w:rsidR="00FA4593" w:rsidRPr="00B308ED" w:rsidRDefault="00FA4593" w:rsidP="00F9308D">
      <w:pPr>
        <w:tabs>
          <w:tab w:val="left" w:pos="284"/>
        </w:tabs>
        <w:spacing w:line="276" w:lineRule="auto"/>
        <w:ind w:right="-2" w:firstLine="0"/>
        <w:rPr>
          <w:b/>
          <w:bCs/>
          <w:iCs/>
          <w:szCs w:val="28"/>
          <w:shd w:val="clear" w:color="auto" w:fill="FFFF00"/>
        </w:rPr>
      </w:pPr>
      <w:r>
        <w:rPr>
          <w:noProof/>
        </w:rPr>
        <w:drawing>
          <wp:inline distT="0" distB="0" distL="0" distR="0" wp14:anchorId="577A76E5" wp14:editId="1030238F">
            <wp:extent cx="3046095" cy="2764458"/>
            <wp:effectExtent l="0" t="0" r="1905" b="4445"/>
            <wp:docPr id="888763021" name="Рисунок 88876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3047081" cy="2765353"/>
                    </a:xfrm>
                    <a:prstGeom prst="rect">
                      <a:avLst/>
                    </a:prstGeom>
                  </pic:spPr>
                </pic:pic>
              </a:graphicData>
            </a:graphic>
          </wp:inline>
        </w:drawing>
      </w:r>
      <w:r w:rsidR="000D6D1F">
        <w:rPr>
          <w:noProof/>
        </w:rPr>
        <w:drawing>
          <wp:inline distT="0" distB="0" distL="0" distR="0" wp14:anchorId="21D0DBCD" wp14:editId="642F784B">
            <wp:extent cx="3046095" cy="2763425"/>
            <wp:effectExtent l="0" t="0" r="1905" b="5715"/>
            <wp:docPr id="424092288" name="Рисунок 42409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12-17 at 17.32.36 (1).jpe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049624" cy="2766627"/>
                    </a:xfrm>
                    <a:prstGeom prst="rect">
                      <a:avLst/>
                    </a:prstGeom>
                  </pic:spPr>
                </pic:pic>
              </a:graphicData>
            </a:graphic>
          </wp:inline>
        </w:drawing>
      </w:r>
    </w:p>
    <w:p w14:paraId="092DEE42" w14:textId="77777777" w:rsidR="008C09BE" w:rsidRPr="00513F3E" w:rsidRDefault="008C09BE" w:rsidP="00F9308D">
      <w:pPr>
        <w:widowControl w:val="0"/>
        <w:rPr>
          <w:bCs/>
          <w:sz w:val="20"/>
          <w:szCs w:val="20"/>
        </w:rPr>
      </w:pPr>
      <w:r>
        <w:rPr>
          <w:bCs/>
          <w:sz w:val="20"/>
          <w:szCs w:val="20"/>
        </w:rPr>
        <w:t xml:space="preserve">Земельный участок </w:t>
      </w:r>
      <w:r w:rsidR="00F9308D">
        <w:rPr>
          <w:bCs/>
          <w:sz w:val="20"/>
          <w:szCs w:val="20"/>
        </w:rPr>
        <w:t>(</w:t>
      </w:r>
      <w:r>
        <w:rPr>
          <w:bCs/>
          <w:sz w:val="20"/>
          <w:szCs w:val="20"/>
        </w:rPr>
        <w:t>кадастровы</w:t>
      </w:r>
      <w:r w:rsidR="00F9308D">
        <w:rPr>
          <w:bCs/>
          <w:sz w:val="20"/>
          <w:szCs w:val="20"/>
        </w:rPr>
        <w:t xml:space="preserve">й </w:t>
      </w:r>
      <w:r>
        <w:rPr>
          <w:bCs/>
          <w:sz w:val="20"/>
          <w:szCs w:val="20"/>
        </w:rPr>
        <w:t>номер</w:t>
      </w:r>
      <w:r w:rsidR="00F9308D">
        <w:rPr>
          <w:bCs/>
          <w:sz w:val="20"/>
          <w:szCs w:val="20"/>
        </w:rPr>
        <w:t xml:space="preserve"> – </w:t>
      </w:r>
      <w:r>
        <w:rPr>
          <w:bCs/>
          <w:sz w:val="20"/>
          <w:szCs w:val="20"/>
        </w:rPr>
        <w:t>05:02:000128:147</w:t>
      </w:r>
      <w:r w:rsidR="00F9308D">
        <w:rPr>
          <w:bCs/>
          <w:sz w:val="20"/>
          <w:szCs w:val="20"/>
        </w:rPr>
        <w:t>),</w:t>
      </w:r>
      <w:r>
        <w:rPr>
          <w:bCs/>
          <w:sz w:val="20"/>
          <w:szCs w:val="20"/>
        </w:rPr>
        <w:t xml:space="preserve"> площадью 140,09 га, расположенн</w:t>
      </w:r>
      <w:r w:rsidR="00F9308D">
        <w:rPr>
          <w:bCs/>
          <w:sz w:val="20"/>
          <w:szCs w:val="20"/>
        </w:rPr>
        <w:t xml:space="preserve">ый </w:t>
      </w:r>
      <w:r>
        <w:rPr>
          <w:bCs/>
          <w:sz w:val="20"/>
          <w:szCs w:val="20"/>
        </w:rPr>
        <w:t>по адресу: Кизлярский район, пос</w:t>
      </w:r>
      <w:r w:rsidR="00F9308D">
        <w:rPr>
          <w:bCs/>
          <w:sz w:val="20"/>
          <w:szCs w:val="20"/>
        </w:rPr>
        <w:t xml:space="preserve">. </w:t>
      </w:r>
      <w:r>
        <w:rPr>
          <w:bCs/>
          <w:sz w:val="20"/>
          <w:szCs w:val="20"/>
        </w:rPr>
        <w:t>имени Кирова</w:t>
      </w:r>
      <w:r w:rsidR="00F9308D">
        <w:rPr>
          <w:bCs/>
          <w:sz w:val="20"/>
          <w:szCs w:val="20"/>
        </w:rPr>
        <w:t>,</w:t>
      </w:r>
      <w:r>
        <w:rPr>
          <w:bCs/>
          <w:sz w:val="20"/>
          <w:szCs w:val="20"/>
        </w:rPr>
        <w:t xml:space="preserve"> для реализации масштабного инвестиционного проекта «Закладка виноградника в Кизлярском районе»</w:t>
      </w:r>
      <w:r w:rsidR="00F9308D">
        <w:rPr>
          <w:bCs/>
          <w:sz w:val="20"/>
          <w:szCs w:val="20"/>
        </w:rPr>
        <w:t xml:space="preserve"> (</w:t>
      </w:r>
      <w:r>
        <w:rPr>
          <w:bCs/>
          <w:sz w:val="20"/>
          <w:szCs w:val="20"/>
        </w:rPr>
        <w:t>инициатор проекта</w:t>
      </w:r>
      <w:r>
        <w:rPr>
          <w:sz w:val="20"/>
          <w:szCs w:val="20"/>
        </w:rPr>
        <w:t xml:space="preserve"> </w:t>
      </w:r>
      <w:r w:rsidR="00F9308D">
        <w:rPr>
          <w:sz w:val="20"/>
          <w:szCs w:val="20"/>
        </w:rPr>
        <w:t xml:space="preserve">– </w:t>
      </w:r>
      <w:r>
        <w:rPr>
          <w:sz w:val="20"/>
          <w:szCs w:val="20"/>
        </w:rPr>
        <w:t>АО «Кизлярский коньячный завод»</w:t>
      </w:r>
      <w:r w:rsidR="00F9308D">
        <w:rPr>
          <w:sz w:val="20"/>
          <w:szCs w:val="20"/>
        </w:rPr>
        <w:t>).</w:t>
      </w:r>
      <w:r>
        <w:rPr>
          <w:sz w:val="20"/>
          <w:szCs w:val="20"/>
        </w:rPr>
        <w:t xml:space="preserve">   </w:t>
      </w:r>
    </w:p>
    <w:p w14:paraId="421A1FF6" w14:textId="77777777" w:rsidR="00FA4593" w:rsidRPr="008E760D" w:rsidRDefault="00FA4593" w:rsidP="008E760D">
      <w:pPr>
        <w:pStyle w:val="a8"/>
        <w:widowControl w:val="0"/>
        <w:spacing w:after="0" w:line="240" w:lineRule="auto"/>
        <w:ind w:left="0"/>
        <w:jc w:val="both"/>
        <w:rPr>
          <w:rFonts w:ascii="Times New Roman" w:hAnsi="Times New Roman" w:cs="Times New Roman"/>
          <w:b/>
          <w:bCs/>
          <w:sz w:val="28"/>
          <w:szCs w:val="28"/>
          <w:shd w:val="clear" w:color="auto" w:fill="FFFF00"/>
        </w:rPr>
      </w:pPr>
    </w:p>
    <w:p w14:paraId="7F48ECDE" w14:textId="77777777" w:rsidR="00FA4593" w:rsidRPr="008E760D" w:rsidRDefault="008E760D" w:rsidP="00FA7D03">
      <w:pPr>
        <w:spacing w:line="340" w:lineRule="exact"/>
        <w:rPr>
          <w:rFonts w:eastAsia="Calibri"/>
          <w:szCs w:val="28"/>
        </w:rPr>
      </w:pPr>
      <w:r w:rsidRPr="008E760D">
        <w:rPr>
          <w:rFonts w:eastAsia="Calibri"/>
          <w:szCs w:val="28"/>
        </w:rPr>
        <w:t>6)</w:t>
      </w:r>
      <w:r w:rsidR="000571E5" w:rsidRPr="008E760D">
        <w:rPr>
          <w:rFonts w:eastAsia="Calibri"/>
          <w:szCs w:val="28"/>
        </w:rPr>
        <w:t xml:space="preserve"> </w:t>
      </w:r>
      <w:r w:rsidR="00FA4593" w:rsidRPr="008E760D">
        <w:rPr>
          <w:rFonts w:eastAsia="Calibri"/>
          <w:szCs w:val="28"/>
        </w:rPr>
        <w:t xml:space="preserve">В соответствии </w:t>
      </w:r>
      <w:r w:rsidR="00A737BA">
        <w:rPr>
          <w:rFonts w:eastAsia="Calibri"/>
          <w:szCs w:val="28"/>
        </w:rPr>
        <w:t xml:space="preserve">с </w:t>
      </w:r>
      <w:r w:rsidR="00FA4593" w:rsidRPr="008E760D">
        <w:rPr>
          <w:rFonts w:eastAsia="Calibri"/>
          <w:szCs w:val="28"/>
        </w:rPr>
        <w:t>Порядком (регламентом) взаимодействия органов исполнительной власти Республики Дагестан и субъектов инвестиционной деятельности по сопровождению инвестиционных проектов по принципу одного окна (</w:t>
      </w:r>
      <w:r w:rsidR="00FA4593" w:rsidRPr="008E760D">
        <w:rPr>
          <w:rFonts w:eastAsia="Times New Roman"/>
          <w:bCs/>
          <w:szCs w:val="28"/>
        </w:rPr>
        <w:t xml:space="preserve">Постановление Правительства </w:t>
      </w:r>
      <w:r w:rsidR="00FA4593" w:rsidRPr="008E760D">
        <w:rPr>
          <w:rFonts w:eastAsia="Times New Roman"/>
          <w:szCs w:val="28"/>
        </w:rPr>
        <w:t>Республики Дагестан</w:t>
      </w:r>
      <w:r w:rsidR="00FA4593" w:rsidRPr="008E760D">
        <w:rPr>
          <w:rFonts w:eastAsia="Times New Roman"/>
          <w:bCs/>
          <w:szCs w:val="28"/>
        </w:rPr>
        <w:t xml:space="preserve"> от 21.06.2023 № 303) на </w:t>
      </w:r>
      <w:r w:rsidR="00FA4593" w:rsidRPr="008E760D">
        <w:rPr>
          <w:rFonts w:eastAsia="Calibri"/>
          <w:szCs w:val="28"/>
        </w:rPr>
        <w:t xml:space="preserve">Агентство по предпринимательству и инвестициям Республики Дагестан возложены полномочия по координации сопровождения инвестиционных проектов, а также по представлению (ежеквартально) в Правительство Республики </w:t>
      </w:r>
      <w:r w:rsidR="00FA4593" w:rsidRPr="008E760D">
        <w:rPr>
          <w:rFonts w:eastAsia="Calibri"/>
          <w:szCs w:val="28"/>
        </w:rPr>
        <w:lastRenderedPageBreak/>
        <w:t>Дагестан сведений о количестве инвестиционных проектов, в том числе сопровождаемых по принципу одного окна, а также информацию о ходе их реализации.</w:t>
      </w:r>
    </w:p>
    <w:p w14:paraId="2BB3EBF3" w14:textId="77777777" w:rsidR="00FA4593" w:rsidRPr="008E760D" w:rsidRDefault="00FA4593" w:rsidP="00FA7D03">
      <w:pPr>
        <w:spacing w:line="340" w:lineRule="exact"/>
        <w:textAlignment w:val="baseline"/>
        <w:rPr>
          <w:rFonts w:eastAsia="Calibri"/>
          <w:szCs w:val="28"/>
        </w:rPr>
      </w:pPr>
      <w:r w:rsidRPr="008E760D">
        <w:rPr>
          <w:rFonts w:eastAsia="Calibri"/>
          <w:szCs w:val="28"/>
        </w:rPr>
        <w:t>Согласно пункта 4 раздела 1 Протокола заседания Совета при Главе Республики Дагестан по улучшению инвестиционного климата и развитию предпринимательства в Республике Дагестан от 18.01.2023 № 01-22-01-521/23 органам исполнительной власти Республике Дагестан, ответственным за реализацию инвестиционных проектов,</w:t>
      </w:r>
      <w:r w:rsidR="00A6111D">
        <w:rPr>
          <w:rFonts w:eastAsia="Calibri"/>
          <w:szCs w:val="28"/>
        </w:rPr>
        <w:t xml:space="preserve"> было поручено </w:t>
      </w:r>
      <w:r w:rsidRPr="008E760D">
        <w:rPr>
          <w:rFonts w:eastAsia="Calibri"/>
          <w:szCs w:val="28"/>
        </w:rPr>
        <w:t>осуществлять мониторинг хода реализации инвестиционных проектов и обеспечить представление актуальной информации по их реализации в Агентство по предпринимательству и инвестициям Республики Дагестан ежемесячно.</w:t>
      </w:r>
    </w:p>
    <w:p w14:paraId="306F80F3" w14:textId="77777777" w:rsidR="008E760D" w:rsidRPr="00333216" w:rsidRDefault="008E760D" w:rsidP="00FA7D03">
      <w:pPr>
        <w:pStyle w:val="a8"/>
        <w:widowControl w:val="0"/>
        <w:spacing w:after="0" w:line="340" w:lineRule="exact"/>
        <w:ind w:left="0" w:firstLine="709"/>
        <w:jc w:val="both"/>
        <w:rPr>
          <w:rFonts w:ascii="Times New Roman" w:hAnsi="Times New Roman" w:cs="Times New Roman"/>
          <w:b/>
          <w:bCs/>
          <w:sz w:val="28"/>
          <w:szCs w:val="28"/>
        </w:rPr>
      </w:pPr>
      <w:r w:rsidRPr="008E760D">
        <w:rPr>
          <w:rStyle w:val="markdown-word"/>
          <w:rFonts w:ascii="Times New Roman" w:hAnsi="Times New Roman" w:cs="Times New Roman"/>
          <w:spacing w:val="3"/>
          <w:sz w:val="28"/>
          <w:szCs w:val="28"/>
        </w:rPr>
        <w:t>Однако отраслевой орган исполнительной</w:t>
      </w:r>
      <w:r w:rsidRPr="008E760D">
        <w:rPr>
          <w:rStyle w:val="apple-converted-space"/>
          <w:rFonts w:ascii="Times New Roman" w:hAnsi="Times New Roman" w:cs="Times New Roman"/>
          <w:spacing w:val="3"/>
          <w:sz w:val="28"/>
          <w:szCs w:val="28"/>
        </w:rPr>
        <w:t xml:space="preserve"> </w:t>
      </w:r>
      <w:r w:rsidRPr="008E760D">
        <w:rPr>
          <w:rStyle w:val="markdown-word"/>
          <w:rFonts w:ascii="Times New Roman" w:hAnsi="Times New Roman" w:cs="Times New Roman"/>
          <w:spacing w:val="3"/>
          <w:sz w:val="28"/>
          <w:szCs w:val="28"/>
        </w:rPr>
        <w:t>власти</w:t>
      </w:r>
      <w:r w:rsidRPr="008E760D">
        <w:rPr>
          <w:rStyle w:val="apple-converted-space"/>
          <w:rFonts w:ascii="Times New Roman" w:hAnsi="Times New Roman" w:cs="Times New Roman"/>
          <w:spacing w:val="3"/>
          <w:sz w:val="28"/>
          <w:szCs w:val="28"/>
        </w:rPr>
        <w:t xml:space="preserve"> </w:t>
      </w:r>
      <w:r w:rsidRPr="008E760D">
        <w:rPr>
          <w:rStyle w:val="markdown-word"/>
          <w:rFonts w:ascii="Times New Roman" w:hAnsi="Times New Roman" w:cs="Times New Roman"/>
          <w:spacing w:val="3"/>
          <w:sz w:val="28"/>
          <w:szCs w:val="28"/>
        </w:rPr>
        <w:t>Республики</w:t>
      </w:r>
      <w:r w:rsidRPr="008E760D">
        <w:rPr>
          <w:rStyle w:val="apple-converted-space"/>
          <w:rFonts w:ascii="Times New Roman" w:hAnsi="Times New Roman" w:cs="Times New Roman"/>
          <w:spacing w:val="3"/>
          <w:sz w:val="28"/>
          <w:szCs w:val="28"/>
        </w:rPr>
        <w:t xml:space="preserve"> </w:t>
      </w:r>
      <w:r w:rsidRPr="008E760D">
        <w:rPr>
          <w:rStyle w:val="markdown-word"/>
          <w:rFonts w:ascii="Times New Roman" w:hAnsi="Times New Roman" w:cs="Times New Roman"/>
          <w:spacing w:val="3"/>
          <w:sz w:val="28"/>
          <w:szCs w:val="28"/>
        </w:rPr>
        <w:t xml:space="preserve">Дагестан </w:t>
      </w:r>
      <w:r w:rsidRPr="008E760D">
        <w:rPr>
          <w:rFonts w:ascii="Times New Roman" w:eastAsia="Times New Roman" w:hAnsi="Times New Roman" w:cs="Times New Roman"/>
          <w:spacing w:val="3"/>
          <w:sz w:val="28"/>
          <w:szCs w:val="28"/>
        </w:rPr>
        <w:t>(</w:t>
      </w:r>
      <w:r w:rsidRPr="008E760D">
        <w:rPr>
          <w:rStyle w:val="af4"/>
          <w:rFonts w:ascii="Times New Roman" w:hAnsi="Times New Roman" w:cs="Times New Roman"/>
          <w:b w:val="0"/>
          <w:sz w:val="28"/>
          <w:szCs w:val="28"/>
          <w:shd w:val="clear" w:color="auto" w:fill="FFFFFF"/>
        </w:rPr>
        <w:t xml:space="preserve">Министерство </w:t>
      </w:r>
      <w:r w:rsidRPr="008E760D">
        <w:rPr>
          <w:rFonts w:ascii="Times New Roman" w:eastAsia="Times New Roman" w:hAnsi="Times New Roman" w:cs="Times New Roman"/>
          <w:bCs/>
          <w:sz w:val="28"/>
          <w:szCs w:val="28"/>
          <w:shd w:val="clear" w:color="auto" w:fill="FFFFFF"/>
        </w:rPr>
        <w:t>сельского хозяйства и продовольствия Республики Дагестан</w:t>
      </w:r>
      <w:r w:rsidRPr="008E760D">
        <w:rPr>
          <w:rStyle w:val="af4"/>
          <w:rFonts w:ascii="Times New Roman" w:hAnsi="Times New Roman" w:cs="Times New Roman"/>
          <w:b w:val="0"/>
          <w:sz w:val="28"/>
          <w:szCs w:val="28"/>
          <w:shd w:val="clear" w:color="auto" w:fill="FFFFFF"/>
        </w:rPr>
        <w:t xml:space="preserve"> Республики </w:t>
      </w:r>
      <w:r w:rsidRPr="00333216">
        <w:rPr>
          <w:rStyle w:val="af4"/>
          <w:rFonts w:ascii="Times New Roman" w:hAnsi="Times New Roman" w:cs="Times New Roman"/>
          <w:b w:val="0"/>
          <w:sz w:val="28"/>
          <w:szCs w:val="28"/>
          <w:shd w:val="clear" w:color="auto" w:fill="FFFFFF"/>
        </w:rPr>
        <w:t>Дагестан</w:t>
      </w:r>
      <w:r w:rsidRPr="00333216">
        <w:rPr>
          <w:rStyle w:val="markdown-word"/>
          <w:rFonts w:ascii="Times New Roman" w:hAnsi="Times New Roman" w:cs="Times New Roman"/>
          <w:spacing w:val="3"/>
          <w:sz w:val="28"/>
          <w:szCs w:val="28"/>
        </w:rPr>
        <w:t>), информацию о ходе реализации масштабного инвестиционного</w:t>
      </w:r>
      <w:r w:rsidRPr="00333216">
        <w:rPr>
          <w:rStyle w:val="apple-converted-space"/>
          <w:rFonts w:ascii="Times New Roman" w:hAnsi="Times New Roman" w:cs="Times New Roman"/>
          <w:spacing w:val="3"/>
          <w:sz w:val="28"/>
          <w:szCs w:val="28"/>
        </w:rPr>
        <w:t xml:space="preserve"> </w:t>
      </w:r>
      <w:r w:rsidRPr="00333216">
        <w:rPr>
          <w:rStyle w:val="markdown-word"/>
          <w:rFonts w:ascii="Times New Roman" w:hAnsi="Times New Roman" w:cs="Times New Roman"/>
          <w:spacing w:val="3"/>
          <w:sz w:val="28"/>
          <w:szCs w:val="28"/>
        </w:rPr>
        <w:t xml:space="preserve">проекта </w:t>
      </w:r>
      <w:r w:rsidR="00333216" w:rsidRPr="00333216">
        <w:rPr>
          <w:rFonts w:ascii="Times New Roman" w:hAnsi="Times New Roman" w:cs="Times New Roman"/>
          <w:iCs/>
          <w:sz w:val="28"/>
          <w:szCs w:val="28"/>
        </w:rPr>
        <w:t>«Закладка виноградника на 140 га в Кизлярском районе»</w:t>
      </w:r>
      <w:r w:rsidRPr="00333216">
        <w:rPr>
          <w:rFonts w:ascii="Times New Roman" w:hAnsi="Times New Roman" w:cs="Times New Roman"/>
          <w:sz w:val="28"/>
          <w:szCs w:val="28"/>
        </w:rPr>
        <w:t xml:space="preserve"> </w:t>
      </w:r>
      <w:r w:rsidRPr="00333216">
        <w:rPr>
          <w:rStyle w:val="markdown-word"/>
          <w:rFonts w:ascii="Times New Roman" w:hAnsi="Times New Roman" w:cs="Times New Roman"/>
          <w:spacing w:val="3"/>
          <w:sz w:val="28"/>
          <w:szCs w:val="28"/>
        </w:rPr>
        <w:t>в Агентство</w:t>
      </w:r>
      <w:r w:rsidRPr="00333216">
        <w:rPr>
          <w:rStyle w:val="apple-converted-space"/>
          <w:rFonts w:ascii="Times New Roman" w:hAnsi="Times New Roman" w:cs="Times New Roman"/>
          <w:spacing w:val="3"/>
          <w:sz w:val="28"/>
          <w:szCs w:val="28"/>
        </w:rPr>
        <w:t xml:space="preserve"> </w:t>
      </w:r>
      <w:r w:rsidRPr="00333216">
        <w:rPr>
          <w:rStyle w:val="markdown-word"/>
          <w:rFonts w:ascii="Times New Roman" w:hAnsi="Times New Roman" w:cs="Times New Roman"/>
          <w:spacing w:val="3"/>
          <w:sz w:val="28"/>
          <w:szCs w:val="28"/>
        </w:rPr>
        <w:t>по</w:t>
      </w:r>
      <w:r w:rsidRPr="00333216">
        <w:rPr>
          <w:rStyle w:val="apple-converted-space"/>
          <w:rFonts w:ascii="Times New Roman" w:hAnsi="Times New Roman" w:cs="Times New Roman"/>
          <w:spacing w:val="3"/>
          <w:sz w:val="28"/>
          <w:szCs w:val="28"/>
        </w:rPr>
        <w:t xml:space="preserve"> </w:t>
      </w:r>
      <w:r w:rsidRPr="00333216">
        <w:rPr>
          <w:rStyle w:val="markdown-word"/>
          <w:rFonts w:ascii="Times New Roman" w:hAnsi="Times New Roman" w:cs="Times New Roman"/>
          <w:spacing w:val="3"/>
          <w:sz w:val="28"/>
          <w:szCs w:val="28"/>
        </w:rPr>
        <w:t>предпринимательству</w:t>
      </w:r>
      <w:r w:rsidRPr="00333216">
        <w:rPr>
          <w:rStyle w:val="apple-converted-space"/>
          <w:rFonts w:ascii="Times New Roman" w:hAnsi="Times New Roman" w:cs="Times New Roman"/>
          <w:spacing w:val="3"/>
          <w:sz w:val="28"/>
          <w:szCs w:val="28"/>
        </w:rPr>
        <w:t xml:space="preserve"> </w:t>
      </w:r>
      <w:r w:rsidRPr="00333216">
        <w:rPr>
          <w:rStyle w:val="markdown-word"/>
          <w:rFonts w:ascii="Times New Roman" w:hAnsi="Times New Roman" w:cs="Times New Roman"/>
          <w:spacing w:val="3"/>
          <w:sz w:val="28"/>
          <w:szCs w:val="28"/>
        </w:rPr>
        <w:t>и</w:t>
      </w:r>
      <w:r w:rsidRPr="00333216">
        <w:rPr>
          <w:rStyle w:val="apple-converted-space"/>
          <w:rFonts w:ascii="Times New Roman" w:hAnsi="Times New Roman" w:cs="Times New Roman"/>
          <w:spacing w:val="3"/>
          <w:sz w:val="28"/>
          <w:szCs w:val="28"/>
        </w:rPr>
        <w:t xml:space="preserve"> </w:t>
      </w:r>
      <w:r w:rsidRPr="00333216">
        <w:rPr>
          <w:rStyle w:val="markdown-word"/>
          <w:rFonts w:ascii="Times New Roman" w:hAnsi="Times New Roman" w:cs="Times New Roman"/>
          <w:spacing w:val="3"/>
          <w:sz w:val="28"/>
          <w:szCs w:val="28"/>
        </w:rPr>
        <w:t>инвестициям</w:t>
      </w:r>
      <w:r w:rsidRPr="00333216">
        <w:rPr>
          <w:rStyle w:val="apple-converted-space"/>
          <w:rFonts w:ascii="Times New Roman" w:hAnsi="Times New Roman" w:cs="Times New Roman"/>
          <w:spacing w:val="3"/>
          <w:sz w:val="28"/>
          <w:szCs w:val="28"/>
        </w:rPr>
        <w:t xml:space="preserve"> </w:t>
      </w:r>
      <w:r w:rsidRPr="00333216">
        <w:rPr>
          <w:rStyle w:val="markdown-word"/>
          <w:rFonts w:ascii="Times New Roman" w:hAnsi="Times New Roman" w:cs="Times New Roman"/>
          <w:spacing w:val="3"/>
          <w:sz w:val="28"/>
          <w:szCs w:val="28"/>
        </w:rPr>
        <w:t>Республики</w:t>
      </w:r>
      <w:r w:rsidRPr="00333216">
        <w:rPr>
          <w:rStyle w:val="apple-converted-space"/>
          <w:rFonts w:ascii="Times New Roman" w:hAnsi="Times New Roman" w:cs="Times New Roman"/>
          <w:spacing w:val="3"/>
          <w:sz w:val="28"/>
          <w:szCs w:val="28"/>
        </w:rPr>
        <w:t xml:space="preserve"> </w:t>
      </w:r>
      <w:r w:rsidRPr="00333216">
        <w:rPr>
          <w:rStyle w:val="markdown-word"/>
          <w:rFonts w:ascii="Times New Roman" w:hAnsi="Times New Roman" w:cs="Times New Roman"/>
          <w:spacing w:val="3"/>
          <w:sz w:val="28"/>
          <w:szCs w:val="28"/>
        </w:rPr>
        <w:t>Дагестан ежемесячно не представляло.</w:t>
      </w:r>
    </w:p>
    <w:p w14:paraId="40B2C28B" w14:textId="77777777" w:rsidR="00FA4593" w:rsidRPr="00B308ED" w:rsidRDefault="00FA4593" w:rsidP="00FA7D03">
      <w:pPr>
        <w:pStyle w:val="a8"/>
        <w:widowControl w:val="0"/>
        <w:spacing w:after="0" w:line="340" w:lineRule="exact"/>
        <w:ind w:left="0" w:firstLine="709"/>
        <w:jc w:val="both"/>
        <w:rPr>
          <w:rFonts w:ascii="Times New Roman" w:hAnsi="Times New Roman" w:cs="Times New Roman"/>
          <w:b/>
          <w:bCs/>
          <w:sz w:val="28"/>
          <w:szCs w:val="28"/>
          <w:shd w:val="clear" w:color="auto" w:fill="FFFF00"/>
        </w:rPr>
      </w:pPr>
    </w:p>
    <w:p w14:paraId="24DE274A" w14:textId="77777777" w:rsidR="0030101F" w:rsidRDefault="00ED743D" w:rsidP="00FA7D03">
      <w:pPr>
        <w:spacing w:line="340" w:lineRule="exact"/>
        <w:rPr>
          <w:b/>
          <w:bCs/>
          <w:iCs/>
          <w:szCs w:val="28"/>
        </w:rPr>
      </w:pPr>
      <w:r w:rsidRPr="00CF2C74">
        <w:rPr>
          <w:b/>
          <w:szCs w:val="28"/>
        </w:rPr>
        <w:t>6.2.</w:t>
      </w:r>
      <w:r>
        <w:rPr>
          <w:b/>
          <w:szCs w:val="28"/>
        </w:rPr>
        <w:t>17</w:t>
      </w:r>
      <w:r w:rsidRPr="00CF2C74">
        <w:rPr>
          <w:b/>
          <w:szCs w:val="28"/>
        </w:rPr>
        <w:t>.</w:t>
      </w:r>
      <w:r w:rsidRPr="00CF2C74">
        <w:rPr>
          <w:b/>
          <w:bCs/>
          <w:iCs/>
          <w:szCs w:val="28"/>
        </w:rPr>
        <w:t xml:space="preserve"> </w:t>
      </w:r>
      <w:r>
        <w:rPr>
          <w:b/>
          <w:bCs/>
          <w:iCs/>
          <w:szCs w:val="28"/>
        </w:rPr>
        <w:t xml:space="preserve">Инвестиционный проект </w:t>
      </w:r>
      <w:r w:rsidR="006823B0">
        <w:rPr>
          <w:b/>
          <w:bCs/>
          <w:iCs/>
          <w:szCs w:val="28"/>
        </w:rPr>
        <w:t>«Закладка виноградника на 311 га в Дербентском районе</w:t>
      </w:r>
      <w:r w:rsidR="00E562B1">
        <w:rPr>
          <w:b/>
          <w:bCs/>
          <w:iCs/>
          <w:szCs w:val="28"/>
        </w:rPr>
        <w:t>»</w:t>
      </w:r>
      <w:r w:rsidR="00382196">
        <w:rPr>
          <w:b/>
          <w:bCs/>
          <w:iCs/>
          <w:szCs w:val="28"/>
        </w:rPr>
        <w:t xml:space="preserve"> (</w:t>
      </w:r>
      <w:r w:rsidR="006823B0">
        <w:rPr>
          <w:b/>
          <w:bCs/>
          <w:iCs/>
          <w:szCs w:val="28"/>
        </w:rPr>
        <w:t xml:space="preserve">инициатор проекта </w:t>
      </w:r>
      <w:r w:rsidR="00382196">
        <w:rPr>
          <w:b/>
          <w:bCs/>
          <w:iCs/>
          <w:szCs w:val="28"/>
        </w:rPr>
        <w:t xml:space="preserve">– </w:t>
      </w:r>
      <w:r w:rsidR="006823B0">
        <w:rPr>
          <w:b/>
          <w:bCs/>
          <w:iCs/>
          <w:szCs w:val="28"/>
        </w:rPr>
        <w:t>АО «Кизлярский коньячный завод»</w:t>
      </w:r>
      <w:r w:rsidR="00382196">
        <w:rPr>
          <w:b/>
          <w:bCs/>
          <w:iCs/>
          <w:szCs w:val="28"/>
        </w:rPr>
        <w:t>)</w:t>
      </w:r>
      <w:r w:rsidR="006823B0">
        <w:rPr>
          <w:b/>
          <w:bCs/>
          <w:iCs/>
          <w:szCs w:val="28"/>
        </w:rPr>
        <w:t>.</w:t>
      </w:r>
    </w:p>
    <w:p w14:paraId="7995FEB9" w14:textId="77777777" w:rsidR="00FA4593" w:rsidRPr="003268BE" w:rsidRDefault="00382196" w:rsidP="00FA7D03">
      <w:pPr>
        <w:spacing w:line="340" w:lineRule="exact"/>
        <w:rPr>
          <w:szCs w:val="28"/>
        </w:rPr>
      </w:pPr>
      <w:r>
        <w:rPr>
          <w:bCs/>
          <w:szCs w:val="28"/>
        </w:rPr>
        <w:t>1)</w:t>
      </w:r>
      <w:r w:rsidR="0030101F">
        <w:rPr>
          <w:szCs w:val="28"/>
        </w:rPr>
        <w:t xml:space="preserve"> АО «Кизлярский коньячный завод» обратилось в</w:t>
      </w:r>
      <w:r w:rsidR="0030101F">
        <w:rPr>
          <w:color w:val="000000" w:themeColor="text1"/>
          <w:szCs w:val="28"/>
        </w:rPr>
        <w:t xml:space="preserve"> Министерство по земельным и имущественным отношениям Республики Дагестан с ходатайством о предоставлении земельных участков без торгов, в целях реализации масштабного инвестиционного проекта «Закладка виноградника на 311 га в Дербентском районе</w:t>
      </w:r>
      <w:r w:rsidR="00E562B1">
        <w:rPr>
          <w:color w:val="000000" w:themeColor="text1"/>
          <w:szCs w:val="28"/>
        </w:rPr>
        <w:t>»</w:t>
      </w:r>
      <w:r w:rsidR="0030101F">
        <w:rPr>
          <w:color w:val="000000" w:themeColor="text1"/>
          <w:szCs w:val="28"/>
        </w:rPr>
        <w:t xml:space="preserve">.  </w:t>
      </w:r>
    </w:p>
    <w:p w14:paraId="0A59EBEE" w14:textId="77777777" w:rsidR="00FA4593" w:rsidRPr="003268BE" w:rsidRDefault="00FA4593" w:rsidP="00FA7D03">
      <w:pPr>
        <w:pStyle w:val="ConsPlusNonformat"/>
        <w:spacing w:line="340" w:lineRule="exact"/>
        <w:ind w:firstLine="709"/>
        <w:jc w:val="both"/>
        <w:rPr>
          <w:rStyle w:val="af3"/>
          <w:rFonts w:ascii="Times New Roman" w:hAnsi="Times New Roman" w:cs="Times New Roman"/>
          <w:bCs/>
          <w:color w:val="auto"/>
          <w:sz w:val="28"/>
          <w:szCs w:val="28"/>
          <w:u w:val="none"/>
          <w:shd w:val="clear" w:color="auto" w:fill="FFFFFF"/>
        </w:rPr>
      </w:pPr>
      <w:r>
        <w:rPr>
          <w:rFonts w:ascii="Times New Roman" w:hAnsi="Times New Roman" w:cs="Times New Roman"/>
          <w:color w:val="000000" w:themeColor="text1"/>
          <w:sz w:val="28"/>
          <w:szCs w:val="28"/>
        </w:rPr>
        <w:t>К указанному ходатайству приложен</w:t>
      </w:r>
      <w:r w:rsidR="00382196">
        <w:rPr>
          <w:rFonts w:ascii="Times New Roman" w:hAnsi="Times New Roman" w:cs="Times New Roman"/>
          <w:color w:val="000000" w:themeColor="text1"/>
          <w:sz w:val="28"/>
          <w:szCs w:val="28"/>
        </w:rPr>
        <w:t xml:space="preserve">ы </w:t>
      </w:r>
      <w:r>
        <w:rPr>
          <w:rFonts w:ascii="Times New Roman" w:hAnsi="Times New Roman" w:cs="Times New Roman"/>
          <w:sz w:val="28"/>
          <w:szCs w:val="28"/>
        </w:rPr>
        <w:t xml:space="preserve">документы, предусмотренные пунктом 5 Порядка рассмотрения документов, обосновывающих соответствие, масштабных инвестиционных проектов критериям, установленным </w:t>
      </w:r>
      <w:hyperlink r:id="rId118" w:history="1">
        <w:r>
          <w:rPr>
            <w:rStyle w:val="af3"/>
            <w:rFonts w:ascii="Times New Roman" w:hAnsi="Times New Roman" w:cs="Times New Roman"/>
            <w:color w:val="auto"/>
            <w:sz w:val="28"/>
            <w:szCs w:val="28"/>
            <w:u w:val="none"/>
          </w:rPr>
          <w:t>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Pr>
          <w:rStyle w:val="af3"/>
          <w:rFonts w:ascii="Times New Roman" w:hAnsi="Times New Roman" w:cs="Times New Roman"/>
          <w:color w:val="auto"/>
          <w:sz w:val="28"/>
          <w:szCs w:val="28"/>
          <w:u w:val="none"/>
        </w:rPr>
        <w:t xml:space="preserve"> (П</w:t>
      </w:r>
      <w:r>
        <w:rPr>
          <w:rFonts w:ascii="Times New Roman" w:hAnsi="Times New Roman" w:cs="Times New Roman"/>
          <w:bCs/>
          <w:sz w:val="28"/>
          <w:szCs w:val="28"/>
          <w:shd w:val="clear" w:color="auto" w:fill="FFFFFF"/>
        </w:rPr>
        <w:t xml:space="preserve">остановление Правительства РД </w:t>
      </w:r>
      <w:r>
        <w:rPr>
          <w:rFonts w:ascii="Times New Roman" w:hAnsi="Times New Roman" w:cs="Times New Roman"/>
          <w:sz w:val="28"/>
          <w:szCs w:val="28"/>
        </w:rPr>
        <w:t>от 11.03.2019 № 49)</w:t>
      </w:r>
      <w:r>
        <w:rPr>
          <w:rStyle w:val="af3"/>
          <w:rFonts w:ascii="Times New Roman" w:hAnsi="Times New Roman" w:cs="Times New Roman"/>
          <w:bCs/>
          <w:color w:val="auto"/>
          <w:sz w:val="28"/>
          <w:szCs w:val="28"/>
          <w:u w:val="none"/>
          <w:shd w:val="clear" w:color="auto" w:fill="FFFFFF"/>
        </w:rPr>
        <w:t>.</w:t>
      </w:r>
    </w:p>
    <w:p w14:paraId="36BCD284" w14:textId="77777777" w:rsidR="00FA4593" w:rsidRPr="005351DB" w:rsidRDefault="00382196" w:rsidP="00FA7D03">
      <w:pPr>
        <w:pStyle w:val="ConsPlusNonformat"/>
        <w:spacing w:line="340" w:lineRule="exact"/>
        <w:ind w:firstLine="709"/>
        <w:jc w:val="both"/>
        <w:rPr>
          <w:rFonts w:ascii="Times New Roman" w:hAnsi="Times New Roman" w:cs="Times New Roman"/>
          <w:sz w:val="28"/>
          <w:szCs w:val="28"/>
          <w:shd w:val="clear" w:color="auto" w:fill="FFFF00"/>
        </w:rPr>
      </w:pPr>
      <w:r>
        <w:rPr>
          <w:rFonts w:ascii="Times New Roman" w:hAnsi="Times New Roman" w:cs="Times New Roman"/>
          <w:sz w:val="28"/>
          <w:szCs w:val="28"/>
        </w:rPr>
        <w:t xml:space="preserve">2) </w:t>
      </w:r>
      <w:r w:rsidR="00FA4593" w:rsidRPr="00382196">
        <w:rPr>
          <w:rFonts w:ascii="Times New Roman" w:hAnsi="Times New Roman" w:cs="Times New Roman"/>
          <w:sz w:val="28"/>
          <w:szCs w:val="28"/>
        </w:rPr>
        <w:t xml:space="preserve">По результатам анализа представленных документов и на основании </w:t>
      </w:r>
      <w:r w:rsidRPr="00382196">
        <w:rPr>
          <w:rFonts w:ascii="Times New Roman" w:hAnsi="Times New Roman" w:cs="Times New Roman"/>
          <w:sz w:val="28"/>
          <w:szCs w:val="28"/>
        </w:rPr>
        <w:t xml:space="preserve">Заключения </w:t>
      </w:r>
      <w:r w:rsidRPr="00382196">
        <w:rPr>
          <w:rFonts w:ascii="Times New Roman" w:hAnsi="Times New Roman" w:cs="Times New Roman"/>
          <w:color w:val="000000" w:themeColor="text1"/>
          <w:sz w:val="28"/>
          <w:szCs w:val="28"/>
        </w:rPr>
        <w:t>Министерств</w:t>
      </w:r>
      <w:r>
        <w:rPr>
          <w:rFonts w:ascii="Times New Roman" w:hAnsi="Times New Roman" w:cs="Times New Roman"/>
          <w:color w:val="000000" w:themeColor="text1"/>
          <w:sz w:val="28"/>
          <w:szCs w:val="28"/>
        </w:rPr>
        <w:t>а</w:t>
      </w:r>
      <w:r w:rsidRPr="00382196">
        <w:rPr>
          <w:rFonts w:ascii="Times New Roman" w:hAnsi="Times New Roman" w:cs="Times New Roman"/>
          <w:color w:val="000000" w:themeColor="text1"/>
          <w:sz w:val="28"/>
          <w:szCs w:val="28"/>
        </w:rPr>
        <w:t xml:space="preserve"> по земельным и имущественным отношениям Республики Дагестан</w:t>
      </w:r>
      <w:r w:rsidRPr="00382196">
        <w:rPr>
          <w:rFonts w:ascii="Times New Roman" w:hAnsi="Times New Roman" w:cs="Times New Roman"/>
          <w:sz w:val="28"/>
          <w:szCs w:val="28"/>
        </w:rPr>
        <w:t xml:space="preserve"> </w:t>
      </w:r>
      <w:r>
        <w:rPr>
          <w:rFonts w:ascii="Times New Roman" w:hAnsi="Times New Roman" w:cs="Times New Roman"/>
          <w:sz w:val="28"/>
          <w:szCs w:val="28"/>
        </w:rPr>
        <w:t xml:space="preserve">о </w:t>
      </w:r>
      <w:r w:rsidR="00FA4593" w:rsidRPr="00382196">
        <w:rPr>
          <w:rFonts w:ascii="Times New Roman" w:hAnsi="Times New Roman" w:cs="Times New Roman"/>
          <w:sz w:val="28"/>
          <w:szCs w:val="28"/>
        </w:rPr>
        <w:t>соответстви</w:t>
      </w:r>
      <w:r>
        <w:rPr>
          <w:rFonts w:ascii="Times New Roman" w:hAnsi="Times New Roman" w:cs="Times New Roman"/>
          <w:sz w:val="28"/>
          <w:szCs w:val="28"/>
        </w:rPr>
        <w:t>и</w:t>
      </w:r>
      <w:r w:rsidR="00FA4593" w:rsidRPr="00382196">
        <w:rPr>
          <w:rFonts w:ascii="Times New Roman" w:hAnsi="Times New Roman" w:cs="Times New Roman"/>
          <w:sz w:val="28"/>
          <w:szCs w:val="28"/>
        </w:rPr>
        <w:t xml:space="preserve"> рассматриваемого</w:t>
      </w:r>
      <w:r w:rsidR="00FA4593">
        <w:rPr>
          <w:rFonts w:ascii="Times New Roman" w:hAnsi="Times New Roman" w:cs="Times New Roman"/>
          <w:sz w:val="28"/>
          <w:szCs w:val="28"/>
        </w:rPr>
        <w:t xml:space="preserve"> проекта критериям, установленным Законом Республики Дагестан от 17.11.2015 № 94</w:t>
      </w:r>
      <w:r>
        <w:rPr>
          <w:rFonts w:ascii="Times New Roman" w:hAnsi="Times New Roman" w:cs="Times New Roman"/>
          <w:sz w:val="28"/>
          <w:szCs w:val="28"/>
        </w:rPr>
        <w:t xml:space="preserve">, </w:t>
      </w:r>
      <w:r w:rsidR="00FA4593">
        <w:rPr>
          <w:rFonts w:ascii="Times New Roman" w:hAnsi="Times New Roman" w:cs="Times New Roman"/>
          <w:sz w:val="28"/>
          <w:szCs w:val="28"/>
        </w:rPr>
        <w:t>инвестиционному проекту «Закладка виноградника на 311 га в Дербентском районе</w:t>
      </w:r>
      <w:r w:rsidR="00E562B1">
        <w:rPr>
          <w:rFonts w:ascii="Times New Roman" w:hAnsi="Times New Roman" w:cs="Times New Roman"/>
          <w:sz w:val="28"/>
          <w:szCs w:val="28"/>
        </w:rPr>
        <w:t xml:space="preserve">» </w:t>
      </w:r>
      <w:r w:rsidR="00FA4593">
        <w:rPr>
          <w:rFonts w:ascii="Times New Roman" w:hAnsi="Times New Roman" w:cs="Times New Roman"/>
          <w:sz w:val="28"/>
          <w:szCs w:val="28"/>
        </w:rPr>
        <w:t>присвоен статус масштабного инвестиционного проекта.</w:t>
      </w:r>
    </w:p>
    <w:p w14:paraId="04E4EF9E" w14:textId="77777777" w:rsidR="00FA4593" w:rsidRPr="00F2778F" w:rsidRDefault="00382196" w:rsidP="00FA7D03">
      <w:pPr>
        <w:pStyle w:val="a8"/>
        <w:widowControl w:val="0"/>
        <w:spacing w:after="0" w:line="340" w:lineRule="exact"/>
        <w:ind w:left="0" w:firstLine="709"/>
        <w:jc w:val="both"/>
        <w:rPr>
          <w:rFonts w:ascii="Times New Roman" w:hAnsi="Times New Roman" w:cs="Times New Roman"/>
          <w:sz w:val="28"/>
          <w:szCs w:val="28"/>
          <w:shd w:val="clear" w:color="auto" w:fill="FFFF00"/>
        </w:rPr>
      </w:pPr>
      <w:r>
        <w:rPr>
          <w:rFonts w:ascii="Times New Roman" w:hAnsi="Times New Roman" w:cs="Times New Roman"/>
          <w:sz w:val="28"/>
          <w:szCs w:val="28"/>
        </w:rPr>
        <w:t xml:space="preserve">3) </w:t>
      </w:r>
      <w:r w:rsidR="00FA4593">
        <w:rPr>
          <w:rFonts w:ascii="Times New Roman" w:hAnsi="Times New Roman" w:cs="Times New Roman"/>
          <w:sz w:val="28"/>
          <w:szCs w:val="28"/>
        </w:rPr>
        <w:t xml:space="preserve">В соответствии с распоряжением Главы Республики Дагестан от 25.07.2022 № 91-рг </w:t>
      </w:r>
      <w:r>
        <w:rPr>
          <w:rFonts w:ascii="Times New Roman" w:hAnsi="Times New Roman" w:cs="Times New Roman"/>
          <w:sz w:val="28"/>
          <w:szCs w:val="28"/>
        </w:rPr>
        <w:t>Управлением</w:t>
      </w:r>
      <w:r w:rsidR="00FA4593">
        <w:rPr>
          <w:rFonts w:ascii="Times New Roman" w:hAnsi="Times New Roman" w:cs="Times New Roman"/>
          <w:sz w:val="28"/>
          <w:szCs w:val="28"/>
        </w:rPr>
        <w:t xml:space="preserve"> земельных и имущественных отношений </w:t>
      </w:r>
      <w:r>
        <w:rPr>
          <w:rFonts w:ascii="Times New Roman" w:hAnsi="Times New Roman" w:cs="Times New Roman"/>
          <w:sz w:val="28"/>
          <w:szCs w:val="28"/>
        </w:rPr>
        <w:lastRenderedPageBreak/>
        <w:t>А</w:t>
      </w:r>
      <w:r w:rsidR="00FA4593">
        <w:rPr>
          <w:rFonts w:ascii="Times New Roman" w:hAnsi="Times New Roman" w:cs="Times New Roman"/>
          <w:sz w:val="28"/>
          <w:szCs w:val="28"/>
        </w:rPr>
        <w:t xml:space="preserve">дминистрации </w:t>
      </w:r>
      <w:r>
        <w:rPr>
          <w:rFonts w:ascii="Times New Roman" w:hAnsi="Times New Roman" w:cs="Times New Roman"/>
          <w:sz w:val="28"/>
          <w:szCs w:val="28"/>
        </w:rPr>
        <w:t xml:space="preserve">муниципального образования </w:t>
      </w:r>
      <w:r w:rsidR="00FA4593">
        <w:rPr>
          <w:rFonts w:ascii="Times New Roman" w:hAnsi="Times New Roman" w:cs="Times New Roman"/>
          <w:sz w:val="28"/>
          <w:szCs w:val="28"/>
        </w:rPr>
        <w:t xml:space="preserve">«Дербентский район» </w:t>
      </w:r>
      <w:r>
        <w:rPr>
          <w:rFonts w:ascii="Times New Roman" w:hAnsi="Times New Roman" w:cs="Times New Roman"/>
          <w:sz w:val="28"/>
          <w:szCs w:val="28"/>
        </w:rPr>
        <w:t xml:space="preserve">заключен договор от 15.08.2022 № 119 с </w:t>
      </w:r>
      <w:r w:rsidR="00FA4593">
        <w:rPr>
          <w:rFonts w:ascii="Times New Roman" w:hAnsi="Times New Roman" w:cs="Times New Roman"/>
          <w:sz w:val="28"/>
          <w:szCs w:val="28"/>
        </w:rPr>
        <w:t xml:space="preserve">АО «Кизлярский коньячный завод» </w:t>
      </w:r>
      <w:r>
        <w:rPr>
          <w:rFonts w:ascii="Times New Roman" w:hAnsi="Times New Roman" w:cs="Times New Roman"/>
          <w:sz w:val="28"/>
          <w:szCs w:val="28"/>
        </w:rPr>
        <w:t xml:space="preserve">о предоставлении </w:t>
      </w:r>
      <w:r w:rsidR="00FA4593">
        <w:rPr>
          <w:rFonts w:ascii="Times New Roman" w:hAnsi="Times New Roman" w:cs="Times New Roman"/>
          <w:sz w:val="28"/>
          <w:szCs w:val="28"/>
        </w:rPr>
        <w:t>в аренду без проведения торгов земельн</w:t>
      </w:r>
      <w:r>
        <w:rPr>
          <w:rFonts w:ascii="Times New Roman" w:hAnsi="Times New Roman" w:cs="Times New Roman"/>
          <w:sz w:val="28"/>
          <w:szCs w:val="28"/>
        </w:rPr>
        <w:t xml:space="preserve">ого </w:t>
      </w:r>
      <w:r w:rsidR="00FA4593">
        <w:rPr>
          <w:rFonts w:ascii="Times New Roman" w:hAnsi="Times New Roman" w:cs="Times New Roman"/>
          <w:sz w:val="28"/>
          <w:szCs w:val="28"/>
        </w:rPr>
        <w:t>участк</w:t>
      </w:r>
      <w:r>
        <w:rPr>
          <w:rFonts w:ascii="Times New Roman" w:hAnsi="Times New Roman" w:cs="Times New Roman"/>
          <w:sz w:val="28"/>
          <w:szCs w:val="28"/>
        </w:rPr>
        <w:t>а площадью 3 115 800 кв. м</w:t>
      </w:r>
      <w:r w:rsidRPr="00382196">
        <w:rPr>
          <w:rFonts w:ascii="Times New Roman" w:hAnsi="Times New Roman" w:cs="Times New Roman"/>
          <w:sz w:val="28"/>
          <w:szCs w:val="28"/>
        </w:rPr>
        <w:t xml:space="preserve"> </w:t>
      </w:r>
      <w:r>
        <w:rPr>
          <w:rFonts w:ascii="Times New Roman" w:hAnsi="Times New Roman" w:cs="Times New Roman"/>
          <w:sz w:val="28"/>
          <w:szCs w:val="28"/>
        </w:rPr>
        <w:t xml:space="preserve">из категории «Земли сельскохозяйственного назначения» (кадастровый номер – </w:t>
      </w:r>
      <w:r>
        <w:rPr>
          <w:rFonts w:ascii="Times New Roman" w:hAnsi="Times New Roman" w:cs="Times New Roman"/>
          <w:color w:val="000000" w:themeColor="text1"/>
          <w:sz w:val="28"/>
          <w:szCs w:val="28"/>
        </w:rPr>
        <w:t>05:07:000065:338)</w:t>
      </w:r>
      <w:r w:rsidR="00FA4593">
        <w:rPr>
          <w:rFonts w:ascii="Times New Roman" w:hAnsi="Times New Roman" w:cs="Times New Roman"/>
          <w:sz w:val="28"/>
          <w:szCs w:val="28"/>
        </w:rPr>
        <w:t>, находящиеся в муниципальной собственности</w:t>
      </w:r>
      <w:r>
        <w:rPr>
          <w:rFonts w:ascii="Times New Roman" w:hAnsi="Times New Roman" w:cs="Times New Roman"/>
          <w:sz w:val="28"/>
          <w:szCs w:val="28"/>
        </w:rPr>
        <w:t>,</w:t>
      </w:r>
      <w:r w:rsidR="00FA4593">
        <w:rPr>
          <w:rFonts w:ascii="Times New Roman" w:hAnsi="Times New Roman" w:cs="Times New Roman"/>
          <w:sz w:val="28"/>
          <w:szCs w:val="28"/>
        </w:rPr>
        <w:t xml:space="preserve"> расположенном по адресу: Дербентский район, сельское поселение «сельсовет Первомайский», для реализации масштабного инвестиционного проекта</w:t>
      </w:r>
      <w:r>
        <w:rPr>
          <w:rFonts w:ascii="Times New Roman" w:hAnsi="Times New Roman" w:cs="Times New Roman"/>
          <w:sz w:val="28"/>
          <w:szCs w:val="28"/>
        </w:rPr>
        <w:t>, с годовой арендной платой в размере 1 444,1 тыс. рублей.</w:t>
      </w:r>
      <w:r w:rsidR="00FA4593">
        <w:rPr>
          <w:rFonts w:ascii="Times New Roman" w:hAnsi="Times New Roman" w:cs="Times New Roman"/>
          <w:sz w:val="28"/>
          <w:szCs w:val="28"/>
        </w:rPr>
        <w:t xml:space="preserve">  </w:t>
      </w:r>
    </w:p>
    <w:p w14:paraId="5DC935D2" w14:textId="77777777" w:rsidR="00FA4593" w:rsidRPr="00BA7783" w:rsidRDefault="00FA4593" w:rsidP="00FA7D03">
      <w:pPr>
        <w:spacing w:line="340" w:lineRule="exact"/>
        <w:rPr>
          <w:rFonts w:ascii="PT Serif" w:eastAsia="Times New Roman" w:hAnsi="PT Serif"/>
          <w:sz w:val="24"/>
          <w:szCs w:val="24"/>
        </w:rPr>
      </w:pPr>
      <w:r>
        <w:rPr>
          <w:rFonts w:eastAsia="Times New Roman"/>
          <w:szCs w:val="28"/>
        </w:rPr>
        <w:t>Подпунктом 8.5 пункта 8 статьи 39.8 Земельного кодекса Российской Федерации установлено, что договор аренды земельного участка, находящегося в государственной или муниципальной собственности, заключается на срок реализации масштабного инвестиционного проекта.</w:t>
      </w:r>
    </w:p>
    <w:p w14:paraId="0B22A6B0" w14:textId="77777777" w:rsidR="00FA4593" w:rsidRPr="0043557F" w:rsidRDefault="00382196" w:rsidP="00FA7D03">
      <w:pPr>
        <w:pStyle w:val="a8"/>
        <w:widowControl w:val="0"/>
        <w:spacing w:after="0" w:line="340" w:lineRule="exact"/>
        <w:ind w:left="0" w:firstLine="709"/>
        <w:jc w:val="both"/>
        <w:rPr>
          <w:rFonts w:ascii="Times New Roman" w:hAnsi="Times New Roman" w:cs="Times New Roman"/>
          <w:bCs/>
          <w:sz w:val="28"/>
          <w:szCs w:val="28"/>
        </w:rPr>
      </w:pPr>
      <w:r>
        <w:rPr>
          <w:rFonts w:ascii="Times New Roman" w:hAnsi="Times New Roman" w:cs="Times New Roman"/>
          <w:sz w:val="28"/>
          <w:szCs w:val="28"/>
        </w:rPr>
        <w:t>Однако д</w:t>
      </w:r>
      <w:r w:rsidR="00FA4593">
        <w:rPr>
          <w:rFonts w:ascii="Times New Roman" w:hAnsi="Times New Roman" w:cs="Times New Roman"/>
          <w:sz w:val="28"/>
          <w:szCs w:val="28"/>
        </w:rPr>
        <w:t>оговор аренды заключен со сроком действия на 10 лет, с 15 августа 2022 г</w:t>
      </w:r>
      <w:r>
        <w:rPr>
          <w:rFonts w:ascii="Times New Roman" w:hAnsi="Times New Roman" w:cs="Times New Roman"/>
          <w:sz w:val="28"/>
          <w:szCs w:val="28"/>
        </w:rPr>
        <w:t>ода</w:t>
      </w:r>
      <w:r w:rsidR="00FA4593">
        <w:rPr>
          <w:rFonts w:ascii="Times New Roman" w:hAnsi="Times New Roman" w:cs="Times New Roman"/>
          <w:sz w:val="28"/>
          <w:szCs w:val="28"/>
        </w:rPr>
        <w:t xml:space="preserve"> по 15 августа 2032 год</w:t>
      </w:r>
      <w:r>
        <w:rPr>
          <w:rFonts w:ascii="Times New Roman" w:hAnsi="Times New Roman" w:cs="Times New Roman"/>
          <w:sz w:val="28"/>
          <w:szCs w:val="28"/>
        </w:rPr>
        <w:t>а</w:t>
      </w:r>
      <w:r w:rsidR="00FA4593">
        <w:rPr>
          <w:rFonts w:ascii="Times New Roman" w:hAnsi="Times New Roman" w:cs="Times New Roman"/>
          <w:sz w:val="28"/>
          <w:szCs w:val="28"/>
        </w:rPr>
        <w:t>.</w:t>
      </w:r>
    </w:p>
    <w:p w14:paraId="4B6168E8" w14:textId="77777777" w:rsidR="00FA4593" w:rsidRPr="00A64172" w:rsidRDefault="00382196" w:rsidP="00FA7D03">
      <w:pPr>
        <w:widowControl w:val="0"/>
        <w:spacing w:line="340" w:lineRule="exact"/>
        <w:rPr>
          <w:rFonts w:eastAsia="Calibri"/>
          <w:kern w:val="2"/>
          <w:szCs w:val="28"/>
          <w14:ligatures w14:val="standardContextual"/>
        </w:rPr>
      </w:pPr>
      <w:r>
        <w:rPr>
          <w:rFonts w:eastAsia="Times New Roman"/>
          <w:szCs w:val="28"/>
        </w:rPr>
        <w:t xml:space="preserve">4) В соответствии с </w:t>
      </w:r>
      <w:r w:rsidR="00E562B1">
        <w:rPr>
          <w:rFonts w:eastAsia="Times New Roman"/>
          <w:szCs w:val="28"/>
        </w:rPr>
        <w:t>б</w:t>
      </w:r>
      <w:r w:rsidR="00FA4593">
        <w:rPr>
          <w:rFonts w:eastAsia="Times New Roman"/>
          <w:szCs w:val="28"/>
        </w:rPr>
        <w:t>изнес-план</w:t>
      </w:r>
      <w:r>
        <w:rPr>
          <w:rFonts w:eastAsia="Times New Roman"/>
          <w:szCs w:val="28"/>
        </w:rPr>
        <w:t>ом</w:t>
      </w:r>
      <w:r w:rsidR="00FA4593">
        <w:rPr>
          <w:rFonts w:eastAsia="Times New Roman"/>
          <w:szCs w:val="28"/>
        </w:rPr>
        <w:t xml:space="preserve">, масштабный инвестиционный проект </w:t>
      </w:r>
      <w:r w:rsidR="00FA4593">
        <w:rPr>
          <w:bCs/>
          <w:iCs/>
          <w:szCs w:val="28"/>
        </w:rPr>
        <w:t>«Закладка виноградника на 311 га в Дербентском районе АО «Кизлярский коньячный завод»</w:t>
      </w:r>
      <w:r w:rsidR="00FA4593">
        <w:rPr>
          <w:rFonts w:eastAsia="Times New Roman"/>
          <w:szCs w:val="28"/>
        </w:rPr>
        <w:t xml:space="preserve"> </w:t>
      </w:r>
      <w:r w:rsidR="00FA4593">
        <w:rPr>
          <w:rFonts w:eastAsia="Calibri"/>
          <w:kern w:val="2"/>
          <w:szCs w:val="28"/>
          <w14:ligatures w14:val="standardContextual"/>
        </w:rPr>
        <w:t xml:space="preserve">планируется к реализации с 3 квартала 2022 года. </w:t>
      </w:r>
    </w:p>
    <w:p w14:paraId="7302643F" w14:textId="77777777" w:rsidR="00FA4593" w:rsidRDefault="00FA4593" w:rsidP="00FA7D03">
      <w:pPr>
        <w:pStyle w:val="af5"/>
        <w:spacing w:line="340" w:lineRule="exact"/>
      </w:pPr>
      <w:r>
        <w:t xml:space="preserve">Стоимость реализации Проекта составляет 632 500,0 тыс. рублей. Источник финансирования: собственные средства.  </w:t>
      </w:r>
    </w:p>
    <w:p w14:paraId="3DCCA82B" w14:textId="77777777" w:rsidR="00FA4593" w:rsidRPr="00FC322D" w:rsidRDefault="00FA4593" w:rsidP="00FA7D03">
      <w:pPr>
        <w:pStyle w:val="af5"/>
        <w:spacing w:line="340" w:lineRule="exact"/>
        <w:rPr>
          <w:color w:val="000000"/>
        </w:rPr>
      </w:pPr>
      <w:r>
        <w:t xml:space="preserve">Объем налоговых </w:t>
      </w:r>
      <w:r>
        <w:rPr>
          <w:color w:val="000000"/>
        </w:rPr>
        <w:t xml:space="preserve">поступлений </w:t>
      </w:r>
      <w:r>
        <w:t xml:space="preserve">в консолидированный бюджет Республики Дагестан за 8 лет </w:t>
      </w:r>
      <w:r w:rsidR="00382196">
        <w:t xml:space="preserve">реализации </w:t>
      </w:r>
      <w:r>
        <w:t>проекта</w:t>
      </w:r>
      <w:r w:rsidR="00382196">
        <w:t xml:space="preserve"> </w:t>
      </w:r>
      <w:r>
        <w:t>составит 27,9 млн рублей, из них:</w:t>
      </w:r>
      <w:r w:rsidR="00382196">
        <w:t xml:space="preserve"> по платежам за аренду земли </w:t>
      </w:r>
      <w:r>
        <w:t>– 10,7 млн рублей</w:t>
      </w:r>
      <w:r w:rsidR="00382196">
        <w:t xml:space="preserve">; </w:t>
      </w:r>
      <w:r>
        <w:t>по НДФЛ – 17,2 млн рублей.</w:t>
      </w:r>
    </w:p>
    <w:p w14:paraId="6F5C4705" w14:textId="77777777" w:rsidR="00FA4593" w:rsidRPr="00A64172" w:rsidRDefault="00FA4593" w:rsidP="00FA7D03">
      <w:pPr>
        <w:spacing w:line="340" w:lineRule="exact"/>
        <w:rPr>
          <w:szCs w:val="28"/>
        </w:rPr>
      </w:pPr>
      <w:r>
        <w:rPr>
          <w:szCs w:val="28"/>
        </w:rPr>
        <w:t xml:space="preserve">Согласно Заключения </w:t>
      </w:r>
      <w:r w:rsidR="00382196">
        <w:rPr>
          <w:color w:val="000000" w:themeColor="text1"/>
          <w:szCs w:val="28"/>
        </w:rPr>
        <w:t xml:space="preserve">Министерство по земельным и имущественным отношениям Республики Дагестан </w:t>
      </w:r>
      <w:r>
        <w:rPr>
          <w:szCs w:val="28"/>
        </w:rPr>
        <w:t xml:space="preserve">о соответствии </w:t>
      </w:r>
      <w:r>
        <w:rPr>
          <w:color w:val="000000"/>
          <w:szCs w:val="28"/>
        </w:rPr>
        <w:t>масштабного инвестиционного проекта критериям, установленным Законом Республики Дагестан от 17.11.2015 № 94</w:t>
      </w:r>
      <w:r w:rsidR="00E562B1">
        <w:rPr>
          <w:color w:val="000000"/>
          <w:szCs w:val="28"/>
        </w:rPr>
        <w:t>,</w:t>
      </w:r>
      <w:r>
        <w:rPr>
          <w:color w:val="000000"/>
          <w:szCs w:val="28"/>
        </w:rPr>
        <w:t xml:space="preserve"> </w:t>
      </w:r>
      <w:r w:rsidR="00382196">
        <w:rPr>
          <w:color w:val="000000"/>
          <w:szCs w:val="28"/>
        </w:rPr>
        <w:t>объем</w:t>
      </w:r>
      <w:r>
        <w:rPr>
          <w:color w:val="000000"/>
          <w:szCs w:val="28"/>
        </w:rPr>
        <w:t xml:space="preserve"> ежегодных налоговых отчислений, поступающих </w:t>
      </w:r>
      <w:r w:rsidR="00333216">
        <w:rPr>
          <w:color w:val="000000"/>
          <w:szCs w:val="28"/>
        </w:rPr>
        <w:t>в республиканский и местные бюджеты,</w:t>
      </w:r>
      <w:r>
        <w:rPr>
          <w:szCs w:val="28"/>
        </w:rPr>
        <w:t xml:space="preserve"> составляет по НДФЛ – 2,46 млн рублей (</w:t>
      </w:r>
      <w:r w:rsidR="00333216">
        <w:rPr>
          <w:szCs w:val="28"/>
        </w:rPr>
        <w:t xml:space="preserve">за </w:t>
      </w:r>
      <w:r>
        <w:rPr>
          <w:szCs w:val="28"/>
        </w:rPr>
        <w:t>2023 г</w:t>
      </w:r>
      <w:r w:rsidR="00333216">
        <w:rPr>
          <w:szCs w:val="28"/>
        </w:rPr>
        <w:t>од</w:t>
      </w:r>
      <w:r>
        <w:rPr>
          <w:szCs w:val="28"/>
        </w:rPr>
        <w:t xml:space="preserve">). </w:t>
      </w:r>
    </w:p>
    <w:p w14:paraId="421D7D02" w14:textId="77777777" w:rsidR="00FA4593" w:rsidRPr="00333216" w:rsidRDefault="00FA4593" w:rsidP="00FA7D03">
      <w:pPr>
        <w:widowControl w:val="0"/>
        <w:spacing w:line="340" w:lineRule="exact"/>
        <w:rPr>
          <w:b/>
          <w:bCs/>
          <w:szCs w:val="28"/>
        </w:rPr>
      </w:pPr>
      <w:r w:rsidRPr="00333216">
        <w:rPr>
          <w:szCs w:val="28"/>
        </w:rPr>
        <w:t xml:space="preserve">По результатам реализации </w:t>
      </w:r>
      <w:r w:rsidR="009C0880">
        <w:rPr>
          <w:szCs w:val="28"/>
        </w:rPr>
        <w:t>инвестиционного п</w:t>
      </w:r>
      <w:r w:rsidRPr="00333216">
        <w:rPr>
          <w:szCs w:val="28"/>
        </w:rPr>
        <w:t>роекта планируется создать 41 рабочих мест.</w:t>
      </w:r>
    </w:p>
    <w:p w14:paraId="005188AD" w14:textId="77777777" w:rsidR="00F94E1E" w:rsidRDefault="00333216" w:rsidP="00FA7D03">
      <w:pPr>
        <w:pStyle w:val="a8"/>
        <w:widowControl w:val="0"/>
        <w:spacing w:after="0" w:line="340" w:lineRule="exact"/>
        <w:ind w:left="0" w:firstLine="709"/>
        <w:jc w:val="both"/>
        <w:rPr>
          <w:rFonts w:eastAsia="Times New Roman"/>
          <w:szCs w:val="20"/>
        </w:rPr>
      </w:pPr>
      <w:r w:rsidRPr="00333216">
        <w:rPr>
          <w:rFonts w:ascii="Times New Roman" w:hAnsi="Times New Roman" w:cs="Times New Roman"/>
          <w:sz w:val="28"/>
          <w:szCs w:val="28"/>
        </w:rPr>
        <w:t>5)</w:t>
      </w:r>
      <w:r w:rsidR="00FA4593" w:rsidRPr="00333216">
        <w:rPr>
          <w:rFonts w:ascii="Times New Roman" w:hAnsi="Times New Roman" w:cs="Times New Roman"/>
          <w:sz w:val="28"/>
          <w:szCs w:val="28"/>
        </w:rPr>
        <w:t xml:space="preserve"> </w:t>
      </w:r>
      <w:r w:rsidR="000E201F" w:rsidRPr="00333216">
        <w:rPr>
          <w:rFonts w:ascii="Times New Roman" w:hAnsi="Times New Roman" w:cs="Times New Roman"/>
          <w:sz w:val="28"/>
          <w:szCs w:val="28"/>
        </w:rPr>
        <w:t xml:space="preserve">В </w:t>
      </w:r>
      <w:r w:rsidR="00E562B1">
        <w:rPr>
          <w:rFonts w:ascii="Times New Roman" w:hAnsi="Times New Roman" w:cs="Times New Roman"/>
          <w:sz w:val="28"/>
          <w:szCs w:val="28"/>
        </w:rPr>
        <w:t xml:space="preserve">ходе </w:t>
      </w:r>
      <w:r w:rsidR="000E201F" w:rsidRPr="00333216">
        <w:rPr>
          <w:rFonts w:ascii="Times New Roman" w:eastAsia="Calibri" w:hAnsi="Times New Roman" w:cs="Times New Roman"/>
          <w:sz w:val="28"/>
          <w:szCs w:val="28"/>
        </w:rPr>
        <w:t>обследовани</w:t>
      </w:r>
      <w:r w:rsidRPr="00333216">
        <w:rPr>
          <w:rFonts w:ascii="Times New Roman" w:eastAsia="Calibri" w:hAnsi="Times New Roman" w:cs="Times New Roman"/>
          <w:sz w:val="28"/>
          <w:szCs w:val="28"/>
        </w:rPr>
        <w:t xml:space="preserve">я земельного участка </w:t>
      </w:r>
      <w:r w:rsidR="000E201F" w:rsidRPr="00333216">
        <w:rPr>
          <w:rFonts w:ascii="Times New Roman" w:hAnsi="Times New Roman" w:cs="Times New Roman"/>
          <w:sz w:val="28"/>
          <w:szCs w:val="28"/>
        </w:rPr>
        <w:t>установлено, что земельны</w:t>
      </w:r>
      <w:r w:rsidRPr="00333216">
        <w:rPr>
          <w:rFonts w:ascii="Times New Roman" w:hAnsi="Times New Roman" w:cs="Times New Roman"/>
          <w:sz w:val="28"/>
          <w:szCs w:val="28"/>
        </w:rPr>
        <w:t>й</w:t>
      </w:r>
      <w:r w:rsidR="000E201F" w:rsidRPr="00333216">
        <w:rPr>
          <w:rFonts w:ascii="Times New Roman" w:hAnsi="Times New Roman" w:cs="Times New Roman"/>
          <w:sz w:val="28"/>
          <w:szCs w:val="28"/>
        </w:rPr>
        <w:t xml:space="preserve"> участ</w:t>
      </w:r>
      <w:r w:rsidRPr="00333216">
        <w:rPr>
          <w:rFonts w:ascii="Times New Roman" w:hAnsi="Times New Roman" w:cs="Times New Roman"/>
          <w:sz w:val="28"/>
          <w:szCs w:val="28"/>
        </w:rPr>
        <w:t xml:space="preserve">ок </w:t>
      </w:r>
      <w:r w:rsidR="000E201F" w:rsidRPr="00333216">
        <w:rPr>
          <w:rFonts w:ascii="Times New Roman" w:hAnsi="Times New Roman" w:cs="Times New Roman"/>
          <w:sz w:val="28"/>
          <w:szCs w:val="28"/>
        </w:rPr>
        <w:t>фактически используются в реализации масштабного инвестиционного проекта,</w:t>
      </w:r>
      <w:r w:rsidR="000E201F" w:rsidRPr="00333216">
        <w:rPr>
          <w:rFonts w:ascii="Times New Roman" w:eastAsia="Times New Roman" w:hAnsi="Times New Roman" w:cs="Times New Roman"/>
          <w:sz w:val="28"/>
          <w:szCs w:val="28"/>
        </w:rPr>
        <w:t xml:space="preserve"> ведутся работы по закладке виноградников.</w:t>
      </w:r>
    </w:p>
    <w:p w14:paraId="52F50B3F" w14:textId="77777777" w:rsidR="00C60C10" w:rsidRDefault="00C60C10" w:rsidP="00C60C10">
      <w:pPr>
        <w:tabs>
          <w:tab w:val="left" w:pos="1080"/>
          <w:tab w:val="left" w:pos="7740"/>
        </w:tabs>
        <w:ind w:firstLine="0"/>
        <w:rPr>
          <w:rFonts w:eastAsia="Calibri"/>
          <w:bCs/>
          <w:i/>
          <w:u w:val="single"/>
        </w:rPr>
      </w:pPr>
      <w:r>
        <w:rPr>
          <w:noProof/>
        </w:rPr>
        <w:drawing>
          <wp:inline distT="0" distB="0" distL="0" distR="0" wp14:anchorId="0F4A908A" wp14:editId="3A97B6DB">
            <wp:extent cx="3048000" cy="2031365"/>
            <wp:effectExtent l="0" t="0" r="0" b="6985"/>
            <wp:docPr id="888763032" name="Рисунок 888763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048000" cy="2031365"/>
                    </a:xfrm>
                    <a:prstGeom prst="rect">
                      <a:avLst/>
                    </a:prstGeom>
                    <a:noFill/>
                    <a:ln>
                      <a:noFill/>
                    </a:ln>
                  </pic:spPr>
                </pic:pic>
              </a:graphicData>
            </a:graphic>
          </wp:inline>
        </w:drawing>
      </w:r>
      <w:r>
        <w:rPr>
          <w:noProof/>
        </w:rPr>
        <w:drawing>
          <wp:inline distT="0" distB="0" distL="0" distR="0" wp14:anchorId="694EB64A" wp14:editId="0BB420B5">
            <wp:extent cx="3048000" cy="2024380"/>
            <wp:effectExtent l="0" t="0" r="0" b="0"/>
            <wp:docPr id="888763033" name="Рисунок 888763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048956" cy="2025015"/>
                    </a:xfrm>
                    <a:prstGeom prst="rect">
                      <a:avLst/>
                    </a:prstGeom>
                    <a:noFill/>
                    <a:ln>
                      <a:noFill/>
                    </a:ln>
                  </pic:spPr>
                </pic:pic>
              </a:graphicData>
            </a:graphic>
          </wp:inline>
        </w:drawing>
      </w:r>
    </w:p>
    <w:p w14:paraId="1DBD44C9" w14:textId="77777777" w:rsidR="00C60C10" w:rsidRDefault="00C60C10" w:rsidP="00C60C10">
      <w:pPr>
        <w:tabs>
          <w:tab w:val="left" w:pos="1080"/>
          <w:tab w:val="left" w:pos="7740"/>
        </w:tabs>
        <w:ind w:firstLine="0"/>
        <w:rPr>
          <w:rFonts w:eastAsia="Calibri"/>
          <w:bCs/>
          <w:i/>
          <w:u w:val="single"/>
        </w:rPr>
      </w:pPr>
      <w:r>
        <w:rPr>
          <w:noProof/>
        </w:rPr>
        <w:lastRenderedPageBreak/>
        <w:drawing>
          <wp:inline distT="0" distB="0" distL="0" distR="0" wp14:anchorId="185781D8" wp14:editId="701CF6E2">
            <wp:extent cx="3051672" cy="1971675"/>
            <wp:effectExtent l="0" t="0" r="0" b="0"/>
            <wp:docPr id="888763034" name="Рисунок 888763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052206" cy="1972020"/>
                    </a:xfrm>
                    <a:prstGeom prst="rect">
                      <a:avLst/>
                    </a:prstGeom>
                    <a:noFill/>
                    <a:ln>
                      <a:noFill/>
                    </a:ln>
                  </pic:spPr>
                </pic:pic>
              </a:graphicData>
            </a:graphic>
          </wp:inline>
        </w:drawing>
      </w:r>
      <w:r>
        <w:rPr>
          <w:noProof/>
        </w:rPr>
        <w:drawing>
          <wp:inline distT="0" distB="0" distL="0" distR="0" wp14:anchorId="22383DE1" wp14:editId="62AAAB4A">
            <wp:extent cx="3052293" cy="1970134"/>
            <wp:effectExtent l="0" t="0" r="0" b="0"/>
            <wp:docPr id="888763035" name="Рисунок 888763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053854" cy="1971142"/>
                    </a:xfrm>
                    <a:prstGeom prst="rect">
                      <a:avLst/>
                    </a:prstGeom>
                    <a:noFill/>
                    <a:ln>
                      <a:noFill/>
                    </a:ln>
                  </pic:spPr>
                </pic:pic>
              </a:graphicData>
            </a:graphic>
          </wp:inline>
        </w:drawing>
      </w:r>
    </w:p>
    <w:p w14:paraId="01048D2B" w14:textId="77777777" w:rsidR="00333216" w:rsidRPr="00114A75" w:rsidRDefault="00333216" w:rsidP="00333216">
      <w:pPr>
        <w:widowControl w:val="0"/>
        <w:rPr>
          <w:bCs/>
          <w:sz w:val="20"/>
          <w:szCs w:val="20"/>
        </w:rPr>
      </w:pPr>
      <w:r>
        <w:rPr>
          <w:bCs/>
          <w:sz w:val="20"/>
          <w:szCs w:val="20"/>
        </w:rPr>
        <w:t>Земельный участок площадью 311,58 га (кадастровый номер – 05:07:000065:338), расположенном по адресу: Дербентский район, сельское поселение «сельсовет Первомайский»</w:t>
      </w:r>
      <w:r w:rsidR="00E562B1">
        <w:rPr>
          <w:bCs/>
          <w:sz w:val="20"/>
          <w:szCs w:val="20"/>
        </w:rPr>
        <w:t xml:space="preserve">, предоставленный </w:t>
      </w:r>
      <w:r>
        <w:rPr>
          <w:bCs/>
          <w:sz w:val="20"/>
          <w:szCs w:val="20"/>
        </w:rPr>
        <w:t xml:space="preserve">для реализации масштабного инвестиционного проекта «Закладка виноградника на 311 га в Дербентском районе» (инициатор проекта – АО «Кизлярский коньячный завод»). </w:t>
      </w:r>
    </w:p>
    <w:p w14:paraId="26A85C4D" w14:textId="77777777" w:rsidR="00FA4593" w:rsidRPr="00F94E1E" w:rsidRDefault="00FA4593" w:rsidP="00FA4593">
      <w:pPr>
        <w:pStyle w:val="a8"/>
        <w:widowControl w:val="0"/>
        <w:spacing w:after="0" w:line="240" w:lineRule="auto"/>
        <w:ind w:left="0"/>
        <w:jc w:val="center"/>
        <w:rPr>
          <w:rFonts w:ascii="Times New Roman" w:hAnsi="Times New Roman" w:cs="Times New Roman"/>
          <w:b/>
          <w:bCs/>
          <w:sz w:val="24"/>
          <w:szCs w:val="24"/>
        </w:rPr>
      </w:pPr>
    </w:p>
    <w:p w14:paraId="23E9B9DC" w14:textId="77777777" w:rsidR="00FA4593" w:rsidRPr="00F23F65" w:rsidRDefault="00333216" w:rsidP="00FA7D03">
      <w:pPr>
        <w:widowControl w:val="0"/>
        <w:spacing w:line="340" w:lineRule="exact"/>
        <w:rPr>
          <w:rFonts w:eastAsia="Calibri"/>
          <w:szCs w:val="28"/>
        </w:rPr>
      </w:pPr>
      <w:r>
        <w:rPr>
          <w:szCs w:val="28"/>
        </w:rPr>
        <w:t>6)</w:t>
      </w:r>
      <w:r w:rsidR="00FA4593">
        <w:rPr>
          <w:szCs w:val="28"/>
        </w:rPr>
        <w:t xml:space="preserve"> </w:t>
      </w:r>
      <w:r w:rsidR="00FA4593">
        <w:rPr>
          <w:rFonts w:eastAsia="Calibri"/>
          <w:szCs w:val="28"/>
        </w:rPr>
        <w:t xml:space="preserve">В соответствии </w:t>
      </w:r>
      <w:r w:rsidR="00A737BA">
        <w:rPr>
          <w:rFonts w:eastAsia="Calibri"/>
          <w:szCs w:val="28"/>
        </w:rPr>
        <w:t xml:space="preserve">с </w:t>
      </w:r>
      <w:r w:rsidR="00FA4593">
        <w:rPr>
          <w:rFonts w:eastAsia="Calibri"/>
          <w:szCs w:val="28"/>
        </w:rPr>
        <w:t>Порядком (регламентом) взаимодействия органов исполнительной власти Республики Дагестан и субъектов инвестиционной деятельности по сопровождению инвестиционных проектов по принципу одного окна (</w:t>
      </w:r>
      <w:r w:rsidR="00FA4593">
        <w:rPr>
          <w:rFonts w:eastAsia="Times New Roman"/>
          <w:bCs/>
          <w:szCs w:val="28"/>
        </w:rPr>
        <w:t xml:space="preserve">Постановление Правительства </w:t>
      </w:r>
      <w:r w:rsidR="00FA4593">
        <w:rPr>
          <w:rFonts w:eastAsia="Times New Roman"/>
          <w:szCs w:val="28"/>
        </w:rPr>
        <w:t>Республики Дагестан</w:t>
      </w:r>
      <w:r w:rsidR="00FA4593">
        <w:rPr>
          <w:rFonts w:eastAsia="Times New Roman"/>
          <w:bCs/>
          <w:szCs w:val="28"/>
        </w:rPr>
        <w:t xml:space="preserve"> от 21.06.2023 № 303) на </w:t>
      </w:r>
      <w:r w:rsidR="00FA4593">
        <w:rPr>
          <w:rFonts w:eastAsia="Calibri"/>
          <w:szCs w:val="28"/>
        </w:rPr>
        <w:t>Агентство по предпринимательству и инвестициям Республики Дагестан возложены полномочия по координации сопровождения инвестиционных проектов, а также по представлению (ежеквартально) в Правительство Республики Дагестан сведений о количестве инвестиционных проектов, в том числе сопровождаемых по принципу одного окна, а также информацию о ходе их реализации.</w:t>
      </w:r>
    </w:p>
    <w:p w14:paraId="588C01A1" w14:textId="77777777" w:rsidR="00FA4593" w:rsidRPr="00F23F65" w:rsidRDefault="00FA4593" w:rsidP="00FA7D03">
      <w:pPr>
        <w:widowControl w:val="0"/>
        <w:spacing w:line="340" w:lineRule="exact"/>
        <w:textAlignment w:val="baseline"/>
        <w:rPr>
          <w:rFonts w:eastAsia="Calibri"/>
          <w:szCs w:val="28"/>
        </w:rPr>
      </w:pPr>
      <w:r>
        <w:rPr>
          <w:rFonts w:eastAsia="Calibri"/>
          <w:szCs w:val="28"/>
        </w:rPr>
        <w:t xml:space="preserve">Согласно пункта 4 раздела 1 Протокола заседания Совета при Главе Республики Дагестан по улучшению инвестиционного климата и развитию предпринимательства в Республике Дагестан от 18.01.2023 № 01-22-01-521/23 органам исполнительной власти Республике Дагестан, ответственным за реализацию инвестиционных проектов, </w:t>
      </w:r>
      <w:r w:rsidR="00E562B1">
        <w:rPr>
          <w:rFonts w:eastAsia="Calibri"/>
          <w:szCs w:val="28"/>
        </w:rPr>
        <w:t xml:space="preserve">было поручено </w:t>
      </w:r>
      <w:r>
        <w:rPr>
          <w:rFonts w:eastAsia="Calibri"/>
          <w:szCs w:val="28"/>
        </w:rPr>
        <w:t>осуществлять мониторинг хода реализации инвестиционных проектов и обеспечить представление актуальной информации по их реализации в Агентство по предпринимательству и инвестициям Республики Дагестан ежемесячно.</w:t>
      </w:r>
    </w:p>
    <w:p w14:paraId="0E275160" w14:textId="77777777" w:rsidR="00333216" w:rsidRPr="00333216" w:rsidRDefault="00333216" w:rsidP="00FA7D03">
      <w:pPr>
        <w:pStyle w:val="a8"/>
        <w:widowControl w:val="0"/>
        <w:spacing w:after="0" w:line="340" w:lineRule="exact"/>
        <w:ind w:left="0" w:firstLine="709"/>
        <w:jc w:val="both"/>
        <w:rPr>
          <w:rFonts w:ascii="Times New Roman" w:hAnsi="Times New Roman" w:cs="Times New Roman"/>
          <w:b/>
          <w:bCs/>
          <w:sz w:val="28"/>
          <w:szCs w:val="28"/>
        </w:rPr>
      </w:pPr>
      <w:r w:rsidRPr="008E760D">
        <w:rPr>
          <w:rStyle w:val="markdown-word"/>
          <w:rFonts w:ascii="Times New Roman" w:hAnsi="Times New Roman" w:cs="Times New Roman"/>
          <w:spacing w:val="3"/>
          <w:sz w:val="28"/>
          <w:szCs w:val="28"/>
        </w:rPr>
        <w:t>Однако отраслевой орган исполнительной</w:t>
      </w:r>
      <w:r w:rsidRPr="008E760D">
        <w:rPr>
          <w:rStyle w:val="apple-converted-space"/>
          <w:rFonts w:ascii="Times New Roman" w:hAnsi="Times New Roman" w:cs="Times New Roman"/>
          <w:spacing w:val="3"/>
          <w:sz w:val="28"/>
          <w:szCs w:val="28"/>
        </w:rPr>
        <w:t xml:space="preserve"> </w:t>
      </w:r>
      <w:r w:rsidRPr="008E760D">
        <w:rPr>
          <w:rStyle w:val="markdown-word"/>
          <w:rFonts w:ascii="Times New Roman" w:hAnsi="Times New Roman" w:cs="Times New Roman"/>
          <w:spacing w:val="3"/>
          <w:sz w:val="28"/>
          <w:szCs w:val="28"/>
        </w:rPr>
        <w:t>власти</w:t>
      </w:r>
      <w:r w:rsidRPr="008E760D">
        <w:rPr>
          <w:rStyle w:val="apple-converted-space"/>
          <w:rFonts w:ascii="Times New Roman" w:hAnsi="Times New Roman" w:cs="Times New Roman"/>
          <w:spacing w:val="3"/>
          <w:sz w:val="28"/>
          <w:szCs w:val="28"/>
        </w:rPr>
        <w:t xml:space="preserve"> </w:t>
      </w:r>
      <w:r w:rsidRPr="008E760D">
        <w:rPr>
          <w:rStyle w:val="markdown-word"/>
          <w:rFonts w:ascii="Times New Roman" w:hAnsi="Times New Roman" w:cs="Times New Roman"/>
          <w:spacing w:val="3"/>
          <w:sz w:val="28"/>
          <w:szCs w:val="28"/>
        </w:rPr>
        <w:t>Республики</w:t>
      </w:r>
      <w:r w:rsidRPr="008E760D">
        <w:rPr>
          <w:rStyle w:val="apple-converted-space"/>
          <w:rFonts w:ascii="Times New Roman" w:hAnsi="Times New Roman" w:cs="Times New Roman"/>
          <w:spacing w:val="3"/>
          <w:sz w:val="28"/>
          <w:szCs w:val="28"/>
        </w:rPr>
        <w:t xml:space="preserve"> </w:t>
      </w:r>
      <w:r w:rsidRPr="008E760D">
        <w:rPr>
          <w:rStyle w:val="markdown-word"/>
          <w:rFonts w:ascii="Times New Roman" w:hAnsi="Times New Roman" w:cs="Times New Roman"/>
          <w:spacing w:val="3"/>
          <w:sz w:val="28"/>
          <w:szCs w:val="28"/>
        </w:rPr>
        <w:t xml:space="preserve">Дагестан </w:t>
      </w:r>
      <w:r w:rsidRPr="008E760D">
        <w:rPr>
          <w:rFonts w:ascii="Times New Roman" w:eastAsia="Times New Roman" w:hAnsi="Times New Roman" w:cs="Times New Roman"/>
          <w:spacing w:val="3"/>
          <w:sz w:val="28"/>
          <w:szCs w:val="28"/>
        </w:rPr>
        <w:t>(</w:t>
      </w:r>
      <w:r w:rsidRPr="00333216">
        <w:rPr>
          <w:rStyle w:val="af4"/>
          <w:rFonts w:ascii="Times New Roman" w:hAnsi="Times New Roman" w:cs="Times New Roman"/>
          <w:b w:val="0"/>
          <w:sz w:val="28"/>
          <w:szCs w:val="28"/>
          <w:shd w:val="clear" w:color="auto" w:fill="FFFFFF"/>
        </w:rPr>
        <w:t xml:space="preserve">Министерство </w:t>
      </w:r>
      <w:r w:rsidRPr="00333216">
        <w:rPr>
          <w:rFonts w:ascii="Times New Roman" w:eastAsia="Times New Roman" w:hAnsi="Times New Roman" w:cs="Times New Roman"/>
          <w:bCs/>
          <w:sz w:val="28"/>
          <w:szCs w:val="28"/>
          <w:shd w:val="clear" w:color="auto" w:fill="FFFFFF"/>
        </w:rPr>
        <w:t>сельского хозяйства и продовольствия Республики Дагестан</w:t>
      </w:r>
      <w:r w:rsidRPr="00333216">
        <w:rPr>
          <w:rStyle w:val="af4"/>
          <w:rFonts w:ascii="Times New Roman" w:hAnsi="Times New Roman" w:cs="Times New Roman"/>
          <w:b w:val="0"/>
          <w:sz w:val="28"/>
          <w:szCs w:val="28"/>
          <w:shd w:val="clear" w:color="auto" w:fill="FFFFFF"/>
        </w:rPr>
        <w:t xml:space="preserve"> Республики Дагестан</w:t>
      </w:r>
      <w:r w:rsidRPr="00333216">
        <w:rPr>
          <w:rStyle w:val="markdown-word"/>
          <w:rFonts w:ascii="Times New Roman" w:hAnsi="Times New Roman" w:cs="Times New Roman"/>
          <w:spacing w:val="3"/>
          <w:sz w:val="28"/>
          <w:szCs w:val="28"/>
        </w:rPr>
        <w:t>), информацию о ходе реализации масштабного инвестиционного</w:t>
      </w:r>
      <w:r w:rsidRPr="00333216">
        <w:rPr>
          <w:rStyle w:val="apple-converted-space"/>
          <w:rFonts w:ascii="Times New Roman" w:hAnsi="Times New Roman" w:cs="Times New Roman"/>
          <w:spacing w:val="3"/>
          <w:sz w:val="28"/>
          <w:szCs w:val="28"/>
        </w:rPr>
        <w:t xml:space="preserve"> </w:t>
      </w:r>
      <w:r w:rsidRPr="00333216">
        <w:rPr>
          <w:rStyle w:val="markdown-word"/>
          <w:rFonts w:ascii="Times New Roman" w:hAnsi="Times New Roman" w:cs="Times New Roman"/>
          <w:spacing w:val="3"/>
          <w:sz w:val="28"/>
          <w:szCs w:val="28"/>
        </w:rPr>
        <w:t>проекта «</w:t>
      </w:r>
      <w:r w:rsidRPr="00333216">
        <w:rPr>
          <w:rFonts w:ascii="Times New Roman" w:hAnsi="Times New Roman" w:cs="Times New Roman"/>
          <w:bCs/>
          <w:sz w:val="28"/>
          <w:szCs w:val="28"/>
        </w:rPr>
        <w:t>Закладка виноградника на 311 га в Дербентском районе»</w:t>
      </w:r>
      <w:r w:rsidRPr="00333216">
        <w:rPr>
          <w:rFonts w:ascii="Times New Roman" w:hAnsi="Times New Roman" w:cs="Times New Roman"/>
          <w:sz w:val="28"/>
          <w:szCs w:val="28"/>
        </w:rPr>
        <w:t xml:space="preserve"> </w:t>
      </w:r>
      <w:r w:rsidRPr="00333216">
        <w:rPr>
          <w:rStyle w:val="markdown-word"/>
          <w:rFonts w:ascii="Times New Roman" w:hAnsi="Times New Roman" w:cs="Times New Roman"/>
          <w:spacing w:val="3"/>
          <w:sz w:val="28"/>
          <w:szCs w:val="28"/>
        </w:rPr>
        <w:t>в Агентство</w:t>
      </w:r>
      <w:r w:rsidRPr="00333216">
        <w:rPr>
          <w:rStyle w:val="apple-converted-space"/>
          <w:rFonts w:ascii="Times New Roman" w:hAnsi="Times New Roman" w:cs="Times New Roman"/>
          <w:spacing w:val="3"/>
          <w:sz w:val="28"/>
          <w:szCs w:val="28"/>
        </w:rPr>
        <w:t xml:space="preserve"> </w:t>
      </w:r>
      <w:r w:rsidRPr="00333216">
        <w:rPr>
          <w:rStyle w:val="markdown-word"/>
          <w:rFonts w:ascii="Times New Roman" w:hAnsi="Times New Roman" w:cs="Times New Roman"/>
          <w:spacing w:val="3"/>
          <w:sz w:val="28"/>
          <w:szCs w:val="28"/>
        </w:rPr>
        <w:t>по</w:t>
      </w:r>
      <w:r w:rsidRPr="00333216">
        <w:rPr>
          <w:rStyle w:val="apple-converted-space"/>
          <w:rFonts w:ascii="Times New Roman" w:hAnsi="Times New Roman" w:cs="Times New Roman"/>
          <w:spacing w:val="3"/>
          <w:sz w:val="28"/>
          <w:szCs w:val="28"/>
        </w:rPr>
        <w:t xml:space="preserve"> </w:t>
      </w:r>
      <w:r w:rsidRPr="00333216">
        <w:rPr>
          <w:rStyle w:val="markdown-word"/>
          <w:rFonts w:ascii="Times New Roman" w:hAnsi="Times New Roman" w:cs="Times New Roman"/>
          <w:spacing w:val="3"/>
          <w:sz w:val="28"/>
          <w:szCs w:val="28"/>
        </w:rPr>
        <w:t>предпринимательству</w:t>
      </w:r>
      <w:r w:rsidRPr="00333216">
        <w:rPr>
          <w:rStyle w:val="apple-converted-space"/>
          <w:rFonts w:ascii="Times New Roman" w:hAnsi="Times New Roman" w:cs="Times New Roman"/>
          <w:spacing w:val="3"/>
          <w:sz w:val="28"/>
          <w:szCs w:val="28"/>
        </w:rPr>
        <w:t xml:space="preserve"> </w:t>
      </w:r>
      <w:r w:rsidRPr="00333216">
        <w:rPr>
          <w:rStyle w:val="markdown-word"/>
          <w:rFonts w:ascii="Times New Roman" w:hAnsi="Times New Roman" w:cs="Times New Roman"/>
          <w:spacing w:val="3"/>
          <w:sz w:val="28"/>
          <w:szCs w:val="28"/>
        </w:rPr>
        <w:t>и</w:t>
      </w:r>
      <w:r w:rsidRPr="00333216">
        <w:rPr>
          <w:rStyle w:val="apple-converted-space"/>
          <w:rFonts w:ascii="Times New Roman" w:hAnsi="Times New Roman" w:cs="Times New Roman"/>
          <w:spacing w:val="3"/>
          <w:sz w:val="28"/>
          <w:szCs w:val="28"/>
        </w:rPr>
        <w:t xml:space="preserve"> </w:t>
      </w:r>
      <w:r w:rsidRPr="00333216">
        <w:rPr>
          <w:rStyle w:val="markdown-word"/>
          <w:rFonts w:ascii="Times New Roman" w:hAnsi="Times New Roman" w:cs="Times New Roman"/>
          <w:spacing w:val="3"/>
          <w:sz w:val="28"/>
          <w:szCs w:val="28"/>
        </w:rPr>
        <w:t>инвестициям</w:t>
      </w:r>
      <w:r w:rsidRPr="00333216">
        <w:rPr>
          <w:rStyle w:val="apple-converted-space"/>
          <w:rFonts w:ascii="Times New Roman" w:hAnsi="Times New Roman" w:cs="Times New Roman"/>
          <w:spacing w:val="3"/>
          <w:sz w:val="28"/>
          <w:szCs w:val="28"/>
        </w:rPr>
        <w:t xml:space="preserve"> </w:t>
      </w:r>
      <w:r w:rsidRPr="00333216">
        <w:rPr>
          <w:rStyle w:val="markdown-word"/>
          <w:rFonts w:ascii="Times New Roman" w:hAnsi="Times New Roman" w:cs="Times New Roman"/>
          <w:spacing w:val="3"/>
          <w:sz w:val="28"/>
          <w:szCs w:val="28"/>
        </w:rPr>
        <w:t>Республики</w:t>
      </w:r>
      <w:r w:rsidRPr="00333216">
        <w:rPr>
          <w:rStyle w:val="apple-converted-space"/>
          <w:rFonts w:ascii="Times New Roman" w:hAnsi="Times New Roman" w:cs="Times New Roman"/>
          <w:spacing w:val="3"/>
          <w:sz w:val="28"/>
          <w:szCs w:val="28"/>
        </w:rPr>
        <w:t xml:space="preserve"> </w:t>
      </w:r>
      <w:r w:rsidRPr="00333216">
        <w:rPr>
          <w:rStyle w:val="markdown-word"/>
          <w:rFonts w:ascii="Times New Roman" w:hAnsi="Times New Roman" w:cs="Times New Roman"/>
          <w:spacing w:val="3"/>
          <w:sz w:val="28"/>
          <w:szCs w:val="28"/>
        </w:rPr>
        <w:t>Дагестан ежемесячно не представляло.</w:t>
      </w:r>
    </w:p>
    <w:p w14:paraId="15697D6F" w14:textId="77777777" w:rsidR="005404B5" w:rsidRDefault="005404B5" w:rsidP="00FA7D03">
      <w:pPr>
        <w:pStyle w:val="a8"/>
        <w:widowControl w:val="0"/>
        <w:spacing w:after="0" w:line="340" w:lineRule="exact"/>
        <w:ind w:left="0"/>
        <w:jc w:val="center"/>
        <w:rPr>
          <w:rFonts w:ascii="Times New Roman" w:hAnsi="Times New Roman" w:cs="Times New Roman"/>
          <w:b/>
          <w:bCs/>
          <w:sz w:val="28"/>
          <w:szCs w:val="28"/>
        </w:rPr>
      </w:pPr>
    </w:p>
    <w:p w14:paraId="0AFDCF96" w14:textId="77777777" w:rsidR="00FF0215" w:rsidRDefault="00ED743D" w:rsidP="00FA7D03">
      <w:pPr>
        <w:spacing w:line="340" w:lineRule="exact"/>
        <w:rPr>
          <w:b/>
          <w:bCs/>
          <w:iCs/>
          <w:szCs w:val="28"/>
        </w:rPr>
      </w:pPr>
      <w:r w:rsidRPr="00CF2C74">
        <w:rPr>
          <w:b/>
          <w:szCs w:val="28"/>
        </w:rPr>
        <w:t>6.2.</w:t>
      </w:r>
      <w:r>
        <w:rPr>
          <w:b/>
          <w:szCs w:val="28"/>
        </w:rPr>
        <w:t>18</w:t>
      </w:r>
      <w:r w:rsidRPr="00CF2C74">
        <w:rPr>
          <w:b/>
          <w:szCs w:val="28"/>
        </w:rPr>
        <w:t>.</w:t>
      </w:r>
      <w:r w:rsidRPr="00CF2C74">
        <w:rPr>
          <w:b/>
          <w:bCs/>
          <w:iCs/>
          <w:szCs w:val="28"/>
        </w:rPr>
        <w:t xml:space="preserve"> </w:t>
      </w:r>
      <w:r>
        <w:rPr>
          <w:b/>
          <w:bCs/>
          <w:iCs/>
          <w:szCs w:val="28"/>
        </w:rPr>
        <w:t xml:space="preserve">Инвестиционный проект </w:t>
      </w:r>
      <w:r w:rsidR="00BD2515">
        <w:rPr>
          <w:b/>
          <w:bCs/>
          <w:iCs/>
          <w:szCs w:val="28"/>
        </w:rPr>
        <w:t>«</w:t>
      </w:r>
      <w:r w:rsidR="00FF0215">
        <w:rPr>
          <w:rFonts w:eastAsia="Times New Roman"/>
          <w:b/>
          <w:bCs/>
          <w:spacing w:val="1"/>
          <w:szCs w:val="28"/>
        </w:rPr>
        <w:t xml:space="preserve">Строительство (посадка) </w:t>
      </w:r>
      <w:proofErr w:type="spellStart"/>
      <w:r w:rsidR="00FF0215">
        <w:rPr>
          <w:rFonts w:eastAsia="Times New Roman"/>
          <w:b/>
          <w:bCs/>
          <w:spacing w:val="1"/>
          <w:szCs w:val="28"/>
        </w:rPr>
        <w:t>суперинтенсивного</w:t>
      </w:r>
      <w:proofErr w:type="spellEnd"/>
      <w:r w:rsidR="00FF0215">
        <w:rPr>
          <w:rFonts w:eastAsia="Times New Roman"/>
          <w:b/>
          <w:bCs/>
          <w:spacing w:val="1"/>
          <w:szCs w:val="28"/>
        </w:rPr>
        <w:t xml:space="preserve"> и интенсивного сада «Анжелина» в Дербентском районе Республики Дагестан» </w:t>
      </w:r>
      <w:r w:rsidR="00BD2515">
        <w:rPr>
          <w:rFonts w:eastAsia="Times New Roman"/>
          <w:b/>
          <w:bCs/>
          <w:spacing w:val="1"/>
          <w:szCs w:val="28"/>
        </w:rPr>
        <w:t>(</w:t>
      </w:r>
      <w:r w:rsidR="00FF0215">
        <w:rPr>
          <w:rFonts w:eastAsia="Times New Roman"/>
          <w:b/>
          <w:bCs/>
          <w:spacing w:val="1"/>
          <w:szCs w:val="28"/>
        </w:rPr>
        <w:t xml:space="preserve">инициатор проекта </w:t>
      </w:r>
      <w:r w:rsidR="00BD2515">
        <w:rPr>
          <w:rFonts w:eastAsia="Times New Roman"/>
          <w:b/>
          <w:bCs/>
          <w:spacing w:val="1"/>
          <w:szCs w:val="28"/>
        </w:rPr>
        <w:t xml:space="preserve">– </w:t>
      </w:r>
      <w:r w:rsidR="00FF0215">
        <w:rPr>
          <w:rFonts w:eastAsia="Times New Roman"/>
          <w:b/>
          <w:bCs/>
          <w:spacing w:val="1"/>
          <w:szCs w:val="28"/>
        </w:rPr>
        <w:t>ООО «Анжелина»</w:t>
      </w:r>
      <w:r w:rsidR="00FF0215">
        <w:rPr>
          <w:b/>
          <w:iCs/>
          <w:color w:val="000000" w:themeColor="text1"/>
          <w:szCs w:val="28"/>
        </w:rPr>
        <w:t>).</w:t>
      </w:r>
    </w:p>
    <w:p w14:paraId="4611732D" w14:textId="77777777" w:rsidR="00BD2515" w:rsidRDefault="00BD2515" w:rsidP="00FA7D03">
      <w:pPr>
        <w:pStyle w:val="ConsPlusNonformat"/>
        <w:spacing w:line="340" w:lineRule="exact"/>
        <w:ind w:firstLine="709"/>
        <w:jc w:val="both"/>
        <w:rPr>
          <w:rFonts w:ascii="Times New Roman" w:hAnsi="Times New Roman" w:cs="Times New Roman"/>
          <w:sz w:val="28"/>
          <w:szCs w:val="28"/>
        </w:rPr>
      </w:pPr>
      <w:r>
        <w:rPr>
          <w:rFonts w:ascii="Times New Roman" w:hAnsi="Times New Roman" w:cs="Times New Roman"/>
          <w:sz w:val="28"/>
          <w:szCs w:val="28"/>
        </w:rPr>
        <w:t>1)</w:t>
      </w:r>
      <w:r w:rsidR="00FF0215">
        <w:rPr>
          <w:rFonts w:ascii="Times New Roman" w:hAnsi="Times New Roman" w:cs="Times New Roman"/>
          <w:sz w:val="28"/>
          <w:szCs w:val="28"/>
        </w:rPr>
        <w:t xml:space="preserve"> ООО «Анжелина» обратилось в Министерство по земельным и имущественным отношениям Республики Дагестан с ходатайством о предоставлении земельных участков без торгов, в целях реализации масштабного </w:t>
      </w:r>
      <w:r w:rsidR="00FF0215">
        <w:rPr>
          <w:rFonts w:ascii="Times New Roman" w:hAnsi="Times New Roman" w:cs="Times New Roman"/>
          <w:sz w:val="28"/>
          <w:szCs w:val="28"/>
        </w:rPr>
        <w:lastRenderedPageBreak/>
        <w:t xml:space="preserve">инвестиционного проекта «Строительство (посадка) </w:t>
      </w:r>
      <w:proofErr w:type="spellStart"/>
      <w:r w:rsidR="00FF0215">
        <w:rPr>
          <w:rFonts w:ascii="Times New Roman" w:hAnsi="Times New Roman" w:cs="Times New Roman"/>
          <w:sz w:val="28"/>
          <w:szCs w:val="28"/>
        </w:rPr>
        <w:t>суперинтенсивного</w:t>
      </w:r>
      <w:proofErr w:type="spellEnd"/>
      <w:r w:rsidR="00FF0215">
        <w:rPr>
          <w:rFonts w:ascii="Times New Roman" w:hAnsi="Times New Roman" w:cs="Times New Roman"/>
          <w:sz w:val="28"/>
          <w:szCs w:val="28"/>
        </w:rPr>
        <w:t xml:space="preserve"> и интенсивного сада «Анжелина» в Дербентском районе Республики Дагестан». </w:t>
      </w:r>
    </w:p>
    <w:p w14:paraId="267C5C57" w14:textId="77777777" w:rsidR="00FF0215" w:rsidRDefault="00FF0215" w:rsidP="00FA7D03">
      <w:pPr>
        <w:pStyle w:val="ConsPlusNonformat"/>
        <w:spacing w:line="340" w:lineRule="exact"/>
        <w:ind w:firstLine="709"/>
        <w:jc w:val="both"/>
        <w:rPr>
          <w:rFonts w:ascii="Times New Roman" w:hAnsi="Times New Roman" w:cs="Times New Roman"/>
          <w:sz w:val="28"/>
          <w:szCs w:val="28"/>
        </w:rPr>
      </w:pPr>
      <w:r>
        <w:rPr>
          <w:rFonts w:ascii="Times New Roman" w:hAnsi="Times New Roman" w:cs="Times New Roman"/>
          <w:sz w:val="28"/>
          <w:szCs w:val="28"/>
        </w:rPr>
        <w:t>К указанному ходатайству приложен</w:t>
      </w:r>
      <w:r w:rsidR="00BD2515">
        <w:rPr>
          <w:rFonts w:ascii="Times New Roman" w:hAnsi="Times New Roman" w:cs="Times New Roman"/>
          <w:sz w:val="28"/>
          <w:szCs w:val="28"/>
        </w:rPr>
        <w:t xml:space="preserve">ы </w:t>
      </w:r>
      <w:r>
        <w:rPr>
          <w:rFonts w:ascii="Times New Roman" w:hAnsi="Times New Roman" w:cs="Times New Roman"/>
          <w:sz w:val="28"/>
          <w:szCs w:val="28"/>
        </w:rPr>
        <w:t>документы, предусмотренные пунктом 5 Порядка рассмотрения документов, обосновывающих соответствие масштабных инвестиционных проектов критериям, установленным 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 (Постановление Правительства Р</w:t>
      </w:r>
      <w:r w:rsidR="00BD2515">
        <w:rPr>
          <w:rFonts w:ascii="Times New Roman" w:hAnsi="Times New Roman" w:cs="Times New Roman"/>
          <w:sz w:val="28"/>
          <w:szCs w:val="28"/>
        </w:rPr>
        <w:t xml:space="preserve">еспублики </w:t>
      </w:r>
      <w:r>
        <w:rPr>
          <w:rFonts w:ascii="Times New Roman" w:hAnsi="Times New Roman" w:cs="Times New Roman"/>
          <w:sz w:val="28"/>
          <w:szCs w:val="28"/>
        </w:rPr>
        <w:t>Д</w:t>
      </w:r>
      <w:r w:rsidR="00BD2515">
        <w:rPr>
          <w:rFonts w:ascii="Times New Roman" w:hAnsi="Times New Roman" w:cs="Times New Roman"/>
          <w:sz w:val="28"/>
          <w:szCs w:val="28"/>
        </w:rPr>
        <w:t xml:space="preserve">агестан </w:t>
      </w:r>
      <w:r>
        <w:rPr>
          <w:rFonts w:ascii="Times New Roman" w:hAnsi="Times New Roman" w:cs="Times New Roman"/>
          <w:sz w:val="28"/>
          <w:szCs w:val="28"/>
        </w:rPr>
        <w:t xml:space="preserve">от 11.03.2019 № 49).  </w:t>
      </w:r>
    </w:p>
    <w:p w14:paraId="0BEF4B07" w14:textId="77777777" w:rsidR="00FF0215" w:rsidRPr="00980879" w:rsidRDefault="00BD2515" w:rsidP="00FA7D03">
      <w:pPr>
        <w:pStyle w:val="ConsPlusNonformat"/>
        <w:spacing w:line="340" w:lineRule="exact"/>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FF0215">
        <w:rPr>
          <w:rFonts w:ascii="Times New Roman" w:hAnsi="Times New Roman" w:cs="Times New Roman"/>
          <w:sz w:val="28"/>
          <w:szCs w:val="28"/>
        </w:rPr>
        <w:t xml:space="preserve">По результатам анализа представленных документов и на основании </w:t>
      </w:r>
      <w:r>
        <w:rPr>
          <w:rFonts w:ascii="Times New Roman" w:hAnsi="Times New Roman" w:cs="Times New Roman"/>
          <w:sz w:val="28"/>
          <w:szCs w:val="28"/>
        </w:rPr>
        <w:t xml:space="preserve">Заключения Министерства по земельным и имущественным отношениям Республики Дагестан о </w:t>
      </w:r>
      <w:r w:rsidR="00FF0215">
        <w:rPr>
          <w:rFonts w:ascii="Times New Roman" w:hAnsi="Times New Roman" w:cs="Times New Roman"/>
          <w:sz w:val="28"/>
          <w:szCs w:val="28"/>
        </w:rPr>
        <w:t>соответстви</w:t>
      </w:r>
      <w:r>
        <w:rPr>
          <w:rFonts w:ascii="Times New Roman" w:hAnsi="Times New Roman" w:cs="Times New Roman"/>
          <w:sz w:val="28"/>
          <w:szCs w:val="28"/>
        </w:rPr>
        <w:t>и</w:t>
      </w:r>
      <w:r w:rsidR="00FF0215">
        <w:rPr>
          <w:rFonts w:ascii="Times New Roman" w:hAnsi="Times New Roman" w:cs="Times New Roman"/>
          <w:sz w:val="28"/>
          <w:szCs w:val="28"/>
        </w:rPr>
        <w:t xml:space="preserve"> рассматриваемого проекта критериям, установленным Законом Республики Дагестан от 17.11.2015 № 94</w:t>
      </w:r>
      <w:r>
        <w:rPr>
          <w:rFonts w:ascii="Times New Roman" w:hAnsi="Times New Roman" w:cs="Times New Roman"/>
          <w:sz w:val="28"/>
          <w:szCs w:val="28"/>
        </w:rPr>
        <w:t xml:space="preserve">, </w:t>
      </w:r>
      <w:r w:rsidR="00FF0215">
        <w:rPr>
          <w:rFonts w:ascii="Times New Roman" w:hAnsi="Times New Roman" w:cs="Times New Roman"/>
          <w:sz w:val="28"/>
          <w:szCs w:val="28"/>
        </w:rPr>
        <w:t xml:space="preserve">инвестиционному проекту «Строительство (посадка) </w:t>
      </w:r>
      <w:proofErr w:type="spellStart"/>
      <w:r w:rsidR="00FF0215">
        <w:rPr>
          <w:rFonts w:ascii="Times New Roman" w:hAnsi="Times New Roman" w:cs="Times New Roman"/>
          <w:sz w:val="28"/>
          <w:szCs w:val="28"/>
        </w:rPr>
        <w:t>суперинтенсивного</w:t>
      </w:r>
      <w:proofErr w:type="spellEnd"/>
      <w:r w:rsidR="00FF0215">
        <w:rPr>
          <w:rFonts w:ascii="Times New Roman" w:hAnsi="Times New Roman" w:cs="Times New Roman"/>
          <w:sz w:val="28"/>
          <w:szCs w:val="28"/>
        </w:rPr>
        <w:t xml:space="preserve"> и интенсивного сада «Анжелина» в Дербентском районе Республики Дагестан» присвоен статус масштабного инвестиционного проекта.</w:t>
      </w:r>
    </w:p>
    <w:p w14:paraId="761E01B7" w14:textId="77777777" w:rsidR="00FF0215" w:rsidRPr="00085542" w:rsidRDefault="00BD2515" w:rsidP="00FA7D03">
      <w:pPr>
        <w:pStyle w:val="ConsPlusNonformat"/>
        <w:spacing w:line="340" w:lineRule="exact"/>
        <w:ind w:firstLine="709"/>
        <w:jc w:val="both"/>
        <w:rPr>
          <w:rFonts w:ascii="Times New Roman" w:hAnsi="Times New Roman" w:cs="Times New Roman"/>
          <w:sz w:val="28"/>
          <w:szCs w:val="28"/>
        </w:rPr>
      </w:pPr>
      <w:r>
        <w:rPr>
          <w:rFonts w:ascii="Times New Roman" w:hAnsi="Times New Roman" w:cs="Times New Roman"/>
          <w:sz w:val="28"/>
          <w:szCs w:val="28"/>
        </w:rPr>
        <w:t xml:space="preserve">3) </w:t>
      </w:r>
      <w:r w:rsidR="00FF0215">
        <w:rPr>
          <w:rFonts w:ascii="Times New Roman" w:hAnsi="Times New Roman" w:cs="Times New Roman"/>
          <w:sz w:val="28"/>
          <w:szCs w:val="28"/>
        </w:rPr>
        <w:t>В соответствии с распоряжением Главы Республики Дагестан от 12.12.2023 № 179-рг ТУ Росимущества в Р</w:t>
      </w:r>
      <w:r>
        <w:rPr>
          <w:rFonts w:ascii="Times New Roman" w:hAnsi="Times New Roman" w:cs="Times New Roman"/>
          <w:sz w:val="28"/>
          <w:szCs w:val="28"/>
        </w:rPr>
        <w:t>Д</w:t>
      </w:r>
      <w:r w:rsidR="00FF0215">
        <w:rPr>
          <w:rFonts w:ascii="Times New Roman" w:hAnsi="Times New Roman" w:cs="Times New Roman"/>
          <w:sz w:val="28"/>
          <w:szCs w:val="28"/>
        </w:rPr>
        <w:t xml:space="preserve"> </w:t>
      </w:r>
      <w:r w:rsidR="00764DDB">
        <w:rPr>
          <w:rFonts w:ascii="Times New Roman" w:hAnsi="Times New Roman" w:cs="Times New Roman"/>
          <w:sz w:val="28"/>
          <w:szCs w:val="28"/>
        </w:rPr>
        <w:t xml:space="preserve">и Администрация муниципального образования «Дербентский район» </w:t>
      </w:r>
      <w:r>
        <w:rPr>
          <w:rFonts w:ascii="Times New Roman" w:hAnsi="Times New Roman" w:cs="Times New Roman"/>
          <w:sz w:val="28"/>
          <w:szCs w:val="28"/>
        </w:rPr>
        <w:t xml:space="preserve">с ООО «Анжелина» заключены договора о </w:t>
      </w:r>
      <w:r w:rsidR="00764DDB">
        <w:rPr>
          <w:rFonts w:ascii="Times New Roman" w:hAnsi="Times New Roman" w:cs="Times New Roman"/>
          <w:sz w:val="28"/>
          <w:szCs w:val="28"/>
        </w:rPr>
        <w:t xml:space="preserve">предоставлении </w:t>
      </w:r>
      <w:r w:rsidR="00FF0215">
        <w:rPr>
          <w:rFonts w:ascii="Times New Roman" w:hAnsi="Times New Roman" w:cs="Times New Roman"/>
          <w:sz w:val="28"/>
          <w:szCs w:val="28"/>
        </w:rPr>
        <w:t>в аренду без проведения торгов земельны</w:t>
      </w:r>
      <w:r w:rsidR="00764DDB">
        <w:rPr>
          <w:rFonts w:ascii="Times New Roman" w:hAnsi="Times New Roman" w:cs="Times New Roman"/>
          <w:sz w:val="28"/>
          <w:szCs w:val="28"/>
        </w:rPr>
        <w:t>х</w:t>
      </w:r>
      <w:r w:rsidR="00FF0215">
        <w:rPr>
          <w:rFonts w:ascii="Times New Roman" w:hAnsi="Times New Roman" w:cs="Times New Roman"/>
          <w:sz w:val="28"/>
          <w:szCs w:val="28"/>
        </w:rPr>
        <w:t xml:space="preserve"> участк</w:t>
      </w:r>
      <w:r w:rsidR="00764DDB">
        <w:rPr>
          <w:rFonts w:ascii="Times New Roman" w:hAnsi="Times New Roman" w:cs="Times New Roman"/>
          <w:sz w:val="28"/>
          <w:szCs w:val="28"/>
        </w:rPr>
        <w:t>ов</w:t>
      </w:r>
      <w:r w:rsidR="00764DDB" w:rsidRPr="00764DDB">
        <w:rPr>
          <w:rFonts w:ascii="Times New Roman" w:hAnsi="Times New Roman" w:cs="Times New Roman"/>
          <w:sz w:val="28"/>
          <w:szCs w:val="28"/>
        </w:rPr>
        <w:t xml:space="preserve"> </w:t>
      </w:r>
      <w:r w:rsidR="00764DDB">
        <w:rPr>
          <w:rFonts w:ascii="Times New Roman" w:hAnsi="Times New Roman" w:cs="Times New Roman"/>
          <w:sz w:val="28"/>
          <w:szCs w:val="28"/>
        </w:rPr>
        <w:t xml:space="preserve">общей площадью 1 384 693,0 кв. м </w:t>
      </w:r>
      <w:r w:rsidR="00FF0215">
        <w:rPr>
          <w:rFonts w:ascii="Times New Roman" w:hAnsi="Times New Roman" w:cs="Times New Roman"/>
          <w:sz w:val="28"/>
          <w:szCs w:val="28"/>
        </w:rPr>
        <w:t xml:space="preserve">, находящиеся в федеральной собственности и собственности </w:t>
      </w:r>
      <w:r w:rsidR="00764DDB">
        <w:rPr>
          <w:rFonts w:ascii="Times New Roman" w:hAnsi="Times New Roman" w:cs="Times New Roman"/>
          <w:sz w:val="28"/>
          <w:szCs w:val="28"/>
        </w:rPr>
        <w:t xml:space="preserve">муниципального образования </w:t>
      </w:r>
      <w:r w:rsidR="00FF0215">
        <w:rPr>
          <w:rFonts w:ascii="Times New Roman" w:hAnsi="Times New Roman" w:cs="Times New Roman"/>
          <w:sz w:val="28"/>
          <w:szCs w:val="28"/>
        </w:rPr>
        <w:t>«Дербентский район», расположенные по адресу: Дербентский район, побережье Каспийского моря и Дербентский район с</w:t>
      </w:r>
      <w:r w:rsidR="00764DDB">
        <w:rPr>
          <w:rFonts w:ascii="Times New Roman" w:hAnsi="Times New Roman" w:cs="Times New Roman"/>
          <w:sz w:val="28"/>
          <w:szCs w:val="28"/>
        </w:rPr>
        <w:t>ел</w:t>
      </w:r>
      <w:r w:rsidR="00FF0215">
        <w:rPr>
          <w:rFonts w:ascii="Times New Roman" w:hAnsi="Times New Roman" w:cs="Times New Roman"/>
          <w:sz w:val="28"/>
          <w:szCs w:val="28"/>
        </w:rPr>
        <w:t xml:space="preserve">. </w:t>
      </w:r>
      <w:proofErr w:type="spellStart"/>
      <w:r w:rsidR="00FF0215">
        <w:rPr>
          <w:rFonts w:ascii="Times New Roman" w:hAnsi="Times New Roman" w:cs="Times New Roman"/>
          <w:sz w:val="28"/>
          <w:szCs w:val="28"/>
        </w:rPr>
        <w:t>Берикей</w:t>
      </w:r>
      <w:proofErr w:type="spellEnd"/>
      <w:r w:rsidR="00764DDB">
        <w:rPr>
          <w:rFonts w:ascii="Times New Roman" w:hAnsi="Times New Roman" w:cs="Times New Roman"/>
          <w:sz w:val="28"/>
          <w:szCs w:val="28"/>
        </w:rPr>
        <w:t>,</w:t>
      </w:r>
      <w:r w:rsidR="00FF0215">
        <w:rPr>
          <w:rFonts w:ascii="Times New Roman" w:hAnsi="Times New Roman" w:cs="Times New Roman"/>
          <w:sz w:val="28"/>
          <w:szCs w:val="28"/>
        </w:rPr>
        <w:t xml:space="preserve"> для реализации масштабного инвестиционного проекта </w:t>
      </w:r>
      <w:bookmarkStart w:id="1" w:name="_Hlk227160939"/>
      <w:bookmarkEnd w:id="1"/>
      <w:r w:rsidR="00FF0215">
        <w:rPr>
          <w:rFonts w:ascii="Times New Roman" w:hAnsi="Times New Roman" w:cs="Times New Roman"/>
          <w:sz w:val="28"/>
          <w:szCs w:val="28"/>
        </w:rPr>
        <w:t xml:space="preserve">«Строительство (посадка) </w:t>
      </w:r>
      <w:proofErr w:type="spellStart"/>
      <w:r w:rsidR="00FF0215">
        <w:rPr>
          <w:rFonts w:ascii="Times New Roman" w:hAnsi="Times New Roman" w:cs="Times New Roman"/>
          <w:sz w:val="28"/>
          <w:szCs w:val="28"/>
        </w:rPr>
        <w:t>суперинтенсивного</w:t>
      </w:r>
      <w:proofErr w:type="spellEnd"/>
      <w:r w:rsidR="00FF0215">
        <w:rPr>
          <w:rFonts w:ascii="Times New Roman" w:hAnsi="Times New Roman" w:cs="Times New Roman"/>
          <w:sz w:val="28"/>
          <w:szCs w:val="28"/>
        </w:rPr>
        <w:t xml:space="preserve"> и интенсивного сада «Анжелина» в Дербентском районе Республики Дагестан»</w:t>
      </w:r>
      <w:r w:rsidR="00764DDB">
        <w:rPr>
          <w:rFonts w:ascii="Times New Roman" w:hAnsi="Times New Roman" w:cs="Times New Roman"/>
          <w:sz w:val="28"/>
          <w:szCs w:val="28"/>
        </w:rPr>
        <w:t xml:space="preserve">, в том числе </w:t>
      </w:r>
      <w:r w:rsidR="00FF0215">
        <w:rPr>
          <w:rFonts w:ascii="Times New Roman" w:hAnsi="Times New Roman" w:cs="Times New Roman"/>
          <w:sz w:val="28"/>
          <w:szCs w:val="28"/>
        </w:rPr>
        <w:t>по следующим договорам аренды:</w:t>
      </w:r>
    </w:p>
    <w:p w14:paraId="7834AFD4" w14:textId="77777777" w:rsidR="00FF0215" w:rsidRPr="00085542" w:rsidRDefault="00FF0215" w:rsidP="00FA7D03">
      <w:pPr>
        <w:pStyle w:val="ConsPlusNonformat"/>
        <w:spacing w:line="340" w:lineRule="exact"/>
        <w:ind w:firstLine="709"/>
        <w:jc w:val="both"/>
        <w:rPr>
          <w:rFonts w:ascii="Times New Roman" w:hAnsi="Times New Roman" w:cs="Times New Roman"/>
          <w:sz w:val="28"/>
          <w:szCs w:val="28"/>
        </w:rPr>
      </w:pPr>
      <w:r>
        <w:rPr>
          <w:rFonts w:ascii="Times New Roman" w:hAnsi="Times New Roman" w:cs="Times New Roman"/>
          <w:sz w:val="28"/>
          <w:szCs w:val="28"/>
        </w:rPr>
        <w:t xml:space="preserve">– от </w:t>
      </w:r>
      <w:r w:rsidR="00764DDB">
        <w:rPr>
          <w:rFonts w:ascii="Times New Roman" w:hAnsi="Times New Roman" w:cs="Times New Roman"/>
          <w:sz w:val="28"/>
          <w:szCs w:val="28"/>
        </w:rPr>
        <w:t>0</w:t>
      </w:r>
      <w:r>
        <w:rPr>
          <w:rFonts w:ascii="Times New Roman" w:hAnsi="Times New Roman" w:cs="Times New Roman"/>
          <w:sz w:val="28"/>
          <w:szCs w:val="28"/>
        </w:rPr>
        <w:t>5</w:t>
      </w:r>
      <w:r w:rsidR="00764DDB">
        <w:rPr>
          <w:rFonts w:ascii="Times New Roman" w:hAnsi="Times New Roman" w:cs="Times New Roman"/>
          <w:sz w:val="28"/>
          <w:szCs w:val="28"/>
        </w:rPr>
        <w:t>.08.</w:t>
      </w:r>
      <w:r>
        <w:rPr>
          <w:rFonts w:ascii="Times New Roman" w:hAnsi="Times New Roman" w:cs="Times New Roman"/>
          <w:sz w:val="28"/>
          <w:szCs w:val="28"/>
        </w:rPr>
        <w:t>2025 №05-5/15 – земельный участок площадью 64 423,0 кв. м</w:t>
      </w:r>
      <w:r w:rsidR="00764DDB">
        <w:rPr>
          <w:rFonts w:ascii="Times New Roman" w:hAnsi="Times New Roman" w:cs="Times New Roman"/>
          <w:sz w:val="28"/>
          <w:szCs w:val="28"/>
        </w:rPr>
        <w:t xml:space="preserve"> (кадастровый номер – 05:07:000112:210)</w:t>
      </w:r>
      <w:r>
        <w:rPr>
          <w:rFonts w:ascii="Times New Roman" w:hAnsi="Times New Roman" w:cs="Times New Roman"/>
          <w:sz w:val="28"/>
          <w:szCs w:val="28"/>
        </w:rPr>
        <w:t xml:space="preserve">, из категории </w:t>
      </w:r>
      <w:r w:rsidR="00E562B1">
        <w:rPr>
          <w:rFonts w:ascii="Times New Roman" w:hAnsi="Times New Roman" w:cs="Times New Roman"/>
          <w:sz w:val="28"/>
          <w:szCs w:val="28"/>
        </w:rPr>
        <w:t>«З</w:t>
      </w:r>
      <w:r>
        <w:rPr>
          <w:rFonts w:ascii="Times New Roman" w:hAnsi="Times New Roman" w:cs="Times New Roman"/>
          <w:sz w:val="28"/>
          <w:szCs w:val="28"/>
        </w:rPr>
        <w:t>емли особо охраняемых территорий и объектов</w:t>
      </w:r>
      <w:r w:rsidR="00E562B1">
        <w:rPr>
          <w:rFonts w:ascii="Times New Roman" w:hAnsi="Times New Roman" w:cs="Times New Roman"/>
          <w:sz w:val="28"/>
          <w:szCs w:val="28"/>
        </w:rPr>
        <w:t>»</w:t>
      </w:r>
      <w:r>
        <w:rPr>
          <w:rFonts w:ascii="Times New Roman" w:hAnsi="Times New Roman" w:cs="Times New Roman"/>
          <w:sz w:val="28"/>
          <w:szCs w:val="28"/>
        </w:rPr>
        <w:t xml:space="preserve"> с видом разрешенного использования «</w:t>
      </w:r>
      <w:r w:rsidR="00764DDB">
        <w:rPr>
          <w:rFonts w:ascii="Times New Roman" w:hAnsi="Times New Roman" w:cs="Times New Roman"/>
          <w:sz w:val="28"/>
          <w:szCs w:val="28"/>
        </w:rPr>
        <w:t>Д</w:t>
      </w:r>
      <w:r>
        <w:rPr>
          <w:rFonts w:ascii="Times New Roman" w:hAnsi="Times New Roman" w:cs="Times New Roman"/>
          <w:sz w:val="28"/>
          <w:szCs w:val="28"/>
        </w:rPr>
        <w:t xml:space="preserve">ля туристической рекреационной деятельности», с годовой арендной платой в размере 568,7 тыс. рублей; </w:t>
      </w:r>
    </w:p>
    <w:p w14:paraId="184A5D04" w14:textId="77777777" w:rsidR="00FF0215" w:rsidRDefault="00FF0215" w:rsidP="00FA7D03">
      <w:pPr>
        <w:pStyle w:val="ConsPlusNonformat"/>
        <w:spacing w:line="340" w:lineRule="exact"/>
        <w:ind w:firstLine="709"/>
        <w:jc w:val="both"/>
        <w:rPr>
          <w:rFonts w:ascii="Times New Roman" w:hAnsi="Times New Roman" w:cs="Times New Roman"/>
          <w:sz w:val="28"/>
          <w:szCs w:val="28"/>
        </w:rPr>
      </w:pPr>
      <w:r>
        <w:rPr>
          <w:rFonts w:ascii="Times New Roman" w:hAnsi="Times New Roman" w:cs="Times New Roman"/>
          <w:sz w:val="28"/>
          <w:szCs w:val="28"/>
        </w:rPr>
        <w:t xml:space="preserve">– от </w:t>
      </w:r>
      <w:r w:rsidR="00764DDB">
        <w:rPr>
          <w:rFonts w:ascii="Times New Roman" w:hAnsi="Times New Roman" w:cs="Times New Roman"/>
          <w:sz w:val="28"/>
          <w:szCs w:val="28"/>
        </w:rPr>
        <w:t>0</w:t>
      </w:r>
      <w:r>
        <w:rPr>
          <w:rFonts w:ascii="Times New Roman" w:hAnsi="Times New Roman" w:cs="Times New Roman"/>
          <w:sz w:val="28"/>
          <w:szCs w:val="28"/>
        </w:rPr>
        <w:t>3.12.2021 № 8 – земельный участок площадью 1320270 кв. м</w:t>
      </w:r>
      <w:r w:rsidR="00764DDB">
        <w:rPr>
          <w:rFonts w:ascii="Times New Roman" w:hAnsi="Times New Roman" w:cs="Times New Roman"/>
          <w:sz w:val="28"/>
          <w:szCs w:val="28"/>
        </w:rPr>
        <w:t xml:space="preserve"> (кадастровый номер – 05:07:000114:398)</w:t>
      </w:r>
      <w:r>
        <w:rPr>
          <w:rFonts w:ascii="Times New Roman" w:hAnsi="Times New Roman" w:cs="Times New Roman"/>
          <w:sz w:val="28"/>
          <w:szCs w:val="28"/>
        </w:rPr>
        <w:t>, из категории «Земли сельскохозяйственного назначения</w:t>
      </w:r>
      <w:r w:rsidR="00E562B1">
        <w:rPr>
          <w:rFonts w:ascii="Times New Roman" w:hAnsi="Times New Roman" w:cs="Times New Roman"/>
          <w:sz w:val="28"/>
          <w:szCs w:val="28"/>
        </w:rPr>
        <w:t>»</w:t>
      </w:r>
      <w:r>
        <w:rPr>
          <w:rFonts w:ascii="Times New Roman" w:hAnsi="Times New Roman" w:cs="Times New Roman"/>
          <w:sz w:val="28"/>
          <w:szCs w:val="28"/>
        </w:rPr>
        <w:t>, с видом разрешенного использования «растениеводство», с годовой арендной платой в размере 5,2 тыс. рублей.</w:t>
      </w:r>
    </w:p>
    <w:p w14:paraId="77DF25D0" w14:textId="77777777" w:rsidR="00FF0215" w:rsidRPr="00E03F20" w:rsidRDefault="009C0880" w:rsidP="00FA7D03">
      <w:pPr>
        <w:pStyle w:val="ConsPlusNonformat"/>
        <w:spacing w:line="340" w:lineRule="exact"/>
        <w:ind w:firstLine="709"/>
        <w:jc w:val="both"/>
        <w:rPr>
          <w:rFonts w:ascii="Times New Roman" w:hAnsi="Times New Roman" w:cs="Times New Roman"/>
          <w:bCs/>
          <w:iCs/>
          <w:sz w:val="28"/>
          <w:szCs w:val="28"/>
        </w:rPr>
      </w:pPr>
      <w:r>
        <w:rPr>
          <w:rFonts w:ascii="Times New Roman" w:hAnsi="Times New Roman" w:cs="Times New Roman"/>
          <w:sz w:val="28"/>
          <w:szCs w:val="28"/>
        </w:rPr>
        <w:t>4)</w:t>
      </w:r>
      <w:r w:rsidR="00FF0215">
        <w:rPr>
          <w:rFonts w:ascii="Times New Roman" w:eastAsia="Times New Roman" w:hAnsi="Times New Roman" w:cs="Times New Roman"/>
          <w:sz w:val="28"/>
          <w:szCs w:val="28"/>
        </w:rPr>
        <w:t xml:space="preserve"> Согласно бизнес-плану, масштабный инвестиционный проект </w:t>
      </w:r>
      <w:r w:rsidR="00FF0215">
        <w:rPr>
          <w:rFonts w:ascii="Times New Roman" w:hAnsi="Times New Roman" w:cs="Times New Roman"/>
          <w:sz w:val="28"/>
          <w:szCs w:val="28"/>
        </w:rPr>
        <w:t xml:space="preserve">«Строительство (посадка) </w:t>
      </w:r>
      <w:proofErr w:type="spellStart"/>
      <w:r w:rsidR="00FF0215">
        <w:rPr>
          <w:rFonts w:ascii="Times New Roman" w:hAnsi="Times New Roman" w:cs="Times New Roman"/>
          <w:sz w:val="28"/>
          <w:szCs w:val="28"/>
        </w:rPr>
        <w:t>суперинтенсивного</w:t>
      </w:r>
      <w:proofErr w:type="spellEnd"/>
      <w:r w:rsidR="00FF0215">
        <w:rPr>
          <w:rFonts w:ascii="Times New Roman" w:hAnsi="Times New Roman" w:cs="Times New Roman"/>
          <w:sz w:val="28"/>
          <w:szCs w:val="28"/>
        </w:rPr>
        <w:t xml:space="preserve"> и интенсивного сада «Анжелина» в Дербентском районе </w:t>
      </w:r>
      <w:r w:rsidR="00FF0215">
        <w:rPr>
          <w:rFonts w:ascii="Times New Roman" w:eastAsia="Calibri" w:hAnsi="Times New Roman" w:cs="Times New Roman"/>
          <w:kern w:val="2"/>
          <w:sz w:val="28"/>
          <w:szCs w:val="28"/>
          <w14:ligatures w14:val="standardContextual"/>
        </w:rPr>
        <w:t xml:space="preserve">планируется к реализации в период с 2021 по 2028 годы. </w:t>
      </w:r>
      <w:r w:rsidR="00FF0215">
        <w:rPr>
          <w:rFonts w:ascii="Times New Roman" w:hAnsi="Times New Roman" w:cs="Times New Roman"/>
          <w:sz w:val="28"/>
          <w:szCs w:val="28"/>
        </w:rPr>
        <w:t>Предполагаемый общий объем инвестиций составляет 254 630,8 тыс. рублей.</w:t>
      </w:r>
    </w:p>
    <w:p w14:paraId="46BA81B7" w14:textId="77777777" w:rsidR="008B6B02" w:rsidRDefault="00FF0215" w:rsidP="00FA7D03">
      <w:pPr>
        <w:spacing w:line="340" w:lineRule="exact"/>
        <w:rPr>
          <w:rFonts w:eastAsia="Times New Roman"/>
          <w:bCs/>
          <w:iCs/>
          <w:szCs w:val="28"/>
        </w:rPr>
      </w:pPr>
      <w:r>
        <w:rPr>
          <w:rFonts w:eastAsia="Times New Roman"/>
          <w:bCs/>
          <w:iCs/>
          <w:szCs w:val="28"/>
        </w:rPr>
        <w:lastRenderedPageBreak/>
        <w:t xml:space="preserve">Сумма налоговых и иных обязательных платежей в республиканский бюджет Республики Дагестан составит 49 340,6 тыс. рублей. </w:t>
      </w:r>
    </w:p>
    <w:p w14:paraId="7C0F2BB5" w14:textId="77777777" w:rsidR="00FF0215" w:rsidRPr="00134ED7" w:rsidRDefault="009C0880" w:rsidP="00FA7D03">
      <w:pPr>
        <w:spacing w:line="340" w:lineRule="exact"/>
        <w:rPr>
          <w:rFonts w:eastAsia="Times New Roman"/>
          <w:bCs/>
          <w:iCs/>
          <w:szCs w:val="28"/>
        </w:rPr>
      </w:pPr>
      <w:r w:rsidRPr="00333216">
        <w:rPr>
          <w:szCs w:val="28"/>
        </w:rPr>
        <w:t xml:space="preserve">По результатам реализации </w:t>
      </w:r>
      <w:r>
        <w:rPr>
          <w:szCs w:val="28"/>
        </w:rPr>
        <w:t>инвестиционного п</w:t>
      </w:r>
      <w:r w:rsidRPr="00333216">
        <w:rPr>
          <w:szCs w:val="28"/>
        </w:rPr>
        <w:t>роекта планируется создать</w:t>
      </w:r>
      <w:r>
        <w:rPr>
          <w:rFonts w:eastAsia="Times New Roman"/>
          <w:szCs w:val="28"/>
        </w:rPr>
        <w:t xml:space="preserve"> 26 </w:t>
      </w:r>
      <w:r w:rsidR="008B6B02">
        <w:rPr>
          <w:rFonts w:eastAsia="Times New Roman"/>
          <w:bCs/>
          <w:iCs/>
          <w:szCs w:val="28"/>
        </w:rPr>
        <w:t>постоянн</w:t>
      </w:r>
      <w:r>
        <w:rPr>
          <w:rFonts w:eastAsia="Times New Roman"/>
          <w:bCs/>
          <w:iCs/>
          <w:szCs w:val="28"/>
        </w:rPr>
        <w:t>ых рабочих мест</w:t>
      </w:r>
      <w:r w:rsidR="008B6B02">
        <w:rPr>
          <w:rFonts w:eastAsia="Times New Roman"/>
          <w:bCs/>
          <w:iCs/>
          <w:szCs w:val="28"/>
        </w:rPr>
        <w:t>.</w:t>
      </w:r>
    </w:p>
    <w:p w14:paraId="6D0CC3F9" w14:textId="77777777" w:rsidR="00FF0215" w:rsidRDefault="009C0880" w:rsidP="00FA7D03">
      <w:pPr>
        <w:widowControl w:val="0"/>
        <w:spacing w:line="340" w:lineRule="exact"/>
        <w:contextualSpacing/>
        <w:rPr>
          <w:rFonts w:eastAsia="Calibri"/>
          <w:szCs w:val="28"/>
        </w:rPr>
      </w:pPr>
      <w:r>
        <w:rPr>
          <w:rFonts w:eastAsia="Calibri"/>
          <w:szCs w:val="28"/>
        </w:rPr>
        <w:t xml:space="preserve">5) </w:t>
      </w:r>
      <w:r w:rsidR="00FF0215">
        <w:rPr>
          <w:rFonts w:eastAsia="Calibri"/>
          <w:szCs w:val="28"/>
        </w:rPr>
        <w:t xml:space="preserve">В рамках </w:t>
      </w:r>
      <w:r>
        <w:rPr>
          <w:szCs w:val="28"/>
        </w:rPr>
        <w:t>инвестиционного п</w:t>
      </w:r>
      <w:r w:rsidRPr="00333216">
        <w:rPr>
          <w:szCs w:val="28"/>
        </w:rPr>
        <w:t>роекта</w:t>
      </w:r>
      <w:r>
        <w:rPr>
          <w:rFonts w:eastAsia="Calibri"/>
          <w:szCs w:val="28"/>
        </w:rPr>
        <w:t xml:space="preserve"> </w:t>
      </w:r>
      <w:r w:rsidR="00FF0215">
        <w:rPr>
          <w:rFonts w:eastAsia="Calibri"/>
          <w:szCs w:val="28"/>
        </w:rPr>
        <w:t>предусматривается</w:t>
      </w:r>
      <w:r>
        <w:rPr>
          <w:rFonts w:eastAsia="Calibri"/>
          <w:szCs w:val="28"/>
        </w:rPr>
        <w:t xml:space="preserve">: </w:t>
      </w:r>
      <w:r w:rsidR="00FF0215">
        <w:rPr>
          <w:rFonts w:eastAsia="Calibri"/>
          <w:szCs w:val="28"/>
        </w:rPr>
        <w:t xml:space="preserve">посадка </w:t>
      </w:r>
      <w:proofErr w:type="spellStart"/>
      <w:r w:rsidR="00FF0215">
        <w:rPr>
          <w:rFonts w:eastAsia="Calibri"/>
          <w:szCs w:val="28"/>
        </w:rPr>
        <w:t>суперинтенсивного</w:t>
      </w:r>
      <w:proofErr w:type="spellEnd"/>
      <w:r w:rsidR="00FF0215">
        <w:rPr>
          <w:rFonts w:eastAsia="Calibri"/>
          <w:szCs w:val="28"/>
        </w:rPr>
        <w:t xml:space="preserve"> и интенсивного сада яблони и сливы</w:t>
      </w:r>
      <w:r>
        <w:rPr>
          <w:rFonts w:eastAsia="Calibri"/>
          <w:szCs w:val="28"/>
        </w:rPr>
        <w:t xml:space="preserve">; </w:t>
      </w:r>
      <w:r w:rsidR="00FF0215">
        <w:rPr>
          <w:rFonts w:eastAsia="Calibri"/>
          <w:szCs w:val="28"/>
        </w:rPr>
        <w:t>строительство производственных помещений</w:t>
      </w:r>
      <w:r>
        <w:rPr>
          <w:rFonts w:eastAsia="Calibri"/>
          <w:szCs w:val="28"/>
        </w:rPr>
        <w:t xml:space="preserve">; </w:t>
      </w:r>
      <w:r w:rsidR="00FF0215">
        <w:rPr>
          <w:rFonts w:eastAsia="Calibri"/>
          <w:szCs w:val="28"/>
        </w:rPr>
        <w:t>закупка техники и инвентаря;</w:t>
      </w:r>
      <w:r>
        <w:rPr>
          <w:rFonts w:eastAsia="Calibri"/>
          <w:szCs w:val="28"/>
        </w:rPr>
        <w:t xml:space="preserve"> </w:t>
      </w:r>
      <w:r w:rsidR="00FF0215">
        <w:rPr>
          <w:rFonts w:eastAsia="Calibri"/>
          <w:szCs w:val="28"/>
        </w:rPr>
        <w:t>строительство общежития для рабочих и фруктохранилища.</w:t>
      </w:r>
    </w:p>
    <w:p w14:paraId="1DC7262A" w14:textId="77777777" w:rsidR="003B3A46" w:rsidRDefault="003B3A46" w:rsidP="00FA7D03">
      <w:pPr>
        <w:widowControl w:val="0"/>
        <w:tabs>
          <w:tab w:val="left" w:pos="179"/>
          <w:tab w:val="left" w:pos="321"/>
        </w:tabs>
        <w:overflowPunct w:val="0"/>
        <w:autoSpaceDE w:val="0"/>
        <w:autoSpaceDN w:val="0"/>
        <w:adjustRightInd w:val="0"/>
        <w:spacing w:line="340" w:lineRule="exact"/>
        <w:rPr>
          <w:rFonts w:eastAsia="Times New Roman"/>
          <w:szCs w:val="20"/>
        </w:rPr>
      </w:pPr>
      <w:r>
        <w:rPr>
          <w:rFonts w:eastAsia="Times New Roman"/>
          <w:szCs w:val="28"/>
        </w:rPr>
        <w:t xml:space="preserve">В ходе </w:t>
      </w:r>
      <w:r w:rsidR="009C0880">
        <w:rPr>
          <w:rFonts w:eastAsia="Times New Roman"/>
          <w:szCs w:val="28"/>
        </w:rPr>
        <w:t>обследования земельного участка установлено, инвестиционный проект реализуется</w:t>
      </w:r>
      <w:r>
        <w:rPr>
          <w:rFonts w:eastAsia="Times New Roman"/>
          <w:szCs w:val="20"/>
        </w:rPr>
        <w:t xml:space="preserve">, </w:t>
      </w:r>
      <w:r w:rsidR="00057263">
        <w:rPr>
          <w:rFonts w:eastAsia="Times New Roman"/>
          <w:szCs w:val="20"/>
        </w:rPr>
        <w:t xml:space="preserve">построены производственные помещения, </w:t>
      </w:r>
      <w:r w:rsidR="009C0880">
        <w:rPr>
          <w:rFonts w:eastAsia="Times New Roman"/>
          <w:szCs w:val="20"/>
        </w:rPr>
        <w:t xml:space="preserve">приобретена </w:t>
      </w:r>
      <w:r w:rsidR="00057263">
        <w:rPr>
          <w:rFonts w:eastAsia="Times New Roman"/>
          <w:szCs w:val="20"/>
        </w:rPr>
        <w:t>соответствующая</w:t>
      </w:r>
      <w:r w:rsidR="009C0880">
        <w:rPr>
          <w:rFonts w:eastAsia="Times New Roman"/>
          <w:szCs w:val="20"/>
        </w:rPr>
        <w:t xml:space="preserve"> техника и оборудование</w:t>
      </w:r>
      <w:r w:rsidR="00057263">
        <w:rPr>
          <w:rFonts w:eastAsia="Times New Roman"/>
          <w:szCs w:val="20"/>
        </w:rPr>
        <w:t xml:space="preserve">, </w:t>
      </w:r>
      <w:r>
        <w:rPr>
          <w:rFonts w:eastAsia="Times New Roman"/>
          <w:szCs w:val="20"/>
        </w:rPr>
        <w:t>ведутся работы по посадке интенсивного сада.</w:t>
      </w:r>
    </w:p>
    <w:p w14:paraId="7C0FD2B9" w14:textId="77777777" w:rsidR="003B3A46" w:rsidRDefault="003B3A46" w:rsidP="003B3A46">
      <w:pPr>
        <w:tabs>
          <w:tab w:val="left" w:pos="1080"/>
          <w:tab w:val="left" w:pos="7740"/>
        </w:tabs>
        <w:ind w:firstLine="0"/>
        <w:rPr>
          <w:rFonts w:eastAsia="Calibri"/>
          <w:bCs/>
          <w:i/>
          <w:u w:val="single"/>
        </w:rPr>
      </w:pPr>
      <w:r>
        <w:rPr>
          <w:noProof/>
        </w:rPr>
        <w:drawing>
          <wp:inline distT="0" distB="0" distL="0" distR="0" wp14:anchorId="487A2BD2" wp14:editId="11EFED63">
            <wp:extent cx="3039414" cy="2418715"/>
            <wp:effectExtent l="0" t="0" r="0" b="0"/>
            <wp:docPr id="888763037" name="Рисунок 888763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flipH="1">
                      <a:off x="0" y="0"/>
                      <a:ext cx="3040212" cy="2419350"/>
                    </a:xfrm>
                    <a:prstGeom prst="rect">
                      <a:avLst/>
                    </a:prstGeom>
                    <a:noFill/>
                    <a:ln>
                      <a:noFill/>
                    </a:ln>
                  </pic:spPr>
                </pic:pic>
              </a:graphicData>
            </a:graphic>
          </wp:inline>
        </w:drawing>
      </w:r>
      <w:r>
        <w:rPr>
          <w:noProof/>
        </w:rPr>
        <w:drawing>
          <wp:inline distT="0" distB="0" distL="0" distR="0" wp14:anchorId="3C729721" wp14:editId="131C8E41">
            <wp:extent cx="3039110" cy="2413373"/>
            <wp:effectExtent l="0" t="0" r="0" b="0"/>
            <wp:docPr id="888763038" name="Рисунок 888763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039440" cy="2413635"/>
                    </a:xfrm>
                    <a:prstGeom prst="rect">
                      <a:avLst/>
                    </a:prstGeom>
                    <a:noFill/>
                    <a:ln>
                      <a:noFill/>
                    </a:ln>
                  </pic:spPr>
                </pic:pic>
              </a:graphicData>
            </a:graphic>
          </wp:inline>
        </w:drawing>
      </w:r>
    </w:p>
    <w:p w14:paraId="06140FA0" w14:textId="77777777" w:rsidR="003B3A46" w:rsidRDefault="003B3A46" w:rsidP="003B3A46">
      <w:pPr>
        <w:tabs>
          <w:tab w:val="left" w:pos="1080"/>
          <w:tab w:val="left" w:pos="7740"/>
        </w:tabs>
        <w:ind w:firstLine="0"/>
        <w:rPr>
          <w:rFonts w:eastAsia="Calibri"/>
          <w:bCs/>
          <w:i/>
          <w:u w:val="single"/>
        </w:rPr>
      </w:pPr>
      <w:r>
        <w:rPr>
          <w:noProof/>
        </w:rPr>
        <w:drawing>
          <wp:inline distT="0" distB="0" distL="0" distR="0" wp14:anchorId="498A0F1B" wp14:editId="50726130">
            <wp:extent cx="2974975" cy="2614411"/>
            <wp:effectExtent l="0" t="0" r="0" b="1905"/>
            <wp:docPr id="888763039" name="Рисунок 888763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979085" cy="2618023"/>
                    </a:xfrm>
                    <a:prstGeom prst="rect">
                      <a:avLst/>
                    </a:prstGeom>
                    <a:noFill/>
                    <a:ln>
                      <a:noFill/>
                    </a:ln>
                  </pic:spPr>
                </pic:pic>
              </a:graphicData>
            </a:graphic>
          </wp:inline>
        </w:drawing>
      </w:r>
      <w:r>
        <w:rPr>
          <w:noProof/>
        </w:rPr>
        <w:drawing>
          <wp:inline distT="0" distB="0" distL="0" distR="0" wp14:anchorId="4F075B3C" wp14:editId="6843DCBE">
            <wp:extent cx="3089101" cy="2613142"/>
            <wp:effectExtent l="0" t="0" r="0" b="3175"/>
            <wp:docPr id="888763041" name="Рисунок 888763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flipH="1">
                      <a:off x="0" y="0"/>
                      <a:ext cx="3094743" cy="2617915"/>
                    </a:xfrm>
                    <a:prstGeom prst="rect">
                      <a:avLst/>
                    </a:prstGeom>
                    <a:noFill/>
                    <a:ln>
                      <a:noFill/>
                    </a:ln>
                  </pic:spPr>
                </pic:pic>
              </a:graphicData>
            </a:graphic>
          </wp:inline>
        </w:drawing>
      </w:r>
    </w:p>
    <w:p w14:paraId="4AA82FE3" w14:textId="77777777" w:rsidR="003B3A46" w:rsidRPr="00EC62BA" w:rsidRDefault="00EC62BA" w:rsidP="00EC62BA">
      <w:pPr>
        <w:tabs>
          <w:tab w:val="left" w:pos="1080"/>
          <w:tab w:val="left" w:pos="7740"/>
        </w:tabs>
        <w:rPr>
          <w:rFonts w:eastAsia="Calibri"/>
          <w:bCs/>
          <w:sz w:val="20"/>
          <w:szCs w:val="20"/>
        </w:rPr>
      </w:pPr>
      <w:r w:rsidRPr="00EC62BA">
        <w:rPr>
          <w:rFonts w:eastAsia="Calibri"/>
          <w:sz w:val="20"/>
          <w:szCs w:val="20"/>
        </w:rPr>
        <w:t>З</w:t>
      </w:r>
      <w:r w:rsidR="003B3A46" w:rsidRPr="00EC62BA">
        <w:rPr>
          <w:rFonts w:eastAsia="Calibri"/>
          <w:sz w:val="20"/>
          <w:szCs w:val="20"/>
        </w:rPr>
        <w:t xml:space="preserve">емельный участок </w:t>
      </w:r>
      <w:r>
        <w:rPr>
          <w:rFonts w:eastAsia="Calibri"/>
          <w:sz w:val="20"/>
          <w:szCs w:val="20"/>
        </w:rPr>
        <w:t>(</w:t>
      </w:r>
      <w:r w:rsidR="003B3A46" w:rsidRPr="00EC62BA">
        <w:rPr>
          <w:rFonts w:eastAsia="Calibri"/>
          <w:bCs/>
          <w:sz w:val="20"/>
          <w:szCs w:val="20"/>
        </w:rPr>
        <w:t>кадастровы</w:t>
      </w:r>
      <w:r>
        <w:rPr>
          <w:rFonts w:eastAsia="Calibri"/>
          <w:bCs/>
          <w:sz w:val="20"/>
          <w:szCs w:val="20"/>
        </w:rPr>
        <w:t>й</w:t>
      </w:r>
      <w:r w:rsidR="003B3A46" w:rsidRPr="00EC62BA">
        <w:rPr>
          <w:rFonts w:eastAsia="Calibri"/>
          <w:bCs/>
          <w:sz w:val="20"/>
          <w:szCs w:val="20"/>
        </w:rPr>
        <w:t xml:space="preserve"> номер</w:t>
      </w:r>
      <w:r>
        <w:rPr>
          <w:rFonts w:eastAsia="Calibri"/>
          <w:bCs/>
          <w:sz w:val="20"/>
          <w:szCs w:val="20"/>
        </w:rPr>
        <w:t xml:space="preserve"> – </w:t>
      </w:r>
      <w:r w:rsidR="003B3A46" w:rsidRPr="00EC62BA">
        <w:rPr>
          <w:rFonts w:eastAsia="Calibri"/>
          <w:bCs/>
          <w:sz w:val="20"/>
          <w:szCs w:val="20"/>
        </w:rPr>
        <w:t>05:07:000114:398</w:t>
      </w:r>
      <w:r>
        <w:rPr>
          <w:rFonts w:eastAsia="Calibri"/>
          <w:bCs/>
          <w:sz w:val="20"/>
          <w:szCs w:val="20"/>
        </w:rPr>
        <w:t>)</w:t>
      </w:r>
      <w:r w:rsidR="003B3A46" w:rsidRPr="00EC62BA">
        <w:rPr>
          <w:rFonts w:eastAsia="Calibri"/>
          <w:bCs/>
          <w:sz w:val="20"/>
          <w:szCs w:val="20"/>
        </w:rPr>
        <w:t xml:space="preserve">, </w:t>
      </w:r>
      <w:r w:rsidR="003B3A46" w:rsidRPr="00EC62BA">
        <w:rPr>
          <w:rFonts w:eastAsia="Calibri"/>
          <w:sz w:val="20"/>
          <w:szCs w:val="20"/>
        </w:rPr>
        <w:t>расположен</w:t>
      </w:r>
      <w:r>
        <w:rPr>
          <w:rFonts w:eastAsia="Calibri"/>
          <w:sz w:val="20"/>
          <w:szCs w:val="20"/>
        </w:rPr>
        <w:t>ный</w:t>
      </w:r>
      <w:r w:rsidR="003B3A46" w:rsidRPr="00EC62BA">
        <w:rPr>
          <w:rFonts w:eastAsia="Calibri"/>
          <w:sz w:val="20"/>
          <w:szCs w:val="20"/>
        </w:rPr>
        <w:t xml:space="preserve"> по адресу: </w:t>
      </w:r>
      <w:r w:rsidRPr="00EC62BA">
        <w:rPr>
          <w:rFonts w:eastAsia="Calibri"/>
          <w:sz w:val="20"/>
          <w:szCs w:val="20"/>
        </w:rPr>
        <w:t>Дербентский</w:t>
      </w:r>
      <w:r>
        <w:rPr>
          <w:rFonts w:eastAsia="Calibri"/>
          <w:sz w:val="20"/>
          <w:szCs w:val="20"/>
        </w:rPr>
        <w:t xml:space="preserve"> район</w:t>
      </w:r>
      <w:r w:rsidR="003B3A46" w:rsidRPr="00EC62BA">
        <w:rPr>
          <w:rFonts w:eastAsia="Calibri"/>
          <w:sz w:val="20"/>
          <w:szCs w:val="20"/>
        </w:rPr>
        <w:t>, с</w:t>
      </w:r>
      <w:r>
        <w:rPr>
          <w:rFonts w:eastAsia="Calibri"/>
          <w:sz w:val="20"/>
          <w:szCs w:val="20"/>
        </w:rPr>
        <w:t>ел</w:t>
      </w:r>
      <w:r w:rsidR="003B3A46" w:rsidRPr="00EC62BA">
        <w:rPr>
          <w:rFonts w:eastAsia="Calibri"/>
          <w:sz w:val="20"/>
          <w:szCs w:val="20"/>
        </w:rPr>
        <w:t xml:space="preserve">. </w:t>
      </w:r>
      <w:proofErr w:type="spellStart"/>
      <w:r w:rsidR="003B3A46" w:rsidRPr="00EC62BA">
        <w:rPr>
          <w:rFonts w:eastAsia="Calibri"/>
          <w:sz w:val="20"/>
          <w:szCs w:val="20"/>
        </w:rPr>
        <w:t>Берекей</w:t>
      </w:r>
      <w:proofErr w:type="spellEnd"/>
      <w:r w:rsidR="003B3A46" w:rsidRPr="00EC62BA">
        <w:rPr>
          <w:rFonts w:eastAsia="Calibri"/>
          <w:sz w:val="20"/>
          <w:szCs w:val="20"/>
        </w:rPr>
        <w:t>,</w:t>
      </w:r>
      <w:r>
        <w:rPr>
          <w:rFonts w:eastAsia="Calibri"/>
          <w:sz w:val="20"/>
          <w:szCs w:val="20"/>
        </w:rPr>
        <w:t xml:space="preserve"> </w:t>
      </w:r>
      <w:r w:rsidR="003B3A46" w:rsidRPr="00EC62BA">
        <w:rPr>
          <w:rFonts w:eastAsia="Calibri"/>
          <w:sz w:val="20"/>
          <w:szCs w:val="20"/>
        </w:rPr>
        <w:t xml:space="preserve">для реализации </w:t>
      </w:r>
      <w:r w:rsidRPr="00EC62BA">
        <w:rPr>
          <w:rFonts w:eastAsia="Calibri"/>
          <w:sz w:val="20"/>
          <w:szCs w:val="20"/>
        </w:rPr>
        <w:t>масштабного</w:t>
      </w:r>
      <w:r w:rsidR="003B3A46" w:rsidRPr="00EC62BA">
        <w:rPr>
          <w:rFonts w:eastAsia="Calibri"/>
          <w:sz w:val="20"/>
          <w:szCs w:val="20"/>
        </w:rPr>
        <w:t xml:space="preserve"> инвестиционного проекта «Строительство (посадка) </w:t>
      </w:r>
      <w:proofErr w:type="spellStart"/>
      <w:r w:rsidR="003B3A46" w:rsidRPr="00EC62BA">
        <w:rPr>
          <w:rFonts w:eastAsia="Calibri"/>
          <w:sz w:val="20"/>
          <w:szCs w:val="20"/>
        </w:rPr>
        <w:t>суперинтенсивного</w:t>
      </w:r>
      <w:proofErr w:type="spellEnd"/>
      <w:r w:rsidR="003B3A46" w:rsidRPr="00EC62BA">
        <w:rPr>
          <w:rFonts w:eastAsia="Calibri"/>
          <w:sz w:val="20"/>
          <w:szCs w:val="20"/>
        </w:rPr>
        <w:t xml:space="preserve"> и интенсивного сада «Анжелина»</w:t>
      </w:r>
      <w:r>
        <w:rPr>
          <w:rFonts w:eastAsia="Calibri"/>
          <w:sz w:val="20"/>
          <w:szCs w:val="20"/>
        </w:rPr>
        <w:t xml:space="preserve"> (</w:t>
      </w:r>
      <w:r w:rsidR="003B3A46" w:rsidRPr="00EC62BA">
        <w:rPr>
          <w:rFonts w:eastAsia="Calibri"/>
          <w:sz w:val="20"/>
          <w:szCs w:val="20"/>
        </w:rPr>
        <w:t xml:space="preserve">инициатор проекта </w:t>
      </w:r>
      <w:r>
        <w:rPr>
          <w:rFonts w:eastAsia="Calibri"/>
          <w:sz w:val="20"/>
          <w:szCs w:val="20"/>
        </w:rPr>
        <w:t xml:space="preserve">– </w:t>
      </w:r>
      <w:r w:rsidR="003B3A46" w:rsidRPr="00EC62BA">
        <w:rPr>
          <w:rFonts w:eastAsia="Calibri"/>
          <w:sz w:val="20"/>
          <w:szCs w:val="20"/>
        </w:rPr>
        <w:t>ООО «Анжелина»</w:t>
      </w:r>
      <w:r>
        <w:rPr>
          <w:rFonts w:eastAsia="Calibri"/>
          <w:sz w:val="20"/>
          <w:szCs w:val="20"/>
        </w:rPr>
        <w:t>)</w:t>
      </w:r>
      <w:r w:rsidR="003B3A46" w:rsidRPr="00EC62BA">
        <w:rPr>
          <w:rFonts w:eastAsia="Calibri"/>
          <w:sz w:val="20"/>
          <w:szCs w:val="20"/>
        </w:rPr>
        <w:t>.</w:t>
      </w:r>
    </w:p>
    <w:p w14:paraId="3141EB3C" w14:textId="77777777" w:rsidR="00FF0215" w:rsidRPr="00EC62BA" w:rsidRDefault="00FF0215" w:rsidP="00FF0215">
      <w:pPr>
        <w:widowControl w:val="0"/>
        <w:spacing w:line="276" w:lineRule="auto"/>
        <w:jc w:val="center"/>
        <w:rPr>
          <w:bCs/>
          <w:sz w:val="20"/>
          <w:szCs w:val="20"/>
        </w:rPr>
      </w:pPr>
    </w:p>
    <w:p w14:paraId="48EA397C" w14:textId="77777777" w:rsidR="00FF0215" w:rsidRDefault="003B3A46" w:rsidP="00003C79">
      <w:pPr>
        <w:spacing w:line="356" w:lineRule="exact"/>
        <w:rPr>
          <w:szCs w:val="28"/>
        </w:rPr>
      </w:pPr>
      <w:r w:rsidRPr="00462E06">
        <w:rPr>
          <w:szCs w:val="28"/>
        </w:rPr>
        <w:t>6</w:t>
      </w:r>
      <w:r w:rsidR="00462E06">
        <w:rPr>
          <w:szCs w:val="28"/>
        </w:rPr>
        <w:t>)</w:t>
      </w:r>
      <w:r>
        <w:rPr>
          <w:b/>
          <w:bCs/>
          <w:szCs w:val="28"/>
        </w:rPr>
        <w:t xml:space="preserve"> </w:t>
      </w:r>
      <w:r w:rsidR="00FF0215">
        <w:rPr>
          <w:szCs w:val="28"/>
        </w:rPr>
        <w:t>В соответствии с Порядком (регламентом) взаимодействия органов исполнительной власти Республики Дагестан и субъектов инвестиционной деятельности по сопровождению инвестиционных проектов по принципу одного окна (</w:t>
      </w:r>
      <w:r w:rsidR="00FF0215">
        <w:rPr>
          <w:rFonts w:eastAsia="Times New Roman"/>
          <w:bCs/>
          <w:szCs w:val="28"/>
        </w:rPr>
        <w:t xml:space="preserve">Постановление Правительства </w:t>
      </w:r>
      <w:r w:rsidR="00FF0215">
        <w:rPr>
          <w:rFonts w:eastAsia="Times New Roman"/>
          <w:szCs w:val="28"/>
        </w:rPr>
        <w:t>Республики Дагестан</w:t>
      </w:r>
      <w:r w:rsidR="00FF0215">
        <w:rPr>
          <w:rFonts w:eastAsia="Times New Roman"/>
          <w:bCs/>
          <w:szCs w:val="28"/>
        </w:rPr>
        <w:t xml:space="preserve"> от 21.06.2023 № 303) </w:t>
      </w:r>
      <w:r w:rsidR="00FF0215">
        <w:rPr>
          <w:rFonts w:eastAsia="Times New Roman"/>
          <w:bCs/>
          <w:szCs w:val="28"/>
        </w:rPr>
        <w:lastRenderedPageBreak/>
        <w:t xml:space="preserve">на </w:t>
      </w:r>
      <w:r w:rsidR="00FF0215">
        <w:rPr>
          <w:szCs w:val="28"/>
        </w:rPr>
        <w:t>Агентство по предпринимательству и инвестициям Республики Дагестан возложены полномочия по координации сопровождения инвестиционных проектов, а также по представлению (ежеквартально) в Правительство Республики Дагестан сведений о количестве инвестиционных проектов, в том числе сопровождаемых по принципу одного окна, а также информацию о ходе их реализации.</w:t>
      </w:r>
    </w:p>
    <w:p w14:paraId="5CAC17F9" w14:textId="77777777" w:rsidR="00FF0215" w:rsidRPr="000B4DB0" w:rsidRDefault="00FF0215" w:rsidP="00003C79">
      <w:pPr>
        <w:spacing w:line="356" w:lineRule="exact"/>
        <w:textAlignment w:val="baseline"/>
        <w:rPr>
          <w:szCs w:val="28"/>
        </w:rPr>
      </w:pPr>
      <w:r>
        <w:rPr>
          <w:szCs w:val="28"/>
        </w:rPr>
        <w:t xml:space="preserve">Согласно пункта 4 раздела 1 Протокола заседания Совета при Главе Республики Дагестан по улучшению инвестиционного климата и развитию предпринимательства в Республике Дагестан от 18.01.2023 № 01-22-01-521/23 органам исполнительной власти Республике Дагестан, ответственным за реализацию инвестиционных проектов, </w:t>
      </w:r>
      <w:r w:rsidR="00E562B1">
        <w:rPr>
          <w:szCs w:val="28"/>
        </w:rPr>
        <w:t xml:space="preserve">было </w:t>
      </w:r>
      <w:r>
        <w:rPr>
          <w:szCs w:val="28"/>
        </w:rPr>
        <w:t>поручено осуществлять мониторинг хода реализации инвестиционных проектов и обеспечить представление актуальной информации по их реализации в Агентство по предпринимательству и инвестициям Республики Дагестан ежемесячно.</w:t>
      </w:r>
    </w:p>
    <w:p w14:paraId="512081B3" w14:textId="77777777" w:rsidR="00BF0194" w:rsidRPr="00333216" w:rsidRDefault="00BF0194" w:rsidP="00003C79">
      <w:pPr>
        <w:pStyle w:val="a8"/>
        <w:widowControl w:val="0"/>
        <w:spacing w:after="0" w:line="356" w:lineRule="exact"/>
        <w:ind w:left="0" w:firstLine="709"/>
        <w:jc w:val="both"/>
        <w:rPr>
          <w:rFonts w:ascii="Times New Roman" w:hAnsi="Times New Roman" w:cs="Times New Roman"/>
          <w:b/>
          <w:bCs/>
          <w:sz w:val="28"/>
          <w:szCs w:val="28"/>
        </w:rPr>
      </w:pPr>
      <w:r w:rsidRPr="008E760D">
        <w:rPr>
          <w:rStyle w:val="markdown-word"/>
          <w:rFonts w:ascii="Times New Roman" w:hAnsi="Times New Roman" w:cs="Times New Roman"/>
          <w:spacing w:val="3"/>
          <w:sz w:val="28"/>
          <w:szCs w:val="28"/>
        </w:rPr>
        <w:t>Однако отраслевой орган исполнительной</w:t>
      </w:r>
      <w:r w:rsidRPr="008E760D">
        <w:rPr>
          <w:rStyle w:val="apple-converted-space"/>
          <w:rFonts w:ascii="Times New Roman" w:hAnsi="Times New Roman" w:cs="Times New Roman"/>
          <w:spacing w:val="3"/>
          <w:sz w:val="28"/>
          <w:szCs w:val="28"/>
        </w:rPr>
        <w:t xml:space="preserve"> </w:t>
      </w:r>
      <w:r w:rsidRPr="008E760D">
        <w:rPr>
          <w:rStyle w:val="markdown-word"/>
          <w:rFonts w:ascii="Times New Roman" w:hAnsi="Times New Roman" w:cs="Times New Roman"/>
          <w:spacing w:val="3"/>
          <w:sz w:val="28"/>
          <w:szCs w:val="28"/>
        </w:rPr>
        <w:t>власти</w:t>
      </w:r>
      <w:r w:rsidRPr="008E760D">
        <w:rPr>
          <w:rStyle w:val="apple-converted-space"/>
          <w:rFonts w:ascii="Times New Roman" w:hAnsi="Times New Roman" w:cs="Times New Roman"/>
          <w:spacing w:val="3"/>
          <w:sz w:val="28"/>
          <w:szCs w:val="28"/>
        </w:rPr>
        <w:t xml:space="preserve"> </w:t>
      </w:r>
      <w:r w:rsidRPr="008E760D">
        <w:rPr>
          <w:rStyle w:val="markdown-word"/>
          <w:rFonts w:ascii="Times New Roman" w:hAnsi="Times New Roman" w:cs="Times New Roman"/>
          <w:spacing w:val="3"/>
          <w:sz w:val="28"/>
          <w:szCs w:val="28"/>
        </w:rPr>
        <w:t>Республики</w:t>
      </w:r>
      <w:r w:rsidRPr="008E760D">
        <w:rPr>
          <w:rStyle w:val="apple-converted-space"/>
          <w:rFonts w:ascii="Times New Roman" w:hAnsi="Times New Roman" w:cs="Times New Roman"/>
          <w:spacing w:val="3"/>
          <w:sz w:val="28"/>
          <w:szCs w:val="28"/>
        </w:rPr>
        <w:t xml:space="preserve"> </w:t>
      </w:r>
      <w:r w:rsidRPr="008E760D">
        <w:rPr>
          <w:rStyle w:val="markdown-word"/>
          <w:rFonts w:ascii="Times New Roman" w:hAnsi="Times New Roman" w:cs="Times New Roman"/>
          <w:spacing w:val="3"/>
          <w:sz w:val="28"/>
          <w:szCs w:val="28"/>
        </w:rPr>
        <w:t xml:space="preserve">Дагестан </w:t>
      </w:r>
      <w:r w:rsidRPr="008E760D">
        <w:rPr>
          <w:rFonts w:ascii="Times New Roman" w:eastAsia="Times New Roman" w:hAnsi="Times New Roman" w:cs="Times New Roman"/>
          <w:spacing w:val="3"/>
          <w:sz w:val="28"/>
          <w:szCs w:val="28"/>
        </w:rPr>
        <w:t>(</w:t>
      </w:r>
      <w:r w:rsidRPr="00333216">
        <w:rPr>
          <w:rStyle w:val="af4"/>
          <w:rFonts w:ascii="Times New Roman" w:hAnsi="Times New Roman" w:cs="Times New Roman"/>
          <w:b w:val="0"/>
          <w:sz w:val="28"/>
          <w:szCs w:val="28"/>
          <w:shd w:val="clear" w:color="auto" w:fill="FFFFFF"/>
        </w:rPr>
        <w:t xml:space="preserve">Министерство </w:t>
      </w:r>
      <w:r w:rsidRPr="00333216">
        <w:rPr>
          <w:rFonts w:ascii="Times New Roman" w:eastAsia="Times New Roman" w:hAnsi="Times New Roman" w:cs="Times New Roman"/>
          <w:bCs/>
          <w:sz w:val="28"/>
          <w:szCs w:val="28"/>
          <w:shd w:val="clear" w:color="auto" w:fill="FFFFFF"/>
        </w:rPr>
        <w:t xml:space="preserve">сельского хозяйства и продовольствия </w:t>
      </w:r>
      <w:r w:rsidRPr="00333216">
        <w:rPr>
          <w:rStyle w:val="af4"/>
          <w:rFonts w:ascii="Times New Roman" w:hAnsi="Times New Roman" w:cs="Times New Roman"/>
          <w:b w:val="0"/>
          <w:sz w:val="28"/>
          <w:szCs w:val="28"/>
          <w:shd w:val="clear" w:color="auto" w:fill="FFFFFF"/>
        </w:rPr>
        <w:t xml:space="preserve">Республики </w:t>
      </w:r>
      <w:r w:rsidRPr="00BF0194">
        <w:rPr>
          <w:rStyle w:val="af4"/>
          <w:rFonts w:ascii="Times New Roman" w:hAnsi="Times New Roman" w:cs="Times New Roman"/>
          <w:b w:val="0"/>
          <w:sz w:val="28"/>
          <w:szCs w:val="28"/>
          <w:shd w:val="clear" w:color="auto" w:fill="FFFFFF"/>
        </w:rPr>
        <w:t>Дагестан</w:t>
      </w:r>
      <w:r w:rsidRPr="00BF0194">
        <w:rPr>
          <w:rStyle w:val="markdown-word"/>
          <w:rFonts w:ascii="Times New Roman" w:hAnsi="Times New Roman" w:cs="Times New Roman"/>
          <w:spacing w:val="3"/>
          <w:sz w:val="28"/>
          <w:szCs w:val="28"/>
        </w:rPr>
        <w:t>), информацию о ходе реализации масштабного инвестиционного</w:t>
      </w:r>
      <w:r w:rsidRPr="00BF0194">
        <w:rPr>
          <w:rStyle w:val="apple-converted-space"/>
          <w:rFonts w:ascii="Times New Roman" w:hAnsi="Times New Roman" w:cs="Times New Roman"/>
          <w:spacing w:val="3"/>
          <w:sz w:val="28"/>
          <w:szCs w:val="28"/>
        </w:rPr>
        <w:t xml:space="preserve"> </w:t>
      </w:r>
      <w:r w:rsidRPr="00BF0194">
        <w:rPr>
          <w:rStyle w:val="markdown-word"/>
          <w:rFonts w:ascii="Times New Roman" w:hAnsi="Times New Roman" w:cs="Times New Roman"/>
          <w:spacing w:val="3"/>
          <w:sz w:val="28"/>
          <w:szCs w:val="28"/>
        </w:rPr>
        <w:t xml:space="preserve">проекта </w:t>
      </w:r>
      <w:r w:rsidRPr="00BF0194">
        <w:rPr>
          <w:rFonts w:ascii="Times New Roman" w:eastAsia="Calibri" w:hAnsi="Times New Roman" w:cs="Times New Roman"/>
          <w:sz w:val="28"/>
          <w:szCs w:val="28"/>
        </w:rPr>
        <w:t xml:space="preserve">«Строительство (посадка) </w:t>
      </w:r>
      <w:proofErr w:type="spellStart"/>
      <w:r w:rsidRPr="00BF0194">
        <w:rPr>
          <w:rFonts w:ascii="Times New Roman" w:eastAsia="Calibri" w:hAnsi="Times New Roman" w:cs="Times New Roman"/>
          <w:sz w:val="28"/>
          <w:szCs w:val="28"/>
        </w:rPr>
        <w:t>суперинтенсивного</w:t>
      </w:r>
      <w:proofErr w:type="spellEnd"/>
      <w:r w:rsidRPr="00BF0194">
        <w:rPr>
          <w:rFonts w:ascii="Times New Roman" w:eastAsia="Calibri" w:hAnsi="Times New Roman" w:cs="Times New Roman"/>
          <w:sz w:val="28"/>
          <w:szCs w:val="28"/>
        </w:rPr>
        <w:t xml:space="preserve"> и интенсивного сада «Анжелина»</w:t>
      </w:r>
      <w:r w:rsidRPr="00BF0194">
        <w:rPr>
          <w:rFonts w:ascii="Times New Roman" w:hAnsi="Times New Roman" w:cs="Times New Roman"/>
          <w:sz w:val="28"/>
          <w:szCs w:val="28"/>
        </w:rPr>
        <w:t xml:space="preserve"> </w:t>
      </w:r>
      <w:r w:rsidRPr="00BF0194">
        <w:rPr>
          <w:rStyle w:val="markdown-word"/>
          <w:rFonts w:ascii="Times New Roman" w:hAnsi="Times New Roman" w:cs="Times New Roman"/>
          <w:spacing w:val="3"/>
          <w:sz w:val="28"/>
          <w:szCs w:val="28"/>
        </w:rPr>
        <w:t>в Агентство</w:t>
      </w:r>
      <w:r w:rsidRPr="00BF0194">
        <w:rPr>
          <w:rStyle w:val="apple-converted-space"/>
          <w:rFonts w:ascii="Times New Roman" w:hAnsi="Times New Roman" w:cs="Times New Roman"/>
          <w:spacing w:val="3"/>
          <w:sz w:val="28"/>
          <w:szCs w:val="28"/>
        </w:rPr>
        <w:t xml:space="preserve"> </w:t>
      </w:r>
      <w:r w:rsidRPr="00BF0194">
        <w:rPr>
          <w:rStyle w:val="markdown-word"/>
          <w:rFonts w:ascii="Times New Roman" w:hAnsi="Times New Roman" w:cs="Times New Roman"/>
          <w:spacing w:val="3"/>
          <w:sz w:val="28"/>
          <w:szCs w:val="28"/>
        </w:rPr>
        <w:t>по</w:t>
      </w:r>
      <w:r w:rsidRPr="00BF0194">
        <w:rPr>
          <w:rStyle w:val="apple-converted-space"/>
          <w:rFonts w:ascii="Times New Roman" w:hAnsi="Times New Roman" w:cs="Times New Roman"/>
          <w:spacing w:val="3"/>
          <w:sz w:val="28"/>
          <w:szCs w:val="28"/>
        </w:rPr>
        <w:t xml:space="preserve"> </w:t>
      </w:r>
      <w:r w:rsidRPr="00BF0194">
        <w:rPr>
          <w:rStyle w:val="markdown-word"/>
          <w:rFonts w:ascii="Times New Roman" w:hAnsi="Times New Roman" w:cs="Times New Roman"/>
          <w:spacing w:val="3"/>
          <w:sz w:val="28"/>
          <w:szCs w:val="28"/>
        </w:rPr>
        <w:t>предпринимательству</w:t>
      </w:r>
      <w:r w:rsidRPr="00333216">
        <w:rPr>
          <w:rStyle w:val="apple-converted-space"/>
          <w:rFonts w:ascii="Times New Roman" w:hAnsi="Times New Roman" w:cs="Times New Roman"/>
          <w:spacing w:val="3"/>
          <w:sz w:val="28"/>
          <w:szCs w:val="28"/>
        </w:rPr>
        <w:t xml:space="preserve"> </w:t>
      </w:r>
      <w:r w:rsidRPr="00333216">
        <w:rPr>
          <w:rStyle w:val="markdown-word"/>
          <w:rFonts w:ascii="Times New Roman" w:hAnsi="Times New Roman" w:cs="Times New Roman"/>
          <w:spacing w:val="3"/>
          <w:sz w:val="28"/>
          <w:szCs w:val="28"/>
        </w:rPr>
        <w:t>и</w:t>
      </w:r>
      <w:r w:rsidRPr="00333216">
        <w:rPr>
          <w:rStyle w:val="apple-converted-space"/>
          <w:rFonts w:ascii="Times New Roman" w:hAnsi="Times New Roman" w:cs="Times New Roman"/>
          <w:spacing w:val="3"/>
          <w:sz w:val="28"/>
          <w:szCs w:val="28"/>
        </w:rPr>
        <w:t xml:space="preserve"> </w:t>
      </w:r>
      <w:r w:rsidRPr="00333216">
        <w:rPr>
          <w:rStyle w:val="markdown-word"/>
          <w:rFonts w:ascii="Times New Roman" w:hAnsi="Times New Roman" w:cs="Times New Roman"/>
          <w:spacing w:val="3"/>
          <w:sz w:val="28"/>
          <w:szCs w:val="28"/>
        </w:rPr>
        <w:t>инвестициям</w:t>
      </w:r>
      <w:r w:rsidRPr="00333216">
        <w:rPr>
          <w:rStyle w:val="apple-converted-space"/>
          <w:rFonts w:ascii="Times New Roman" w:hAnsi="Times New Roman" w:cs="Times New Roman"/>
          <w:spacing w:val="3"/>
          <w:sz w:val="28"/>
          <w:szCs w:val="28"/>
        </w:rPr>
        <w:t xml:space="preserve"> </w:t>
      </w:r>
      <w:r w:rsidRPr="00333216">
        <w:rPr>
          <w:rStyle w:val="markdown-word"/>
          <w:rFonts w:ascii="Times New Roman" w:hAnsi="Times New Roman" w:cs="Times New Roman"/>
          <w:spacing w:val="3"/>
          <w:sz w:val="28"/>
          <w:szCs w:val="28"/>
        </w:rPr>
        <w:t>Республики</w:t>
      </w:r>
      <w:r w:rsidRPr="00333216">
        <w:rPr>
          <w:rStyle w:val="apple-converted-space"/>
          <w:rFonts w:ascii="Times New Roman" w:hAnsi="Times New Roman" w:cs="Times New Roman"/>
          <w:spacing w:val="3"/>
          <w:sz w:val="28"/>
          <w:szCs w:val="28"/>
        </w:rPr>
        <w:t xml:space="preserve"> </w:t>
      </w:r>
      <w:r w:rsidRPr="00333216">
        <w:rPr>
          <w:rStyle w:val="markdown-word"/>
          <w:rFonts w:ascii="Times New Roman" w:hAnsi="Times New Roman" w:cs="Times New Roman"/>
          <w:spacing w:val="3"/>
          <w:sz w:val="28"/>
          <w:szCs w:val="28"/>
        </w:rPr>
        <w:t>Дагестан ежемесячно не представляло.</w:t>
      </w:r>
    </w:p>
    <w:p w14:paraId="671C8C7D" w14:textId="77777777" w:rsidR="00BF0194" w:rsidRDefault="00BF0194" w:rsidP="00003C79">
      <w:pPr>
        <w:spacing w:line="356" w:lineRule="exact"/>
        <w:rPr>
          <w:rFonts w:eastAsia="Times New Roman"/>
          <w:spacing w:val="3"/>
          <w:szCs w:val="28"/>
        </w:rPr>
      </w:pPr>
    </w:p>
    <w:p w14:paraId="4D4676CB" w14:textId="77777777" w:rsidR="00FF0215" w:rsidRDefault="00ED743D" w:rsidP="00003C79">
      <w:pPr>
        <w:spacing w:line="356" w:lineRule="exact"/>
        <w:jc w:val="left"/>
        <w:rPr>
          <w:szCs w:val="28"/>
        </w:rPr>
      </w:pPr>
      <w:r w:rsidRPr="00CF2C74">
        <w:rPr>
          <w:b/>
          <w:szCs w:val="28"/>
        </w:rPr>
        <w:t>6.2.</w:t>
      </w:r>
      <w:r>
        <w:rPr>
          <w:b/>
          <w:szCs w:val="28"/>
        </w:rPr>
        <w:t>19</w:t>
      </w:r>
      <w:r w:rsidRPr="00CF2C74">
        <w:rPr>
          <w:b/>
          <w:szCs w:val="28"/>
        </w:rPr>
        <w:t>.</w:t>
      </w:r>
      <w:r w:rsidRPr="00CF2C74">
        <w:rPr>
          <w:b/>
          <w:bCs/>
          <w:iCs/>
          <w:szCs w:val="28"/>
        </w:rPr>
        <w:t xml:space="preserve"> </w:t>
      </w:r>
      <w:r>
        <w:rPr>
          <w:b/>
          <w:bCs/>
          <w:iCs/>
          <w:szCs w:val="28"/>
        </w:rPr>
        <w:t>Инвестиционный проект</w:t>
      </w:r>
      <w:r w:rsidR="00FF0215">
        <w:rPr>
          <w:b/>
          <w:bCs/>
          <w:iCs/>
          <w:szCs w:val="28"/>
        </w:rPr>
        <w:t xml:space="preserve"> «Строительство универсального склада продовольственных и непродовольственных товаров г. Махачкала» </w:t>
      </w:r>
      <w:r w:rsidR="003F69F2">
        <w:rPr>
          <w:b/>
          <w:bCs/>
          <w:iCs/>
          <w:szCs w:val="28"/>
        </w:rPr>
        <w:t>(</w:t>
      </w:r>
      <w:r w:rsidR="00FF0215">
        <w:rPr>
          <w:b/>
          <w:bCs/>
          <w:iCs/>
          <w:szCs w:val="28"/>
        </w:rPr>
        <w:t xml:space="preserve">инициатор проекта </w:t>
      </w:r>
      <w:r w:rsidR="003F69F2">
        <w:rPr>
          <w:b/>
          <w:bCs/>
          <w:iCs/>
          <w:szCs w:val="28"/>
        </w:rPr>
        <w:t xml:space="preserve">– </w:t>
      </w:r>
      <w:r w:rsidR="00FF0215">
        <w:rPr>
          <w:b/>
          <w:bCs/>
          <w:iCs/>
          <w:szCs w:val="28"/>
        </w:rPr>
        <w:t xml:space="preserve">ООО </w:t>
      </w:r>
      <w:bookmarkStart w:id="2" w:name="_Hlk227157621"/>
      <w:bookmarkEnd w:id="2"/>
      <w:r w:rsidR="00FF0215">
        <w:rPr>
          <w:b/>
          <w:bCs/>
          <w:iCs/>
          <w:szCs w:val="28"/>
        </w:rPr>
        <w:t>«ОРЦ Махачкала»).</w:t>
      </w:r>
    </w:p>
    <w:p w14:paraId="23482C5B" w14:textId="77777777" w:rsidR="003F69F2" w:rsidRDefault="003F69F2" w:rsidP="00003C79">
      <w:pPr>
        <w:pStyle w:val="ConsPlusNonformat"/>
        <w:spacing w:line="356" w:lineRule="exact"/>
        <w:ind w:firstLine="709"/>
        <w:jc w:val="both"/>
        <w:rPr>
          <w:rFonts w:ascii="Times New Roman" w:hAnsi="Times New Roman" w:cs="Times New Roman"/>
          <w:sz w:val="28"/>
          <w:szCs w:val="28"/>
        </w:rPr>
      </w:pPr>
      <w:r>
        <w:rPr>
          <w:rFonts w:ascii="Times New Roman" w:hAnsi="Times New Roman" w:cs="Times New Roman"/>
          <w:sz w:val="28"/>
          <w:szCs w:val="28"/>
        </w:rPr>
        <w:t>1)</w:t>
      </w:r>
      <w:r w:rsidR="00FF0215">
        <w:rPr>
          <w:rFonts w:ascii="Times New Roman" w:hAnsi="Times New Roman" w:cs="Times New Roman"/>
          <w:sz w:val="28"/>
          <w:szCs w:val="28"/>
        </w:rPr>
        <w:t xml:space="preserve"> ООО «ОРЦ Махачкала» обратилось в Министерство по земельным и имущественным отношениям Республики Дагестан с ходатайством о предоставлении земельных участков без торгов, в целях реализации масштабного инвестиционного проекта «Строительство универсального склада продовольственных и непродовольственных товаров г. Махачкала». </w:t>
      </w:r>
    </w:p>
    <w:p w14:paraId="22DA5409" w14:textId="77777777" w:rsidR="00FF0215" w:rsidRDefault="00FF0215" w:rsidP="00003C79">
      <w:pPr>
        <w:pStyle w:val="ConsPlusNonformat"/>
        <w:spacing w:line="356" w:lineRule="exact"/>
        <w:ind w:firstLine="709"/>
        <w:jc w:val="both"/>
        <w:rPr>
          <w:rFonts w:ascii="Times New Roman" w:hAnsi="Times New Roman" w:cs="Times New Roman"/>
          <w:sz w:val="28"/>
          <w:szCs w:val="28"/>
        </w:rPr>
      </w:pPr>
      <w:r>
        <w:rPr>
          <w:rFonts w:ascii="Times New Roman" w:hAnsi="Times New Roman" w:cs="Times New Roman"/>
          <w:sz w:val="28"/>
          <w:szCs w:val="28"/>
        </w:rPr>
        <w:t>К указанному ходатайству приложен</w:t>
      </w:r>
      <w:r w:rsidR="003F69F2">
        <w:rPr>
          <w:rFonts w:ascii="Times New Roman" w:hAnsi="Times New Roman" w:cs="Times New Roman"/>
          <w:sz w:val="28"/>
          <w:szCs w:val="28"/>
        </w:rPr>
        <w:t xml:space="preserve">ы </w:t>
      </w:r>
      <w:r>
        <w:rPr>
          <w:rFonts w:ascii="Times New Roman" w:hAnsi="Times New Roman" w:cs="Times New Roman"/>
          <w:sz w:val="28"/>
          <w:szCs w:val="28"/>
        </w:rPr>
        <w:t xml:space="preserve">документы, предусмотренные пунктом 5 Порядка рассмотрения документов, обосновывающих соответствие масштабных инвестиционных проектов критериям, установленным 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 (Постановление Правительства </w:t>
      </w:r>
      <w:r w:rsidR="003F69F2">
        <w:rPr>
          <w:rFonts w:ascii="Times New Roman" w:hAnsi="Times New Roman" w:cs="Times New Roman"/>
          <w:sz w:val="28"/>
          <w:szCs w:val="28"/>
        </w:rPr>
        <w:t>Республики Дагестан</w:t>
      </w:r>
      <w:r>
        <w:rPr>
          <w:rFonts w:ascii="Times New Roman" w:hAnsi="Times New Roman" w:cs="Times New Roman"/>
          <w:sz w:val="28"/>
          <w:szCs w:val="28"/>
        </w:rPr>
        <w:t xml:space="preserve"> от 11.03.2019 № 49). </w:t>
      </w:r>
    </w:p>
    <w:p w14:paraId="2CD6A0DB" w14:textId="77777777" w:rsidR="00FF0215" w:rsidRPr="00980879" w:rsidRDefault="006137DD" w:rsidP="00003C79">
      <w:pPr>
        <w:pStyle w:val="ConsPlusNonformat"/>
        <w:spacing w:line="356" w:lineRule="exact"/>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FF0215">
        <w:rPr>
          <w:rFonts w:ascii="Times New Roman" w:hAnsi="Times New Roman" w:cs="Times New Roman"/>
          <w:sz w:val="28"/>
          <w:szCs w:val="28"/>
        </w:rPr>
        <w:t xml:space="preserve">По результатам анализа представленных документов и на основании </w:t>
      </w:r>
      <w:r>
        <w:rPr>
          <w:rFonts w:ascii="Times New Roman" w:hAnsi="Times New Roman" w:cs="Times New Roman"/>
          <w:sz w:val="28"/>
          <w:szCs w:val="28"/>
        </w:rPr>
        <w:t xml:space="preserve">Заключения Министерства по земельным и имущественным отношениям Республики Дагестан о </w:t>
      </w:r>
      <w:r w:rsidR="00FF0215">
        <w:rPr>
          <w:rFonts w:ascii="Times New Roman" w:hAnsi="Times New Roman" w:cs="Times New Roman"/>
          <w:sz w:val="28"/>
          <w:szCs w:val="28"/>
        </w:rPr>
        <w:t>соответстви</w:t>
      </w:r>
      <w:r>
        <w:rPr>
          <w:rFonts w:ascii="Times New Roman" w:hAnsi="Times New Roman" w:cs="Times New Roman"/>
          <w:sz w:val="28"/>
          <w:szCs w:val="28"/>
        </w:rPr>
        <w:t>и</w:t>
      </w:r>
      <w:r w:rsidR="00FF0215">
        <w:rPr>
          <w:rFonts w:ascii="Times New Roman" w:hAnsi="Times New Roman" w:cs="Times New Roman"/>
          <w:sz w:val="28"/>
          <w:szCs w:val="28"/>
        </w:rPr>
        <w:t xml:space="preserve"> рассматриваемого проекта критериям, установленным Законом Республики Дагестан от 17.11.2015 № 94</w:t>
      </w:r>
      <w:r>
        <w:rPr>
          <w:rFonts w:ascii="Times New Roman" w:hAnsi="Times New Roman" w:cs="Times New Roman"/>
          <w:sz w:val="28"/>
          <w:szCs w:val="28"/>
        </w:rPr>
        <w:t>,</w:t>
      </w:r>
      <w:r w:rsidR="00FF0215">
        <w:rPr>
          <w:rFonts w:ascii="Times New Roman" w:hAnsi="Times New Roman" w:cs="Times New Roman"/>
          <w:sz w:val="28"/>
          <w:szCs w:val="28"/>
        </w:rPr>
        <w:t xml:space="preserve"> инвестиционному </w:t>
      </w:r>
      <w:r w:rsidR="00FF0215">
        <w:rPr>
          <w:rFonts w:ascii="Times New Roman" w:hAnsi="Times New Roman" w:cs="Times New Roman"/>
          <w:sz w:val="28"/>
          <w:szCs w:val="28"/>
        </w:rPr>
        <w:lastRenderedPageBreak/>
        <w:t>проекту «Строительство универсального склада продовольственных и непродовольственных товаров г. Махачкала» присвоен статус масштабного инвестиционного проекта.</w:t>
      </w:r>
    </w:p>
    <w:p w14:paraId="40E5C541" w14:textId="77777777" w:rsidR="00FF0215" w:rsidRDefault="00FF0215" w:rsidP="00003C79">
      <w:pPr>
        <w:pStyle w:val="ConsPlusNonformat"/>
        <w:spacing w:line="356" w:lineRule="exact"/>
        <w:ind w:firstLine="708"/>
        <w:jc w:val="both"/>
        <w:rPr>
          <w:rFonts w:ascii="Times New Roman" w:hAnsi="Times New Roman" w:cs="Times New Roman"/>
          <w:sz w:val="28"/>
          <w:szCs w:val="28"/>
        </w:rPr>
      </w:pPr>
      <w:r>
        <w:rPr>
          <w:rFonts w:ascii="Times New Roman" w:hAnsi="Times New Roman" w:cs="Times New Roman"/>
          <w:sz w:val="28"/>
          <w:szCs w:val="28"/>
        </w:rPr>
        <w:t>В соответствии с распоряжением Главы Республики Дагестан от 12.12.2023 № 179-рг Администраци</w:t>
      </w:r>
      <w:r w:rsidR="006137DD">
        <w:rPr>
          <w:rFonts w:ascii="Times New Roman" w:hAnsi="Times New Roman" w:cs="Times New Roman"/>
          <w:sz w:val="28"/>
          <w:szCs w:val="28"/>
        </w:rPr>
        <w:t xml:space="preserve">ей муниципального образования «сельсовет Кумторкалинский» (муниципальное образования </w:t>
      </w:r>
      <w:r>
        <w:rPr>
          <w:rFonts w:ascii="Times New Roman" w:hAnsi="Times New Roman" w:cs="Times New Roman"/>
          <w:sz w:val="28"/>
          <w:szCs w:val="28"/>
        </w:rPr>
        <w:t>«Кумторкалинский район»</w:t>
      </w:r>
      <w:r w:rsidR="006137DD">
        <w:rPr>
          <w:rFonts w:ascii="Times New Roman" w:hAnsi="Times New Roman" w:cs="Times New Roman"/>
          <w:sz w:val="28"/>
          <w:szCs w:val="28"/>
        </w:rPr>
        <w:t>) с ООО «ОРЦ Махачкала» заключены договора о</w:t>
      </w:r>
      <w:r>
        <w:rPr>
          <w:rFonts w:ascii="Times New Roman" w:hAnsi="Times New Roman" w:cs="Times New Roman"/>
          <w:sz w:val="28"/>
          <w:szCs w:val="28"/>
        </w:rPr>
        <w:t xml:space="preserve"> предостав</w:t>
      </w:r>
      <w:r w:rsidR="006137DD">
        <w:rPr>
          <w:rFonts w:ascii="Times New Roman" w:hAnsi="Times New Roman" w:cs="Times New Roman"/>
          <w:sz w:val="28"/>
          <w:szCs w:val="28"/>
        </w:rPr>
        <w:t xml:space="preserve">лении </w:t>
      </w:r>
      <w:r>
        <w:rPr>
          <w:rFonts w:ascii="Times New Roman" w:hAnsi="Times New Roman" w:cs="Times New Roman"/>
          <w:sz w:val="28"/>
          <w:szCs w:val="28"/>
        </w:rPr>
        <w:t>в аренду без проведения торгов земельн</w:t>
      </w:r>
      <w:r w:rsidR="006137DD">
        <w:rPr>
          <w:rFonts w:ascii="Times New Roman" w:hAnsi="Times New Roman" w:cs="Times New Roman"/>
          <w:sz w:val="28"/>
          <w:szCs w:val="28"/>
        </w:rPr>
        <w:t>ых участков общей площадью 250 826,0 кв. м</w:t>
      </w:r>
      <w:r>
        <w:rPr>
          <w:rFonts w:ascii="Times New Roman" w:hAnsi="Times New Roman" w:cs="Times New Roman"/>
          <w:sz w:val="28"/>
          <w:szCs w:val="28"/>
        </w:rPr>
        <w:t xml:space="preserve">, находящийся в </w:t>
      </w:r>
      <w:r w:rsidR="006137DD">
        <w:rPr>
          <w:rFonts w:ascii="Times New Roman" w:hAnsi="Times New Roman" w:cs="Times New Roman"/>
          <w:sz w:val="28"/>
          <w:szCs w:val="28"/>
        </w:rPr>
        <w:t xml:space="preserve">муниципальной </w:t>
      </w:r>
      <w:r>
        <w:rPr>
          <w:rFonts w:ascii="Times New Roman" w:hAnsi="Times New Roman" w:cs="Times New Roman"/>
          <w:sz w:val="28"/>
          <w:szCs w:val="28"/>
        </w:rPr>
        <w:t>собственности</w:t>
      </w:r>
      <w:r w:rsidR="006137DD">
        <w:rPr>
          <w:rFonts w:ascii="Times New Roman" w:hAnsi="Times New Roman" w:cs="Times New Roman"/>
          <w:sz w:val="28"/>
          <w:szCs w:val="28"/>
        </w:rPr>
        <w:t>, р</w:t>
      </w:r>
      <w:r>
        <w:rPr>
          <w:rFonts w:ascii="Times New Roman" w:hAnsi="Times New Roman" w:cs="Times New Roman"/>
          <w:sz w:val="28"/>
          <w:szCs w:val="28"/>
        </w:rPr>
        <w:t>асположенны</w:t>
      </w:r>
      <w:r w:rsidR="006137DD">
        <w:rPr>
          <w:rFonts w:ascii="Times New Roman" w:hAnsi="Times New Roman" w:cs="Times New Roman"/>
          <w:sz w:val="28"/>
          <w:szCs w:val="28"/>
        </w:rPr>
        <w:t>х</w:t>
      </w:r>
      <w:r>
        <w:rPr>
          <w:rFonts w:ascii="Times New Roman" w:hAnsi="Times New Roman" w:cs="Times New Roman"/>
          <w:sz w:val="28"/>
          <w:szCs w:val="28"/>
        </w:rPr>
        <w:t xml:space="preserve"> по адресу:</w:t>
      </w:r>
      <w:r w:rsidR="006137DD">
        <w:rPr>
          <w:rFonts w:ascii="Times New Roman" w:hAnsi="Times New Roman" w:cs="Times New Roman"/>
          <w:sz w:val="28"/>
          <w:szCs w:val="28"/>
        </w:rPr>
        <w:t xml:space="preserve"> </w:t>
      </w:r>
      <w:r>
        <w:rPr>
          <w:rFonts w:ascii="Times New Roman" w:hAnsi="Times New Roman" w:cs="Times New Roman"/>
          <w:sz w:val="28"/>
          <w:szCs w:val="28"/>
        </w:rPr>
        <w:t xml:space="preserve">Кумторкалинский район, </w:t>
      </w:r>
      <w:r w:rsidR="006137DD">
        <w:rPr>
          <w:rFonts w:ascii="Times New Roman" w:hAnsi="Times New Roman" w:cs="Times New Roman"/>
          <w:sz w:val="28"/>
          <w:szCs w:val="28"/>
        </w:rPr>
        <w:t xml:space="preserve">сел. </w:t>
      </w:r>
      <w:proofErr w:type="spellStart"/>
      <w:r>
        <w:rPr>
          <w:rFonts w:ascii="Times New Roman" w:hAnsi="Times New Roman" w:cs="Times New Roman"/>
          <w:sz w:val="28"/>
          <w:szCs w:val="28"/>
        </w:rPr>
        <w:t>Кумторкал</w:t>
      </w:r>
      <w:r w:rsidR="006137DD">
        <w:rPr>
          <w:rFonts w:ascii="Times New Roman" w:hAnsi="Times New Roman" w:cs="Times New Roman"/>
          <w:sz w:val="28"/>
          <w:szCs w:val="28"/>
        </w:rPr>
        <w:t>а</w:t>
      </w:r>
      <w:proofErr w:type="spellEnd"/>
      <w:r w:rsidR="006137DD">
        <w:rPr>
          <w:rFonts w:ascii="Times New Roman" w:hAnsi="Times New Roman" w:cs="Times New Roman"/>
          <w:sz w:val="28"/>
          <w:szCs w:val="28"/>
        </w:rPr>
        <w:t>,</w:t>
      </w:r>
      <w:r w:rsidR="00FA2436" w:rsidRPr="00FA2436">
        <w:rPr>
          <w:rFonts w:ascii="Times New Roman" w:hAnsi="Times New Roman" w:cs="Times New Roman"/>
          <w:sz w:val="28"/>
          <w:szCs w:val="28"/>
        </w:rPr>
        <w:t xml:space="preserve"> </w:t>
      </w:r>
      <w:proofErr w:type="spellStart"/>
      <w:r w:rsidR="00FA2436">
        <w:rPr>
          <w:rFonts w:ascii="Times New Roman" w:hAnsi="Times New Roman" w:cs="Times New Roman"/>
          <w:sz w:val="28"/>
          <w:szCs w:val="28"/>
        </w:rPr>
        <w:t>ул.Заводская</w:t>
      </w:r>
      <w:proofErr w:type="spellEnd"/>
      <w:r w:rsidR="00FA2436">
        <w:rPr>
          <w:rFonts w:ascii="Times New Roman" w:hAnsi="Times New Roman" w:cs="Times New Roman"/>
          <w:sz w:val="28"/>
          <w:szCs w:val="28"/>
        </w:rPr>
        <w:t>, 11,</w:t>
      </w:r>
      <w:r w:rsidR="006137DD">
        <w:rPr>
          <w:rFonts w:ascii="Times New Roman" w:hAnsi="Times New Roman" w:cs="Times New Roman"/>
          <w:sz w:val="28"/>
          <w:szCs w:val="28"/>
        </w:rPr>
        <w:t xml:space="preserve"> </w:t>
      </w:r>
      <w:r>
        <w:rPr>
          <w:rFonts w:ascii="Times New Roman" w:hAnsi="Times New Roman" w:cs="Times New Roman"/>
          <w:sz w:val="28"/>
          <w:szCs w:val="28"/>
        </w:rPr>
        <w:t>для реализации масштабного инвестиционного проекта «Строительство универсального склада продовольственных и непродовольственных товаров г. Махачкала»</w:t>
      </w:r>
      <w:r w:rsidR="006137DD">
        <w:rPr>
          <w:rFonts w:ascii="Times New Roman" w:hAnsi="Times New Roman" w:cs="Times New Roman"/>
          <w:sz w:val="28"/>
          <w:szCs w:val="28"/>
        </w:rPr>
        <w:t>, в том числе</w:t>
      </w:r>
      <w:r w:rsidR="00FA2436">
        <w:rPr>
          <w:rFonts w:ascii="Times New Roman" w:hAnsi="Times New Roman" w:cs="Times New Roman"/>
          <w:sz w:val="28"/>
          <w:szCs w:val="28"/>
        </w:rPr>
        <w:t>:</w:t>
      </w:r>
    </w:p>
    <w:p w14:paraId="49CD2455" w14:textId="77777777" w:rsidR="00FF0215" w:rsidRPr="00085542" w:rsidRDefault="00FF0215" w:rsidP="00003C79">
      <w:pPr>
        <w:pStyle w:val="ConsPlusNonformat"/>
        <w:spacing w:line="356" w:lineRule="exact"/>
        <w:ind w:firstLine="708"/>
        <w:jc w:val="both"/>
        <w:rPr>
          <w:rFonts w:ascii="Times New Roman" w:hAnsi="Times New Roman" w:cs="Times New Roman"/>
          <w:sz w:val="28"/>
          <w:szCs w:val="28"/>
        </w:rPr>
      </w:pPr>
      <w:r>
        <w:rPr>
          <w:rFonts w:ascii="Times New Roman" w:hAnsi="Times New Roman" w:cs="Times New Roman"/>
          <w:sz w:val="28"/>
          <w:szCs w:val="28"/>
        </w:rPr>
        <w:t>– от 22</w:t>
      </w:r>
      <w:r w:rsidR="00FA2436">
        <w:rPr>
          <w:rFonts w:ascii="Times New Roman" w:hAnsi="Times New Roman" w:cs="Times New Roman"/>
          <w:sz w:val="28"/>
          <w:szCs w:val="28"/>
        </w:rPr>
        <w:t>.01.</w:t>
      </w:r>
      <w:r>
        <w:rPr>
          <w:rFonts w:ascii="Times New Roman" w:hAnsi="Times New Roman" w:cs="Times New Roman"/>
          <w:sz w:val="28"/>
          <w:szCs w:val="28"/>
        </w:rPr>
        <w:t>2024 №</w:t>
      </w:r>
      <w:r w:rsidR="00E562B1">
        <w:rPr>
          <w:rFonts w:ascii="Times New Roman" w:hAnsi="Times New Roman" w:cs="Times New Roman"/>
          <w:sz w:val="28"/>
          <w:szCs w:val="28"/>
        </w:rPr>
        <w:t xml:space="preserve"> </w:t>
      </w:r>
      <w:r>
        <w:rPr>
          <w:rFonts w:ascii="Times New Roman" w:hAnsi="Times New Roman" w:cs="Times New Roman"/>
          <w:sz w:val="28"/>
          <w:szCs w:val="28"/>
        </w:rPr>
        <w:t xml:space="preserve">7 – земельный участок </w:t>
      </w:r>
      <w:r w:rsidR="00FA2436">
        <w:rPr>
          <w:rFonts w:ascii="Times New Roman" w:hAnsi="Times New Roman" w:cs="Times New Roman"/>
          <w:sz w:val="28"/>
          <w:szCs w:val="28"/>
        </w:rPr>
        <w:t>площадью 200 000,0 кв. м (</w:t>
      </w:r>
      <w:r>
        <w:rPr>
          <w:rFonts w:ascii="Times New Roman" w:hAnsi="Times New Roman" w:cs="Times New Roman"/>
          <w:sz w:val="28"/>
          <w:szCs w:val="28"/>
        </w:rPr>
        <w:t>кадастровы</w:t>
      </w:r>
      <w:r w:rsidR="00FA2436">
        <w:rPr>
          <w:rFonts w:ascii="Times New Roman" w:hAnsi="Times New Roman" w:cs="Times New Roman"/>
          <w:sz w:val="28"/>
          <w:szCs w:val="28"/>
        </w:rPr>
        <w:t>й</w:t>
      </w:r>
      <w:r>
        <w:rPr>
          <w:rFonts w:ascii="Times New Roman" w:hAnsi="Times New Roman" w:cs="Times New Roman"/>
          <w:sz w:val="28"/>
          <w:szCs w:val="28"/>
        </w:rPr>
        <w:t xml:space="preserve"> номер</w:t>
      </w:r>
      <w:r w:rsidR="00FA2436">
        <w:rPr>
          <w:rFonts w:ascii="Times New Roman" w:hAnsi="Times New Roman" w:cs="Times New Roman"/>
          <w:sz w:val="28"/>
          <w:szCs w:val="28"/>
        </w:rPr>
        <w:t xml:space="preserve"> – </w:t>
      </w:r>
      <w:r>
        <w:rPr>
          <w:rFonts w:ascii="Times New Roman" w:hAnsi="Times New Roman" w:cs="Times New Roman"/>
          <w:sz w:val="28"/>
          <w:szCs w:val="28"/>
        </w:rPr>
        <w:t>05:50:000051:4321</w:t>
      </w:r>
      <w:r w:rsidR="00FA2436">
        <w:rPr>
          <w:rFonts w:ascii="Times New Roman" w:hAnsi="Times New Roman" w:cs="Times New Roman"/>
          <w:sz w:val="28"/>
          <w:szCs w:val="28"/>
        </w:rPr>
        <w:t>),</w:t>
      </w:r>
      <w:r w:rsidR="00FA2436" w:rsidRPr="00FA2436">
        <w:rPr>
          <w:rFonts w:ascii="Times New Roman" w:hAnsi="Times New Roman" w:cs="Times New Roman"/>
          <w:sz w:val="28"/>
          <w:szCs w:val="28"/>
        </w:rPr>
        <w:t xml:space="preserve"> </w:t>
      </w:r>
      <w:r w:rsidR="00FA2436">
        <w:rPr>
          <w:rFonts w:ascii="Times New Roman" w:hAnsi="Times New Roman" w:cs="Times New Roman"/>
          <w:sz w:val="28"/>
          <w:szCs w:val="28"/>
        </w:rPr>
        <w:t>из категории «Земли особо охраняемых территорий и объектов»</w:t>
      </w:r>
      <w:r>
        <w:rPr>
          <w:rFonts w:ascii="Times New Roman" w:hAnsi="Times New Roman" w:cs="Times New Roman"/>
          <w:sz w:val="28"/>
          <w:szCs w:val="28"/>
        </w:rPr>
        <w:t>, с годовой арендной платой в размере 3 049,2 тыс. рублей;</w:t>
      </w:r>
    </w:p>
    <w:p w14:paraId="5DF7A2ED" w14:textId="77777777" w:rsidR="00FF0215" w:rsidRDefault="00FF0215" w:rsidP="00003C79">
      <w:pPr>
        <w:pStyle w:val="ConsPlusNonformat"/>
        <w:spacing w:line="356" w:lineRule="exact"/>
        <w:ind w:firstLine="708"/>
        <w:jc w:val="both"/>
        <w:rPr>
          <w:rFonts w:ascii="Times New Roman" w:hAnsi="Times New Roman" w:cs="Times New Roman"/>
          <w:sz w:val="28"/>
          <w:szCs w:val="28"/>
        </w:rPr>
      </w:pPr>
      <w:r>
        <w:rPr>
          <w:rFonts w:ascii="Times New Roman" w:hAnsi="Times New Roman" w:cs="Times New Roman"/>
          <w:sz w:val="28"/>
          <w:szCs w:val="28"/>
        </w:rPr>
        <w:t xml:space="preserve">– от 9.11.2022 года № 57 – земельный участок </w:t>
      </w:r>
      <w:r w:rsidR="00FA2436">
        <w:rPr>
          <w:rFonts w:ascii="Times New Roman" w:hAnsi="Times New Roman" w:cs="Times New Roman"/>
          <w:sz w:val="28"/>
          <w:szCs w:val="28"/>
        </w:rPr>
        <w:t>площадью 50 826 кв. м (</w:t>
      </w:r>
      <w:r>
        <w:rPr>
          <w:rFonts w:ascii="Times New Roman" w:hAnsi="Times New Roman" w:cs="Times New Roman"/>
          <w:sz w:val="28"/>
          <w:szCs w:val="28"/>
        </w:rPr>
        <w:t>кадастровы</w:t>
      </w:r>
      <w:r w:rsidR="00FA2436">
        <w:rPr>
          <w:rFonts w:ascii="Times New Roman" w:hAnsi="Times New Roman" w:cs="Times New Roman"/>
          <w:sz w:val="28"/>
          <w:szCs w:val="28"/>
        </w:rPr>
        <w:t xml:space="preserve">й </w:t>
      </w:r>
      <w:r>
        <w:rPr>
          <w:rFonts w:ascii="Times New Roman" w:hAnsi="Times New Roman" w:cs="Times New Roman"/>
          <w:sz w:val="28"/>
          <w:szCs w:val="28"/>
        </w:rPr>
        <w:t>номер</w:t>
      </w:r>
      <w:r w:rsidR="00FA2436">
        <w:rPr>
          <w:rFonts w:ascii="Times New Roman" w:hAnsi="Times New Roman" w:cs="Times New Roman"/>
          <w:sz w:val="28"/>
          <w:szCs w:val="28"/>
        </w:rPr>
        <w:t xml:space="preserve"> – </w:t>
      </w:r>
      <w:r>
        <w:rPr>
          <w:rFonts w:ascii="Times New Roman" w:hAnsi="Times New Roman" w:cs="Times New Roman"/>
          <w:sz w:val="28"/>
          <w:szCs w:val="28"/>
        </w:rPr>
        <w:t>05:50:000051:4248</w:t>
      </w:r>
      <w:r w:rsidR="00FA2436">
        <w:rPr>
          <w:rFonts w:ascii="Times New Roman" w:hAnsi="Times New Roman" w:cs="Times New Roman"/>
          <w:sz w:val="28"/>
          <w:szCs w:val="28"/>
        </w:rPr>
        <w:t>)</w:t>
      </w:r>
      <w:r>
        <w:rPr>
          <w:rFonts w:ascii="Times New Roman" w:hAnsi="Times New Roman" w:cs="Times New Roman"/>
          <w:sz w:val="28"/>
          <w:szCs w:val="28"/>
        </w:rPr>
        <w:t xml:space="preserve">, </w:t>
      </w:r>
      <w:r w:rsidR="00FA2436">
        <w:rPr>
          <w:rFonts w:ascii="Times New Roman" w:hAnsi="Times New Roman" w:cs="Times New Roman"/>
          <w:sz w:val="28"/>
          <w:szCs w:val="28"/>
        </w:rPr>
        <w:t>из категории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Pr>
          <w:rFonts w:ascii="Times New Roman" w:hAnsi="Times New Roman" w:cs="Times New Roman"/>
          <w:sz w:val="28"/>
          <w:szCs w:val="28"/>
        </w:rPr>
        <w:t>, с годовой арендной платой в размере 730,9 тыс. рублей.</w:t>
      </w:r>
      <w:r>
        <w:rPr>
          <w:rFonts w:ascii="Arial" w:hAnsi="Arial" w:cs="Arial"/>
          <w:color w:val="000000"/>
          <w:sz w:val="18"/>
          <w:szCs w:val="18"/>
          <w:shd w:val="clear" w:color="auto" w:fill="FFFFFF"/>
        </w:rPr>
        <w:t xml:space="preserve"> </w:t>
      </w:r>
    </w:p>
    <w:p w14:paraId="003233F8" w14:textId="77777777" w:rsidR="00FF0215" w:rsidRPr="00034C57" w:rsidRDefault="00FA2436" w:rsidP="00003C79">
      <w:pPr>
        <w:pStyle w:val="ConsPlusNonformat"/>
        <w:spacing w:line="356" w:lineRule="exact"/>
        <w:ind w:firstLine="708"/>
        <w:jc w:val="both"/>
        <w:rPr>
          <w:rStyle w:val="70"/>
          <w:rFonts w:ascii="Times New Roman" w:eastAsiaTheme="minorEastAsia" w:hAnsi="Times New Roman" w:cs="Times New Roman"/>
          <w:i w:val="0"/>
          <w:color w:val="auto"/>
          <w:szCs w:val="28"/>
        </w:rPr>
      </w:pPr>
      <w:r>
        <w:rPr>
          <w:rFonts w:ascii="Times New Roman" w:eastAsia="Times New Roman" w:hAnsi="Times New Roman" w:cs="Times New Roman"/>
          <w:sz w:val="28"/>
          <w:szCs w:val="28"/>
        </w:rPr>
        <w:t xml:space="preserve">3) </w:t>
      </w:r>
      <w:r w:rsidR="00FF0215">
        <w:rPr>
          <w:rFonts w:ascii="Times New Roman" w:eastAsia="Times New Roman" w:hAnsi="Times New Roman" w:cs="Times New Roman"/>
          <w:sz w:val="28"/>
          <w:szCs w:val="28"/>
        </w:rPr>
        <w:t xml:space="preserve">Согласно бизнес-плану, масштабный инвестиционный проект </w:t>
      </w:r>
      <w:r w:rsidR="00FF0215">
        <w:rPr>
          <w:rFonts w:ascii="Times New Roman" w:hAnsi="Times New Roman" w:cs="Times New Roman"/>
          <w:bCs/>
          <w:iCs/>
          <w:sz w:val="28"/>
          <w:szCs w:val="28"/>
        </w:rPr>
        <w:t>«Строительство универсального склада продовольственных и непродовольственных товаров</w:t>
      </w:r>
      <w:r>
        <w:rPr>
          <w:rFonts w:ascii="Times New Roman" w:hAnsi="Times New Roman" w:cs="Times New Roman"/>
          <w:bCs/>
          <w:iCs/>
          <w:sz w:val="28"/>
          <w:szCs w:val="28"/>
        </w:rPr>
        <w:t xml:space="preserve">» </w:t>
      </w:r>
      <w:r w:rsidR="00FF0215">
        <w:rPr>
          <w:rFonts w:ascii="Times New Roman" w:eastAsia="Calibri" w:hAnsi="Times New Roman" w:cs="Times New Roman"/>
          <w:kern w:val="2"/>
          <w:sz w:val="28"/>
          <w:szCs w:val="28"/>
          <w14:ligatures w14:val="standardContextual"/>
        </w:rPr>
        <w:t>планируется к реализации в период с 1 квартала 2024 года по 1 квартал 2026 года</w:t>
      </w:r>
      <w:r w:rsidR="00FF0215">
        <w:rPr>
          <w:rStyle w:val="70"/>
          <w:rFonts w:ascii="Times New Roman" w:hAnsi="Times New Roman" w:cs="Times New Roman"/>
        </w:rPr>
        <w:t xml:space="preserve">. </w:t>
      </w:r>
      <w:r w:rsidR="00FF0215">
        <w:rPr>
          <w:rStyle w:val="70"/>
          <w:rFonts w:ascii="Times New Roman" w:eastAsiaTheme="minorEastAsia" w:hAnsi="Times New Roman" w:cs="Times New Roman"/>
          <w:i w:val="0"/>
          <w:color w:val="auto"/>
          <w:szCs w:val="28"/>
        </w:rPr>
        <w:t>Предполагаемый общий объем инвестиций составляет 9 657 173 тыс. рублей с учетом НДС.</w:t>
      </w:r>
    </w:p>
    <w:p w14:paraId="21006AB7" w14:textId="77777777" w:rsidR="00FF0215" w:rsidRPr="00034C57" w:rsidRDefault="00FF0215" w:rsidP="00003C79">
      <w:pPr>
        <w:spacing w:line="356" w:lineRule="exact"/>
        <w:rPr>
          <w:rFonts w:eastAsia="Times New Roman"/>
          <w:bCs/>
          <w:iCs/>
          <w:szCs w:val="28"/>
        </w:rPr>
      </w:pPr>
      <w:r>
        <w:rPr>
          <w:rFonts w:eastAsia="Times New Roman"/>
          <w:bCs/>
          <w:iCs/>
          <w:szCs w:val="28"/>
        </w:rPr>
        <w:t>Сумма налоговых и иных обязательных платежей в республиканский бюджет Республики Дагестан составит 5 132 519 тыс. рублей. Среднесписочная численность составит 20 человек.</w:t>
      </w:r>
    </w:p>
    <w:p w14:paraId="280ABC1C" w14:textId="77777777" w:rsidR="00FF0215" w:rsidRPr="006061D9" w:rsidRDefault="00FA2436" w:rsidP="00003C79">
      <w:pPr>
        <w:widowControl w:val="0"/>
        <w:spacing w:line="356" w:lineRule="exact"/>
        <w:contextualSpacing/>
        <w:rPr>
          <w:rFonts w:eastAsia="Calibri"/>
          <w:szCs w:val="28"/>
        </w:rPr>
      </w:pPr>
      <w:r>
        <w:rPr>
          <w:rFonts w:eastAsia="Calibri"/>
          <w:szCs w:val="28"/>
        </w:rPr>
        <w:t xml:space="preserve">4) </w:t>
      </w:r>
      <w:r w:rsidR="00FF0215">
        <w:rPr>
          <w:rFonts w:eastAsia="Calibri"/>
          <w:szCs w:val="28"/>
        </w:rPr>
        <w:t xml:space="preserve">В рамках </w:t>
      </w:r>
      <w:r>
        <w:rPr>
          <w:rFonts w:eastAsia="Times New Roman"/>
          <w:szCs w:val="28"/>
        </w:rPr>
        <w:t>инвестиционного п</w:t>
      </w:r>
      <w:r w:rsidR="00FF0215">
        <w:rPr>
          <w:rFonts w:eastAsia="Calibri"/>
          <w:szCs w:val="28"/>
        </w:rPr>
        <w:t>роекта, на предоставленных земельных участках планируется строительство универсального склада продовольственных и непродовольственных товаров.</w:t>
      </w:r>
      <w:r w:rsidR="00FF0215">
        <w:t xml:space="preserve"> </w:t>
      </w:r>
      <w:r w:rsidR="00FF0215">
        <w:rPr>
          <w:rFonts w:eastAsia="Calibri"/>
          <w:szCs w:val="28"/>
        </w:rPr>
        <w:t>Строительство универсального склада планируется осуществлять в несколько этапов.</w:t>
      </w:r>
      <w:r w:rsidR="00FF0215">
        <w:t xml:space="preserve"> </w:t>
      </w:r>
      <w:r w:rsidR="00FF0215">
        <w:rPr>
          <w:rFonts w:eastAsia="Calibri"/>
          <w:szCs w:val="28"/>
        </w:rPr>
        <w:t>Универсальный склад строится для сдачи в аренду в полном объ</w:t>
      </w:r>
      <w:r>
        <w:rPr>
          <w:rFonts w:eastAsia="Calibri"/>
          <w:szCs w:val="28"/>
        </w:rPr>
        <w:t>е</w:t>
      </w:r>
      <w:r w:rsidR="00FF0215">
        <w:rPr>
          <w:rFonts w:eastAsia="Calibri"/>
          <w:szCs w:val="28"/>
        </w:rPr>
        <w:t xml:space="preserve">ме одному арендатору </w:t>
      </w:r>
      <w:r>
        <w:rPr>
          <w:rFonts w:eastAsia="Calibri"/>
          <w:szCs w:val="28"/>
        </w:rPr>
        <w:t>–</w:t>
      </w:r>
      <w:r w:rsidR="00FF0215">
        <w:rPr>
          <w:rFonts w:eastAsia="Calibri"/>
          <w:szCs w:val="28"/>
        </w:rPr>
        <w:t xml:space="preserve"> ведущей компании современной розничной торговли.</w:t>
      </w:r>
      <w:r>
        <w:rPr>
          <w:rFonts w:eastAsia="Calibri"/>
          <w:szCs w:val="28"/>
        </w:rPr>
        <w:t xml:space="preserve"> </w:t>
      </w:r>
      <w:r w:rsidR="00FF0215">
        <w:rPr>
          <w:rFonts w:eastAsia="Calibri"/>
          <w:szCs w:val="28"/>
        </w:rPr>
        <w:t>Проектом предусматривается:</w:t>
      </w:r>
      <w:r>
        <w:rPr>
          <w:rFonts w:eastAsia="Calibri"/>
          <w:szCs w:val="28"/>
        </w:rPr>
        <w:t xml:space="preserve"> </w:t>
      </w:r>
      <w:r w:rsidR="00FF0215">
        <w:rPr>
          <w:rFonts w:eastAsia="Calibri"/>
          <w:szCs w:val="28"/>
        </w:rPr>
        <w:t>строительство зданий универсального склада общей арендопригодной площадью 124 730,7 кв. м</w:t>
      </w:r>
      <w:r>
        <w:rPr>
          <w:rFonts w:eastAsia="Calibri"/>
          <w:szCs w:val="28"/>
        </w:rPr>
        <w:t xml:space="preserve">, с </w:t>
      </w:r>
      <w:r w:rsidR="00FF0215">
        <w:rPr>
          <w:rFonts w:eastAsia="Calibri"/>
          <w:szCs w:val="28"/>
        </w:rPr>
        <w:t>размещение</w:t>
      </w:r>
      <w:r>
        <w:rPr>
          <w:rFonts w:eastAsia="Calibri"/>
          <w:szCs w:val="28"/>
        </w:rPr>
        <w:t>м соответствующих</w:t>
      </w:r>
      <w:r w:rsidR="00FF0215">
        <w:rPr>
          <w:rFonts w:eastAsia="Calibri"/>
          <w:szCs w:val="28"/>
        </w:rPr>
        <w:t xml:space="preserve"> парковок для грузовых и легковых автомобилей, автобусов и малотоннажный транспорта.</w:t>
      </w:r>
    </w:p>
    <w:p w14:paraId="3EDF46ED" w14:textId="77777777" w:rsidR="00FB7EAB" w:rsidRDefault="00FB7EAB" w:rsidP="00003C79">
      <w:pPr>
        <w:widowControl w:val="0"/>
        <w:tabs>
          <w:tab w:val="left" w:pos="179"/>
          <w:tab w:val="left" w:pos="321"/>
        </w:tabs>
        <w:overflowPunct w:val="0"/>
        <w:autoSpaceDE w:val="0"/>
        <w:autoSpaceDN w:val="0"/>
        <w:adjustRightInd w:val="0"/>
        <w:spacing w:line="356" w:lineRule="exact"/>
        <w:rPr>
          <w:rFonts w:eastAsia="Times New Roman"/>
          <w:szCs w:val="20"/>
        </w:rPr>
      </w:pPr>
      <w:r>
        <w:rPr>
          <w:szCs w:val="28"/>
        </w:rPr>
        <w:t xml:space="preserve">В ходе </w:t>
      </w:r>
      <w:r>
        <w:rPr>
          <w:rFonts w:eastAsia="Calibri"/>
          <w:szCs w:val="28"/>
        </w:rPr>
        <w:t>обследовани</w:t>
      </w:r>
      <w:r w:rsidR="00FA2436">
        <w:rPr>
          <w:rFonts w:eastAsia="Calibri"/>
          <w:szCs w:val="28"/>
        </w:rPr>
        <w:t>я</w:t>
      </w:r>
      <w:r w:rsidR="00FA2436" w:rsidRPr="00FA2436">
        <w:rPr>
          <w:szCs w:val="28"/>
        </w:rPr>
        <w:t xml:space="preserve"> </w:t>
      </w:r>
      <w:r w:rsidR="00FA2436">
        <w:rPr>
          <w:szCs w:val="28"/>
        </w:rPr>
        <w:t>земельных участков</w:t>
      </w:r>
      <w:r w:rsidR="00E562B1">
        <w:rPr>
          <w:szCs w:val="28"/>
        </w:rPr>
        <w:t xml:space="preserve"> </w:t>
      </w:r>
      <w:r>
        <w:rPr>
          <w:szCs w:val="28"/>
        </w:rPr>
        <w:t>установлено, что земельны</w:t>
      </w:r>
      <w:r w:rsidR="00FA2436">
        <w:rPr>
          <w:szCs w:val="28"/>
        </w:rPr>
        <w:t xml:space="preserve">е </w:t>
      </w:r>
      <w:r>
        <w:rPr>
          <w:szCs w:val="28"/>
        </w:rPr>
        <w:lastRenderedPageBreak/>
        <w:t>участ</w:t>
      </w:r>
      <w:r w:rsidR="00FA2436">
        <w:rPr>
          <w:szCs w:val="28"/>
        </w:rPr>
        <w:t xml:space="preserve">ки </w:t>
      </w:r>
      <w:r>
        <w:rPr>
          <w:szCs w:val="28"/>
        </w:rPr>
        <w:t>фактически используются в реализации масштабного инвестиционного проекта</w:t>
      </w:r>
      <w:r>
        <w:rPr>
          <w:rFonts w:eastAsia="Times New Roman"/>
          <w:szCs w:val="20"/>
        </w:rPr>
        <w:t>.</w:t>
      </w:r>
    </w:p>
    <w:p w14:paraId="16B0DA40" w14:textId="77777777" w:rsidR="00FB7EAB" w:rsidRDefault="00FB7EAB" w:rsidP="00FB7EAB">
      <w:pPr>
        <w:ind w:firstLine="0"/>
        <w:rPr>
          <w:rFonts w:eastAsia="Calibri"/>
          <w:szCs w:val="28"/>
        </w:rPr>
      </w:pPr>
      <w:r>
        <w:rPr>
          <w:rFonts w:eastAsia="Calibri"/>
          <w:noProof/>
          <w:szCs w:val="28"/>
        </w:rPr>
        <w:drawing>
          <wp:inline distT="0" distB="0" distL="0" distR="0" wp14:anchorId="0E785DF6" wp14:editId="2CE4E4EF">
            <wp:extent cx="3013075" cy="2382591"/>
            <wp:effectExtent l="0" t="0" r="0" b="5080"/>
            <wp:docPr id="888763043" name="Рисунок 888763043" descr="C:\Users\СП РД\Desktop\Справка инвестиции Агентсво и Минимущ\ФОТО\ФОТО МИП ПИП\1МИП ФЕД И МУНИЦИПАЛЬНЫЕ\1. Мага центральные районы\ООО Оптово-распределительный центр Махачкала\PHOTO-2026-03-30-17-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СП РД\Desktop\Справка инвестиции Агентсво и Минимущ\ФОТО\ФОТО МИП ПИП\1МИП ФЕД И МУНИЦИПАЛЬНЫЕ\1. Мага центральные районы\ООО Оптово-распределительный центр Махачкала\PHOTO-2026-03-30-17-11-50.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017637" cy="2386198"/>
                    </a:xfrm>
                    <a:prstGeom prst="rect">
                      <a:avLst/>
                    </a:prstGeom>
                    <a:noFill/>
                    <a:ln>
                      <a:noFill/>
                    </a:ln>
                  </pic:spPr>
                </pic:pic>
              </a:graphicData>
            </a:graphic>
          </wp:inline>
        </w:drawing>
      </w:r>
      <w:r>
        <w:rPr>
          <w:rFonts w:eastAsia="Calibri"/>
          <w:noProof/>
          <w:szCs w:val="28"/>
        </w:rPr>
        <w:drawing>
          <wp:inline distT="0" distB="0" distL="0" distR="0" wp14:anchorId="74AFBA04" wp14:editId="2A740DCB">
            <wp:extent cx="3013075" cy="2324699"/>
            <wp:effectExtent l="0" t="0" r="0" b="0"/>
            <wp:docPr id="888763045" name="Рисунок 888763045" descr="C:\Users\СП РД\Desktop\Справка инвестиции Агентсво и Минимущ\ФОТО\ФОТО МИП ПИП\1МИП ФЕД И МУНИЦИПАЛЬНЫЕ\1. Мага центральные районы\ООО Оптово-распределительный центр Махачкала\PHOTO-2026-03-30-17-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СП РД\Desktop\Справка инвестиции Агентсво и Минимущ\ФОТО\ФОТО МИП ПИП\1МИП ФЕД И МУНИЦИПАЛЬНЫЕ\1. Мага центральные районы\ООО Оптово-распределительный центр Махачкала\PHOTO-2026-03-30-17-11-52.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019473" cy="2329635"/>
                    </a:xfrm>
                    <a:prstGeom prst="rect">
                      <a:avLst/>
                    </a:prstGeom>
                    <a:noFill/>
                    <a:ln>
                      <a:noFill/>
                    </a:ln>
                  </pic:spPr>
                </pic:pic>
              </a:graphicData>
            </a:graphic>
          </wp:inline>
        </w:drawing>
      </w:r>
      <w:r>
        <w:rPr>
          <w:rFonts w:eastAsia="Calibri"/>
          <w:noProof/>
          <w:szCs w:val="28"/>
        </w:rPr>
        <w:t xml:space="preserve"> </w:t>
      </w:r>
    </w:p>
    <w:p w14:paraId="19B18F29" w14:textId="77777777" w:rsidR="00FB7EAB" w:rsidRPr="00FB7EAB" w:rsidRDefault="00FA2436" w:rsidP="00FA2436">
      <w:pPr>
        <w:pStyle w:val="ConsPlusNonformat"/>
        <w:ind w:firstLine="709"/>
        <w:jc w:val="both"/>
        <w:rPr>
          <w:rFonts w:ascii="Times New Roman" w:hAnsi="Times New Roman" w:cs="Times New Roman"/>
          <w:sz w:val="24"/>
          <w:szCs w:val="24"/>
        </w:rPr>
      </w:pPr>
      <w:r>
        <w:rPr>
          <w:rFonts w:ascii="Times New Roman" w:hAnsi="Times New Roman" w:cs="Times New Roman"/>
          <w:sz w:val="24"/>
          <w:szCs w:val="24"/>
        </w:rPr>
        <w:t>З</w:t>
      </w:r>
      <w:r w:rsidR="00FB7EAB">
        <w:rPr>
          <w:rFonts w:ascii="Times New Roman" w:hAnsi="Times New Roman" w:cs="Times New Roman"/>
          <w:sz w:val="24"/>
          <w:szCs w:val="24"/>
        </w:rPr>
        <w:t xml:space="preserve">емельные участки </w:t>
      </w:r>
      <w:r>
        <w:rPr>
          <w:rFonts w:ascii="Times New Roman" w:hAnsi="Times New Roman" w:cs="Times New Roman"/>
          <w:sz w:val="24"/>
          <w:szCs w:val="24"/>
        </w:rPr>
        <w:t>(</w:t>
      </w:r>
      <w:r w:rsidR="00FB7EAB">
        <w:rPr>
          <w:rFonts w:ascii="Times New Roman" w:hAnsi="Times New Roman" w:cs="Times New Roman"/>
          <w:sz w:val="24"/>
          <w:szCs w:val="24"/>
        </w:rPr>
        <w:t xml:space="preserve">кадастровыми номерами </w:t>
      </w:r>
      <w:r>
        <w:rPr>
          <w:rFonts w:ascii="Times New Roman" w:hAnsi="Times New Roman" w:cs="Times New Roman"/>
          <w:sz w:val="24"/>
          <w:szCs w:val="24"/>
        </w:rPr>
        <w:t xml:space="preserve">– </w:t>
      </w:r>
      <w:r w:rsidR="00FB7EAB">
        <w:rPr>
          <w:rFonts w:ascii="Times New Roman" w:hAnsi="Times New Roman" w:cs="Times New Roman"/>
          <w:sz w:val="24"/>
          <w:szCs w:val="24"/>
        </w:rPr>
        <w:t>05:50:000051:4321, 05:50:000051:4248</w:t>
      </w:r>
      <w:r>
        <w:rPr>
          <w:rFonts w:ascii="Times New Roman" w:hAnsi="Times New Roman" w:cs="Times New Roman"/>
          <w:sz w:val="24"/>
          <w:szCs w:val="24"/>
        </w:rPr>
        <w:t>)</w:t>
      </w:r>
      <w:r w:rsidR="00FB7EAB">
        <w:rPr>
          <w:rFonts w:ascii="Times New Roman" w:hAnsi="Times New Roman" w:cs="Times New Roman"/>
          <w:sz w:val="24"/>
          <w:szCs w:val="24"/>
        </w:rPr>
        <w:t xml:space="preserve">, расположенный по адресу: </w:t>
      </w:r>
      <w:r w:rsidR="00FB7EAB">
        <w:rPr>
          <w:rFonts w:ascii="Times New Roman" w:hAnsi="Times New Roman" w:cs="Times New Roman"/>
          <w:sz w:val="24"/>
          <w:szCs w:val="24"/>
          <w:shd w:val="clear" w:color="auto" w:fill="FFFFFF"/>
        </w:rPr>
        <w:t xml:space="preserve">Кумторкалинский р-н, МО «сельсовет </w:t>
      </w:r>
      <w:proofErr w:type="spellStart"/>
      <w:r w:rsidR="00FB7EAB">
        <w:rPr>
          <w:rFonts w:ascii="Times New Roman" w:hAnsi="Times New Roman" w:cs="Times New Roman"/>
          <w:sz w:val="24"/>
          <w:szCs w:val="24"/>
          <w:shd w:val="clear" w:color="auto" w:fill="FFFFFF"/>
        </w:rPr>
        <w:t>Коркмаскалинский</w:t>
      </w:r>
      <w:proofErr w:type="spellEnd"/>
      <w:r w:rsidR="00FB7EAB">
        <w:rPr>
          <w:rFonts w:ascii="Times New Roman" w:hAnsi="Times New Roman" w:cs="Times New Roman"/>
          <w:sz w:val="24"/>
          <w:szCs w:val="24"/>
          <w:shd w:val="clear" w:color="auto" w:fill="FFFFFF"/>
        </w:rPr>
        <w:t>», для реализации ма</w:t>
      </w:r>
      <w:r w:rsidR="00FB7EAB">
        <w:rPr>
          <w:rStyle w:val="markdown-word"/>
          <w:rFonts w:ascii="Times New Roman" w:hAnsi="Times New Roman" w:cs="Times New Roman"/>
          <w:spacing w:val="3"/>
          <w:sz w:val="24"/>
          <w:szCs w:val="24"/>
        </w:rPr>
        <w:t>сштабного инвестиционного</w:t>
      </w:r>
      <w:r w:rsidR="00FB7EAB">
        <w:rPr>
          <w:rStyle w:val="apple-converted-space"/>
          <w:rFonts w:ascii="Times New Roman" w:hAnsi="Times New Roman" w:cs="Times New Roman"/>
          <w:spacing w:val="3"/>
          <w:sz w:val="24"/>
          <w:szCs w:val="24"/>
        </w:rPr>
        <w:t xml:space="preserve"> </w:t>
      </w:r>
      <w:r w:rsidR="00FB7EAB">
        <w:rPr>
          <w:rStyle w:val="markdown-word"/>
          <w:rFonts w:ascii="Times New Roman" w:hAnsi="Times New Roman" w:cs="Times New Roman"/>
          <w:spacing w:val="3"/>
          <w:sz w:val="24"/>
          <w:szCs w:val="24"/>
        </w:rPr>
        <w:t>проекта</w:t>
      </w:r>
      <w:r w:rsidR="00FB7EAB">
        <w:rPr>
          <w:rStyle w:val="apple-converted-space"/>
          <w:rFonts w:ascii="Times New Roman" w:hAnsi="Times New Roman" w:cs="Times New Roman"/>
          <w:spacing w:val="3"/>
          <w:sz w:val="24"/>
          <w:szCs w:val="24"/>
        </w:rPr>
        <w:t xml:space="preserve"> </w:t>
      </w:r>
      <w:r w:rsidR="00FB7EAB">
        <w:rPr>
          <w:rFonts w:ascii="Times New Roman" w:hAnsi="Times New Roman" w:cs="Times New Roman"/>
          <w:iCs/>
          <w:sz w:val="24"/>
          <w:szCs w:val="24"/>
        </w:rPr>
        <w:t>«Строительство универсального склада продовольственных и непродовольственных товаров г. Махачкала»</w:t>
      </w:r>
      <w:r>
        <w:rPr>
          <w:rFonts w:ascii="Times New Roman" w:hAnsi="Times New Roman" w:cs="Times New Roman"/>
          <w:iCs/>
          <w:sz w:val="24"/>
          <w:szCs w:val="24"/>
        </w:rPr>
        <w:t xml:space="preserve"> (</w:t>
      </w:r>
      <w:r w:rsidR="00FB7EAB">
        <w:rPr>
          <w:rFonts w:ascii="Times New Roman" w:hAnsi="Times New Roman" w:cs="Times New Roman"/>
          <w:iCs/>
          <w:sz w:val="24"/>
          <w:szCs w:val="24"/>
        </w:rPr>
        <w:t xml:space="preserve">инициатор проекта </w:t>
      </w:r>
      <w:r>
        <w:rPr>
          <w:rFonts w:ascii="Times New Roman" w:hAnsi="Times New Roman" w:cs="Times New Roman"/>
          <w:iCs/>
          <w:sz w:val="24"/>
          <w:szCs w:val="24"/>
        </w:rPr>
        <w:t xml:space="preserve">– </w:t>
      </w:r>
      <w:r w:rsidR="00FB7EAB">
        <w:rPr>
          <w:rFonts w:ascii="Times New Roman" w:hAnsi="Times New Roman" w:cs="Times New Roman"/>
          <w:iCs/>
          <w:sz w:val="24"/>
          <w:szCs w:val="24"/>
        </w:rPr>
        <w:t xml:space="preserve">ООО «ОРЦ </w:t>
      </w:r>
      <w:proofErr w:type="spellStart"/>
      <w:r w:rsidR="00FB7EAB">
        <w:rPr>
          <w:rFonts w:ascii="Times New Roman" w:hAnsi="Times New Roman" w:cs="Times New Roman"/>
          <w:iCs/>
          <w:sz w:val="24"/>
          <w:szCs w:val="24"/>
        </w:rPr>
        <w:t>Махачкал</w:t>
      </w:r>
      <w:proofErr w:type="spellEnd"/>
      <w:r w:rsidR="00FB7EAB">
        <w:rPr>
          <w:rFonts w:ascii="Times New Roman" w:hAnsi="Times New Roman" w:cs="Times New Roman"/>
          <w:iCs/>
          <w:sz w:val="24"/>
          <w:szCs w:val="24"/>
        </w:rPr>
        <w:t>»</w:t>
      </w:r>
      <w:r>
        <w:rPr>
          <w:rFonts w:ascii="Times New Roman" w:hAnsi="Times New Roman" w:cs="Times New Roman"/>
          <w:iCs/>
          <w:sz w:val="24"/>
          <w:szCs w:val="24"/>
        </w:rPr>
        <w:t>).</w:t>
      </w:r>
    </w:p>
    <w:p w14:paraId="4BCDDD6D" w14:textId="77777777" w:rsidR="00FB7EAB" w:rsidRDefault="00FB7EAB" w:rsidP="00FF0215">
      <w:pPr>
        <w:rPr>
          <w:rFonts w:eastAsia="Calibri"/>
          <w:szCs w:val="28"/>
        </w:rPr>
      </w:pPr>
    </w:p>
    <w:p w14:paraId="33B48E04" w14:textId="77777777" w:rsidR="00FF0215" w:rsidRDefault="00FF0215" w:rsidP="00003C79">
      <w:pPr>
        <w:spacing w:line="356" w:lineRule="exact"/>
        <w:rPr>
          <w:szCs w:val="28"/>
        </w:rPr>
      </w:pPr>
      <w:r w:rsidRPr="00F34EAB">
        <w:rPr>
          <w:szCs w:val="28"/>
        </w:rPr>
        <w:t>5</w:t>
      </w:r>
      <w:r w:rsidR="00F34EAB">
        <w:rPr>
          <w:szCs w:val="28"/>
        </w:rPr>
        <w:t>)</w:t>
      </w:r>
      <w:r>
        <w:rPr>
          <w:b/>
          <w:bCs/>
          <w:szCs w:val="28"/>
        </w:rPr>
        <w:t xml:space="preserve"> </w:t>
      </w:r>
      <w:r>
        <w:rPr>
          <w:szCs w:val="28"/>
        </w:rPr>
        <w:t xml:space="preserve">В соответствии </w:t>
      </w:r>
      <w:r w:rsidR="00A737BA">
        <w:rPr>
          <w:szCs w:val="28"/>
        </w:rPr>
        <w:t xml:space="preserve">с </w:t>
      </w:r>
      <w:r>
        <w:rPr>
          <w:szCs w:val="28"/>
        </w:rPr>
        <w:t>Порядком (регламентом) взаимодействия органов исполнительной власти Республики Дагестан и субъектов инвестиционной деятельности по сопровождению инвестиционных проектов по принципу одного окна (</w:t>
      </w:r>
      <w:r>
        <w:rPr>
          <w:rFonts w:eastAsia="Times New Roman"/>
          <w:bCs/>
          <w:szCs w:val="28"/>
        </w:rPr>
        <w:t xml:space="preserve">Постановление Правительства </w:t>
      </w:r>
      <w:r>
        <w:rPr>
          <w:rFonts w:eastAsia="Times New Roman"/>
          <w:szCs w:val="28"/>
        </w:rPr>
        <w:t>Республики Дагестан</w:t>
      </w:r>
      <w:r>
        <w:rPr>
          <w:rFonts w:eastAsia="Times New Roman"/>
          <w:bCs/>
          <w:szCs w:val="28"/>
        </w:rPr>
        <w:t xml:space="preserve"> от 21.06.2023 № 303) на </w:t>
      </w:r>
      <w:r>
        <w:rPr>
          <w:szCs w:val="28"/>
        </w:rPr>
        <w:t>Агентство по предпринимательству и инвестициям Республики Дагестан возложены полномочия по координации сопровождения инвестиционных проектов, а также по представлению (ежеквартально) в Правительство Республики Дагестан сведений о количестве инвестиционных проектов, в том числе сопровождаемых по принципу одного окна, а также информацию о ходе их реализации.</w:t>
      </w:r>
    </w:p>
    <w:p w14:paraId="30B90D1D" w14:textId="77777777" w:rsidR="00FF0215" w:rsidRPr="000B4DB0" w:rsidRDefault="00FF0215" w:rsidP="00003C79">
      <w:pPr>
        <w:spacing w:line="356" w:lineRule="exact"/>
        <w:textAlignment w:val="baseline"/>
        <w:rPr>
          <w:szCs w:val="28"/>
        </w:rPr>
      </w:pPr>
      <w:r>
        <w:rPr>
          <w:szCs w:val="28"/>
        </w:rPr>
        <w:t xml:space="preserve">Согласно пункта 4 раздела 1 Протокола заседания Совета при Главе Республики Дагестан по улучшению инвестиционного климата и развитию предпринимательства в Республике Дагестан от 18.01.2023 № 01-22-01-521/23 органам исполнительной власти Республике Дагестан, ответственным за реализацию инвестиционных проектов, </w:t>
      </w:r>
      <w:r w:rsidR="00E562B1">
        <w:rPr>
          <w:szCs w:val="28"/>
        </w:rPr>
        <w:t xml:space="preserve">было </w:t>
      </w:r>
      <w:r>
        <w:rPr>
          <w:szCs w:val="28"/>
        </w:rPr>
        <w:t>поручено осуществлять мониторинг хода реализации инвестиционных проектов и обеспечить представление актуальной информации по их реализации в Агентство по предпринимательству и инвестициям Республики Дагестан ежемесячно.</w:t>
      </w:r>
    </w:p>
    <w:p w14:paraId="4638ED52" w14:textId="77777777" w:rsidR="00F34EAB" w:rsidRPr="00F34EAB" w:rsidRDefault="00F34EAB" w:rsidP="00003C79">
      <w:pPr>
        <w:pStyle w:val="a8"/>
        <w:widowControl w:val="0"/>
        <w:spacing w:after="0" w:line="356" w:lineRule="exact"/>
        <w:ind w:left="0" w:firstLine="709"/>
        <w:jc w:val="both"/>
        <w:rPr>
          <w:rFonts w:ascii="Times New Roman" w:hAnsi="Times New Roman" w:cs="Times New Roman"/>
          <w:b/>
          <w:bCs/>
          <w:sz w:val="28"/>
          <w:szCs w:val="28"/>
        </w:rPr>
      </w:pPr>
      <w:r w:rsidRPr="00F34EAB">
        <w:rPr>
          <w:rStyle w:val="markdown-word"/>
          <w:rFonts w:ascii="Times New Roman" w:hAnsi="Times New Roman" w:cs="Times New Roman"/>
          <w:spacing w:val="3"/>
          <w:sz w:val="28"/>
          <w:szCs w:val="28"/>
        </w:rPr>
        <w:t>Однако отраслевой орган исполнительной</w:t>
      </w:r>
      <w:r w:rsidRPr="00F34EAB">
        <w:rPr>
          <w:rStyle w:val="apple-converted-space"/>
          <w:rFonts w:ascii="Times New Roman" w:hAnsi="Times New Roman" w:cs="Times New Roman"/>
          <w:spacing w:val="3"/>
          <w:sz w:val="28"/>
          <w:szCs w:val="28"/>
        </w:rPr>
        <w:t xml:space="preserve"> </w:t>
      </w:r>
      <w:r w:rsidRPr="00F34EAB">
        <w:rPr>
          <w:rStyle w:val="markdown-word"/>
          <w:rFonts w:ascii="Times New Roman" w:hAnsi="Times New Roman" w:cs="Times New Roman"/>
          <w:spacing w:val="3"/>
          <w:sz w:val="28"/>
          <w:szCs w:val="28"/>
        </w:rPr>
        <w:t>власти</w:t>
      </w:r>
      <w:r w:rsidRPr="00F34EAB">
        <w:rPr>
          <w:rStyle w:val="apple-converted-space"/>
          <w:rFonts w:ascii="Times New Roman" w:hAnsi="Times New Roman" w:cs="Times New Roman"/>
          <w:spacing w:val="3"/>
          <w:sz w:val="28"/>
          <w:szCs w:val="28"/>
        </w:rPr>
        <w:t xml:space="preserve"> </w:t>
      </w:r>
      <w:r w:rsidRPr="00F34EAB">
        <w:rPr>
          <w:rStyle w:val="markdown-word"/>
          <w:rFonts w:ascii="Times New Roman" w:hAnsi="Times New Roman" w:cs="Times New Roman"/>
          <w:spacing w:val="3"/>
          <w:sz w:val="28"/>
          <w:szCs w:val="28"/>
        </w:rPr>
        <w:t>Республики</w:t>
      </w:r>
      <w:r w:rsidRPr="00F34EAB">
        <w:rPr>
          <w:rStyle w:val="apple-converted-space"/>
          <w:rFonts w:ascii="Times New Roman" w:hAnsi="Times New Roman" w:cs="Times New Roman"/>
          <w:spacing w:val="3"/>
          <w:sz w:val="28"/>
          <w:szCs w:val="28"/>
        </w:rPr>
        <w:t xml:space="preserve"> </w:t>
      </w:r>
      <w:r w:rsidRPr="00F34EAB">
        <w:rPr>
          <w:rStyle w:val="markdown-word"/>
          <w:rFonts w:ascii="Times New Roman" w:hAnsi="Times New Roman" w:cs="Times New Roman"/>
          <w:spacing w:val="3"/>
          <w:sz w:val="28"/>
          <w:szCs w:val="28"/>
        </w:rPr>
        <w:t xml:space="preserve">Дагестан </w:t>
      </w:r>
      <w:r w:rsidRPr="00F34EAB">
        <w:rPr>
          <w:rFonts w:ascii="Times New Roman" w:eastAsia="Times New Roman" w:hAnsi="Times New Roman" w:cs="Times New Roman"/>
          <w:spacing w:val="3"/>
          <w:sz w:val="28"/>
          <w:szCs w:val="28"/>
        </w:rPr>
        <w:t>(</w:t>
      </w:r>
      <w:r w:rsidRPr="00F34EAB">
        <w:rPr>
          <w:rStyle w:val="af4"/>
          <w:rFonts w:ascii="Times New Roman" w:hAnsi="Times New Roman" w:cs="Times New Roman"/>
          <w:b w:val="0"/>
          <w:sz w:val="28"/>
          <w:szCs w:val="28"/>
          <w:shd w:val="clear" w:color="auto" w:fill="FFFFFF"/>
        </w:rPr>
        <w:t xml:space="preserve">Министерство промышленности и торговли </w:t>
      </w:r>
      <w:r w:rsidRPr="00F34EAB">
        <w:rPr>
          <w:rFonts w:ascii="Times New Roman" w:eastAsia="Times New Roman" w:hAnsi="Times New Roman" w:cs="Times New Roman"/>
          <w:bCs/>
          <w:sz w:val="28"/>
          <w:szCs w:val="28"/>
          <w:shd w:val="clear" w:color="auto" w:fill="FFFFFF"/>
        </w:rPr>
        <w:t>Республики Дагестан</w:t>
      </w:r>
      <w:r w:rsidRPr="00F34EAB">
        <w:rPr>
          <w:rStyle w:val="markdown-word"/>
          <w:rFonts w:ascii="Times New Roman" w:hAnsi="Times New Roman" w:cs="Times New Roman"/>
          <w:spacing w:val="3"/>
          <w:sz w:val="28"/>
          <w:szCs w:val="28"/>
        </w:rPr>
        <w:t>), информацию о ходе реализации масштабного инвестиционного</w:t>
      </w:r>
      <w:r w:rsidRPr="00F34EAB">
        <w:rPr>
          <w:rStyle w:val="apple-converted-space"/>
          <w:rFonts w:ascii="Times New Roman" w:hAnsi="Times New Roman" w:cs="Times New Roman"/>
          <w:spacing w:val="3"/>
          <w:sz w:val="28"/>
          <w:szCs w:val="28"/>
        </w:rPr>
        <w:t xml:space="preserve"> </w:t>
      </w:r>
      <w:r w:rsidRPr="00F34EAB">
        <w:rPr>
          <w:rStyle w:val="markdown-word"/>
          <w:rFonts w:ascii="Times New Roman" w:hAnsi="Times New Roman" w:cs="Times New Roman"/>
          <w:spacing w:val="3"/>
          <w:sz w:val="28"/>
          <w:szCs w:val="28"/>
        </w:rPr>
        <w:t xml:space="preserve">проекта </w:t>
      </w:r>
      <w:r w:rsidRPr="00F34EAB">
        <w:rPr>
          <w:rFonts w:ascii="Times New Roman" w:hAnsi="Times New Roman" w:cs="Times New Roman"/>
          <w:iCs/>
          <w:sz w:val="28"/>
          <w:szCs w:val="28"/>
        </w:rPr>
        <w:t xml:space="preserve">«Строительство универсального склада продовольственных и непродовольственных товаров г. Махачкала» </w:t>
      </w:r>
      <w:r w:rsidRPr="00F34EAB">
        <w:rPr>
          <w:rStyle w:val="markdown-word"/>
          <w:rFonts w:ascii="Times New Roman" w:hAnsi="Times New Roman" w:cs="Times New Roman"/>
          <w:spacing w:val="3"/>
          <w:sz w:val="28"/>
          <w:szCs w:val="28"/>
        </w:rPr>
        <w:t>в Агентство</w:t>
      </w:r>
      <w:r w:rsidRPr="00F34EAB">
        <w:rPr>
          <w:rStyle w:val="apple-converted-space"/>
          <w:rFonts w:ascii="Times New Roman" w:hAnsi="Times New Roman" w:cs="Times New Roman"/>
          <w:spacing w:val="3"/>
          <w:sz w:val="28"/>
          <w:szCs w:val="28"/>
        </w:rPr>
        <w:t xml:space="preserve"> </w:t>
      </w:r>
      <w:r w:rsidRPr="00F34EAB">
        <w:rPr>
          <w:rStyle w:val="markdown-word"/>
          <w:rFonts w:ascii="Times New Roman" w:hAnsi="Times New Roman" w:cs="Times New Roman"/>
          <w:spacing w:val="3"/>
          <w:sz w:val="28"/>
          <w:szCs w:val="28"/>
        </w:rPr>
        <w:t>по</w:t>
      </w:r>
      <w:r w:rsidRPr="00F34EAB">
        <w:rPr>
          <w:rStyle w:val="apple-converted-space"/>
          <w:rFonts w:ascii="Times New Roman" w:hAnsi="Times New Roman" w:cs="Times New Roman"/>
          <w:spacing w:val="3"/>
          <w:sz w:val="28"/>
          <w:szCs w:val="28"/>
        </w:rPr>
        <w:t xml:space="preserve"> </w:t>
      </w:r>
      <w:r w:rsidRPr="00F34EAB">
        <w:rPr>
          <w:rStyle w:val="markdown-word"/>
          <w:rFonts w:ascii="Times New Roman" w:hAnsi="Times New Roman" w:cs="Times New Roman"/>
          <w:spacing w:val="3"/>
          <w:sz w:val="28"/>
          <w:szCs w:val="28"/>
        </w:rPr>
        <w:t>предпринимательству</w:t>
      </w:r>
      <w:r w:rsidRPr="00F34EAB">
        <w:rPr>
          <w:rStyle w:val="apple-converted-space"/>
          <w:rFonts w:ascii="Times New Roman" w:hAnsi="Times New Roman" w:cs="Times New Roman"/>
          <w:spacing w:val="3"/>
          <w:sz w:val="28"/>
          <w:szCs w:val="28"/>
        </w:rPr>
        <w:t xml:space="preserve"> </w:t>
      </w:r>
      <w:r w:rsidRPr="00F34EAB">
        <w:rPr>
          <w:rStyle w:val="markdown-word"/>
          <w:rFonts w:ascii="Times New Roman" w:hAnsi="Times New Roman" w:cs="Times New Roman"/>
          <w:spacing w:val="3"/>
          <w:sz w:val="28"/>
          <w:szCs w:val="28"/>
        </w:rPr>
        <w:t>и</w:t>
      </w:r>
      <w:r w:rsidRPr="00F34EAB">
        <w:rPr>
          <w:rStyle w:val="apple-converted-space"/>
          <w:rFonts w:ascii="Times New Roman" w:hAnsi="Times New Roman" w:cs="Times New Roman"/>
          <w:spacing w:val="3"/>
          <w:sz w:val="28"/>
          <w:szCs w:val="28"/>
        </w:rPr>
        <w:t xml:space="preserve"> </w:t>
      </w:r>
      <w:r w:rsidRPr="00F34EAB">
        <w:rPr>
          <w:rStyle w:val="markdown-word"/>
          <w:rFonts w:ascii="Times New Roman" w:hAnsi="Times New Roman" w:cs="Times New Roman"/>
          <w:spacing w:val="3"/>
          <w:sz w:val="28"/>
          <w:szCs w:val="28"/>
        </w:rPr>
        <w:t>инвестициям</w:t>
      </w:r>
      <w:r w:rsidRPr="00F34EAB">
        <w:rPr>
          <w:rStyle w:val="apple-converted-space"/>
          <w:rFonts w:ascii="Times New Roman" w:hAnsi="Times New Roman" w:cs="Times New Roman"/>
          <w:spacing w:val="3"/>
          <w:sz w:val="28"/>
          <w:szCs w:val="28"/>
        </w:rPr>
        <w:t xml:space="preserve"> </w:t>
      </w:r>
      <w:r w:rsidRPr="00F34EAB">
        <w:rPr>
          <w:rStyle w:val="markdown-word"/>
          <w:rFonts w:ascii="Times New Roman" w:hAnsi="Times New Roman" w:cs="Times New Roman"/>
          <w:spacing w:val="3"/>
          <w:sz w:val="28"/>
          <w:szCs w:val="28"/>
        </w:rPr>
        <w:t>Республики</w:t>
      </w:r>
      <w:r w:rsidRPr="00F34EAB">
        <w:rPr>
          <w:rStyle w:val="apple-converted-space"/>
          <w:rFonts w:ascii="Times New Roman" w:hAnsi="Times New Roman" w:cs="Times New Roman"/>
          <w:spacing w:val="3"/>
          <w:sz w:val="28"/>
          <w:szCs w:val="28"/>
        </w:rPr>
        <w:t xml:space="preserve"> </w:t>
      </w:r>
      <w:r w:rsidRPr="00F34EAB">
        <w:rPr>
          <w:rStyle w:val="markdown-word"/>
          <w:rFonts w:ascii="Times New Roman" w:hAnsi="Times New Roman" w:cs="Times New Roman"/>
          <w:spacing w:val="3"/>
          <w:sz w:val="28"/>
          <w:szCs w:val="28"/>
        </w:rPr>
        <w:t>Дагестан ежемесячно не представляло.</w:t>
      </w:r>
    </w:p>
    <w:p w14:paraId="10F55030" w14:textId="77777777" w:rsidR="00FF0215" w:rsidRPr="00CF2259" w:rsidRDefault="00FF0215" w:rsidP="00003C79">
      <w:pPr>
        <w:pStyle w:val="ae"/>
        <w:spacing w:before="0" w:beforeAutospacing="0" w:after="0" w:afterAutospacing="0" w:line="356" w:lineRule="exact"/>
        <w:ind w:firstLine="709"/>
        <w:jc w:val="both"/>
        <w:rPr>
          <w:b/>
          <w:bCs/>
          <w:sz w:val="28"/>
          <w:szCs w:val="28"/>
        </w:rPr>
      </w:pPr>
    </w:p>
    <w:p w14:paraId="2E11FC68" w14:textId="77777777" w:rsidR="00B907AD" w:rsidRPr="00952539" w:rsidRDefault="00FD009A" w:rsidP="00003C79">
      <w:pPr>
        <w:spacing w:line="356" w:lineRule="exact"/>
        <w:rPr>
          <w:b/>
          <w:iCs/>
          <w:szCs w:val="28"/>
        </w:rPr>
      </w:pPr>
      <w:r w:rsidRPr="00CF2C74">
        <w:rPr>
          <w:b/>
          <w:szCs w:val="28"/>
        </w:rPr>
        <w:t>6.2.</w:t>
      </w:r>
      <w:r>
        <w:rPr>
          <w:b/>
          <w:szCs w:val="28"/>
        </w:rPr>
        <w:t>20</w:t>
      </w:r>
      <w:r w:rsidRPr="00CF2C74">
        <w:rPr>
          <w:b/>
          <w:szCs w:val="28"/>
        </w:rPr>
        <w:t>.</w:t>
      </w:r>
      <w:r w:rsidRPr="00CF2C74">
        <w:rPr>
          <w:b/>
          <w:bCs/>
          <w:iCs/>
          <w:szCs w:val="28"/>
        </w:rPr>
        <w:t xml:space="preserve"> </w:t>
      </w:r>
      <w:r>
        <w:rPr>
          <w:b/>
          <w:bCs/>
          <w:iCs/>
          <w:szCs w:val="28"/>
        </w:rPr>
        <w:t xml:space="preserve">Инвестиционный проект </w:t>
      </w:r>
      <w:r w:rsidR="00B04FFE">
        <w:rPr>
          <w:b/>
          <w:iCs/>
          <w:szCs w:val="28"/>
        </w:rPr>
        <w:t xml:space="preserve">«Закладка виноградника с капельным орошением на земельном участке площадью 331,8 га в селе </w:t>
      </w:r>
      <w:proofErr w:type="spellStart"/>
      <w:r w:rsidR="00B04FFE">
        <w:rPr>
          <w:b/>
          <w:iCs/>
          <w:szCs w:val="28"/>
        </w:rPr>
        <w:t>Джалган</w:t>
      </w:r>
      <w:proofErr w:type="spellEnd"/>
      <w:r w:rsidR="00B04FFE">
        <w:rPr>
          <w:b/>
          <w:iCs/>
          <w:szCs w:val="28"/>
        </w:rPr>
        <w:t xml:space="preserve"> Дербентского района» </w:t>
      </w:r>
      <w:r w:rsidR="00F46D9E">
        <w:rPr>
          <w:b/>
          <w:iCs/>
          <w:szCs w:val="28"/>
        </w:rPr>
        <w:t>(</w:t>
      </w:r>
      <w:r w:rsidR="00B04FFE">
        <w:rPr>
          <w:b/>
          <w:iCs/>
          <w:szCs w:val="28"/>
        </w:rPr>
        <w:t>инициатор проекта</w:t>
      </w:r>
      <w:r w:rsidR="00F46D9E">
        <w:rPr>
          <w:b/>
          <w:iCs/>
          <w:szCs w:val="28"/>
        </w:rPr>
        <w:t xml:space="preserve"> –</w:t>
      </w:r>
      <w:r w:rsidR="00B04FFE">
        <w:rPr>
          <w:b/>
          <w:iCs/>
          <w:szCs w:val="28"/>
        </w:rPr>
        <w:t xml:space="preserve"> </w:t>
      </w:r>
      <w:r w:rsidR="00B04FFE">
        <w:rPr>
          <w:b/>
          <w:szCs w:val="28"/>
        </w:rPr>
        <w:t>ООО «Дербент Агро»</w:t>
      </w:r>
      <w:r w:rsidR="00F46D9E">
        <w:rPr>
          <w:b/>
          <w:szCs w:val="28"/>
        </w:rPr>
        <w:t>)</w:t>
      </w:r>
      <w:r w:rsidR="00B04FFE">
        <w:rPr>
          <w:b/>
          <w:szCs w:val="28"/>
        </w:rPr>
        <w:t>.</w:t>
      </w:r>
    </w:p>
    <w:p w14:paraId="030CF9C0" w14:textId="77777777" w:rsidR="00B907AD" w:rsidRPr="00952539" w:rsidRDefault="00B907AD" w:rsidP="00003C79">
      <w:pPr>
        <w:spacing w:line="356" w:lineRule="exact"/>
        <w:rPr>
          <w:szCs w:val="28"/>
        </w:rPr>
      </w:pPr>
      <w:r w:rsidRPr="00F46D9E">
        <w:rPr>
          <w:bCs/>
          <w:szCs w:val="28"/>
        </w:rPr>
        <w:t xml:space="preserve">1) </w:t>
      </w:r>
      <w:r>
        <w:rPr>
          <w:szCs w:val="28"/>
        </w:rPr>
        <w:t xml:space="preserve">ООО «Дербент Агро» обратилось в Министерство по земельным и имущественным отношениям Республики Дагестан с ходатайством о предоставлении земельного участка без торгов, в целях реализации масштабного инвестиционного проекта «Закладка виноградника с капельным орошением на земельном участке площадью 331,8 га в селе </w:t>
      </w:r>
      <w:proofErr w:type="spellStart"/>
      <w:r>
        <w:rPr>
          <w:szCs w:val="28"/>
        </w:rPr>
        <w:t>Джалган</w:t>
      </w:r>
      <w:proofErr w:type="spellEnd"/>
      <w:r>
        <w:rPr>
          <w:szCs w:val="28"/>
        </w:rPr>
        <w:t xml:space="preserve"> Дербентского района».</w:t>
      </w:r>
    </w:p>
    <w:p w14:paraId="23D5F7AB" w14:textId="77777777" w:rsidR="00B907AD" w:rsidRPr="00952539" w:rsidRDefault="00B907AD" w:rsidP="00003C79">
      <w:pPr>
        <w:spacing w:line="356" w:lineRule="exact"/>
        <w:rPr>
          <w:rStyle w:val="af3"/>
          <w:bCs/>
          <w:szCs w:val="28"/>
          <w:u w:val="none"/>
          <w:shd w:val="clear" w:color="auto" w:fill="FFFFFF"/>
        </w:rPr>
      </w:pPr>
      <w:r>
        <w:rPr>
          <w:szCs w:val="28"/>
        </w:rPr>
        <w:t>К указанному ходатайству приложен</w:t>
      </w:r>
      <w:r w:rsidR="00F46D9E">
        <w:rPr>
          <w:szCs w:val="28"/>
        </w:rPr>
        <w:t>ы</w:t>
      </w:r>
      <w:r>
        <w:rPr>
          <w:szCs w:val="28"/>
        </w:rPr>
        <w:t xml:space="preserve"> документы, предусмотренные пунктом 5 Порядка рассмотрения документов, обосновывающих соответствие, масштабных инвестиционных проектов критериям, установленным </w:t>
      </w:r>
      <w:hyperlink r:id="rId129" w:history="1">
        <w:r>
          <w:rPr>
            <w:rStyle w:val="af3"/>
            <w:color w:val="000000" w:themeColor="text1"/>
            <w:szCs w:val="28"/>
            <w:u w:val="none"/>
          </w:rPr>
          <w:t>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Pr>
          <w:rStyle w:val="af3"/>
          <w:color w:val="000000" w:themeColor="text1"/>
          <w:szCs w:val="28"/>
          <w:u w:val="none"/>
        </w:rPr>
        <w:t xml:space="preserve"> (П</w:t>
      </w:r>
      <w:r>
        <w:rPr>
          <w:bCs/>
          <w:color w:val="000000" w:themeColor="text1"/>
          <w:szCs w:val="28"/>
          <w:shd w:val="clear" w:color="auto" w:fill="FFFFFF"/>
        </w:rPr>
        <w:t>остановлени</w:t>
      </w:r>
      <w:r>
        <w:rPr>
          <w:bCs/>
          <w:szCs w:val="28"/>
          <w:shd w:val="clear" w:color="auto" w:fill="FFFFFF"/>
        </w:rPr>
        <w:t>е Правительства Р</w:t>
      </w:r>
      <w:r w:rsidR="00F46D9E">
        <w:rPr>
          <w:bCs/>
          <w:szCs w:val="28"/>
          <w:shd w:val="clear" w:color="auto" w:fill="FFFFFF"/>
        </w:rPr>
        <w:t xml:space="preserve">еспублики </w:t>
      </w:r>
      <w:r>
        <w:rPr>
          <w:bCs/>
          <w:szCs w:val="28"/>
          <w:shd w:val="clear" w:color="auto" w:fill="FFFFFF"/>
        </w:rPr>
        <w:t>Д</w:t>
      </w:r>
      <w:r w:rsidR="00F46D9E">
        <w:rPr>
          <w:bCs/>
          <w:szCs w:val="28"/>
          <w:shd w:val="clear" w:color="auto" w:fill="FFFFFF"/>
        </w:rPr>
        <w:t>агестан</w:t>
      </w:r>
      <w:r>
        <w:rPr>
          <w:bCs/>
          <w:szCs w:val="28"/>
          <w:shd w:val="clear" w:color="auto" w:fill="FFFFFF"/>
        </w:rPr>
        <w:t xml:space="preserve"> </w:t>
      </w:r>
      <w:r>
        <w:rPr>
          <w:szCs w:val="28"/>
        </w:rPr>
        <w:t>от 11.03.2019 № 49</w:t>
      </w:r>
      <w:r>
        <w:rPr>
          <w:color w:val="000000" w:themeColor="text1"/>
          <w:szCs w:val="28"/>
        </w:rPr>
        <w:t>)</w:t>
      </w:r>
      <w:r>
        <w:rPr>
          <w:rStyle w:val="af3"/>
          <w:bCs/>
          <w:color w:val="000000" w:themeColor="text1"/>
          <w:szCs w:val="28"/>
          <w:u w:val="none"/>
          <w:shd w:val="clear" w:color="auto" w:fill="FFFFFF"/>
        </w:rPr>
        <w:t>.</w:t>
      </w:r>
    </w:p>
    <w:p w14:paraId="628B2873" w14:textId="77777777" w:rsidR="00B907AD" w:rsidRPr="00A02EF9" w:rsidRDefault="00F46D9E" w:rsidP="00003C79">
      <w:pPr>
        <w:spacing w:line="356" w:lineRule="exact"/>
        <w:rPr>
          <w:szCs w:val="28"/>
        </w:rPr>
      </w:pPr>
      <w:r>
        <w:rPr>
          <w:szCs w:val="28"/>
        </w:rPr>
        <w:t xml:space="preserve">2) </w:t>
      </w:r>
      <w:r w:rsidR="00B907AD">
        <w:rPr>
          <w:szCs w:val="28"/>
        </w:rPr>
        <w:t xml:space="preserve">По результатам анализа представленных документов и на основании </w:t>
      </w:r>
      <w:r>
        <w:rPr>
          <w:szCs w:val="28"/>
        </w:rPr>
        <w:t xml:space="preserve">Заключения Министерства по земельным и имущественным отношениям Республики Дагестан о </w:t>
      </w:r>
      <w:r w:rsidR="00B907AD">
        <w:rPr>
          <w:szCs w:val="28"/>
        </w:rPr>
        <w:t>соответстви</w:t>
      </w:r>
      <w:r>
        <w:rPr>
          <w:szCs w:val="28"/>
        </w:rPr>
        <w:t>и</w:t>
      </w:r>
      <w:r w:rsidR="00B907AD">
        <w:rPr>
          <w:szCs w:val="28"/>
        </w:rPr>
        <w:t xml:space="preserve"> рассматриваемого проекта критериям, установленным</w:t>
      </w:r>
      <w:r>
        <w:rPr>
          <w:szCs w:val="28"/>
        </w:rPr>
        <w:t xml:space="preserve"> Законом Республики Дагестан от 17.11.2015 № 94, </w:t>
      </w:r>
      <w:r w:rsidR="00B907AD">
        <w:rPr>
          <w:szCs w:val="28"/>
        </w:rPr>
        <w:t xml:space="preserve">инвестиционному проекту «Закладка виноградника с капельным орошением на земельном участке площадью 331,8 га в селе </w:t>
      </w:r>
      <w:proofErr w:type="spellStart"/>
      <w:r w:rsidR="00B907AD">
        <w:rPr>
          <w:szCs w:val="28"/>
        </w:rPr>
        <w:t>Джалган</w:t>
      </w:r>
      <w:proofErr w:type="spellEnd"/>
      <w:r w:rsidR="00B907AD">
        <w:rPr>
          <w:szCs w:val="28"/>
        </w:rPr>
        <w:t xml:space="preserve"> Дербентского района» присвоен статус масштабного инвестиционного проекта.</w:t>
      </w:r>
    </w:p>
    <w:p w14:paraId="0F9B9FA5" w14:textId="77777777" w:rsidR="00B907AD" w:rsidRDefault="00F46D9E" w:rsidP="00003C79">
      <w:pPr>
        <w:pStyle w:val="a8"/>
        <w:widowControl w:val="0"/>
        <w:spacing w:after="0" w:line="356" w:lineRule="exact"/>
        <w:ind w:left="0" w:firstLine="709"/>
        <w:jc w:val="both"/>
        <w:rPr>
          <w:rFonts w:ascii="Times New Roman" w:hAnsi="Times New Roman" w:cs="Times New Roman"/>
          <w:sz w:val="28"/>
          <w:szCs w:val="28"/>
        </w:rPr>
      </w:pPr>
      <w:r>
        <w:rPr>
          <w:rFonts w:ascii="Times New Roman" w:hAnsi="Times New Roman" w:cs="Times New Roman"/>
          <w:sz w:val="28"/>
          <w:szCs w:val="28"/>
        </w:rPr>
        <w:t xml:space="preserve">3) </w:t>
      </w:r>
      <w:r w:rsidR="00B907AD">
        <w:rPr>
          <w:rFonts w:ascii="Times New Roman" w:hAnsi="Times New Roman" w:cs="Times New Roman"/>
          <w:sz w:val="28"/>
          <w:szCs w:val="28"/>
        </w:rPr>
        <w:t xml:space="preserve">В соответствии с распоряжением Главы Республики Дагестан от 27.12.2022 № 189-рг </w:t>
      </w:r>
      <w:r>
        <w:rPr>
          <w:rFonts w:ascii="Times New Roman" w:hAnsi="Times New Roman" w:cs="Times New Roman"/>
          <w:sz w:val="28"/>
          <w:szCs w:val="28"/>
        </w:rPr>
        <w:t xml:space="preserve">муниципальным образованием «село </w:t>
      </w:r>
      <w:proofErr w:type="spellStart"/>
      <w:r>
        <w:rPr>
          <w:rFonts w:ascii="Times New Roman" w:hAnsi="Times New Roman" w:cs="Times New Roman"/>
          <w:sz w:val="28"/>
          <w:szCs w:val="28"/>
        </w:rPr>
        <w:t>Джалган</w:t>
      </w:r>
      <w:proofErr w:type="spellEnd"/>
      <w:r>
        <w:rPr>
          <w:rFonts w:ascii="Times New Roman" w:hAnsi="Times New Roman" w:cs="Times New Roman"/>
          <w:sz w:val="28"/>
          <w:szCs w:val="28"/>
        </w:rPr>
        <w:t xml:space="preserve">» с ООО «Дербент Агро» заключен договор о предоставлении </w:t>
      </w:r>
      <w:r w:rsidR="00B907AD">
        <w:rPr>
          <w:rFonts w:ascii="Times New Roman" w:hAnsi="Times New Roman" w:cs="Times New Roman"/>
          <w:sz w:val="28"/>
          <w:szCs w:val="28"/>
        </w:rPr>
        <w:t>в аренду без проведения торгов земельный участок</w:t>
      </w:r>
      <w:r>
        <w:rPr>
          <w:rFonts w:ascii="Times New Roman" w:hAnsi="Times New Roman" w:cs="Times New Roman"/>
          <w:sz w:val="28"/>
          <w:szCs w:val="28"/>
        </w:rPr>
        <w:t xml:space="preserve"> площадью 3 318 510 кв. м</w:t>
      </w:r>
      <w:r w:rsidR="00B907AD">
        <w:rPr>
          <w:rFonts w:ascii="Times New Roman" w:hAnsi="Times New Roman" w:cs="Times New Roman"/>
          <w:sz w:val="28"/>
          <w:szCs w:val="28"/>
        </w:rPr>
        <w:t xml:space="preserve"> </w:t>
      </w:r>
      <w:r>
        <w:rPr>
          <w:rFonts w:ascii="Times New Roman" w:hAnsi="Times New Roman" w:cs="Times New Roman"/>
          <w:sz w:val="28"/>
          <w:szCs w:val="28"/>
        </w:rPr>
        <w:t xml:space="preserve">(кадастровый номер – 05:07:000090:2361) из категории «Земли сельскохозяйственного назначения», </w:t>
      </w:r>
      <w:r w:rsidR="00B907AD">
        <w:rPr>
          <w:rFonts w:ascii="Times New Roman" w:hAnsi="Times New Roman" w:cs="Times New Roman"/>
          <w:sz w:val="28"/>
          <w:szCs w:val="28"/>
        </w:rPr>
        <w:t>находящиеся в муниципальной собственности, расположенный по адресу: Дербентский район, сел</w:t>
      </w:r>
      <w:r>
        <w:rPr>
          <w:rFonts w:ascii="Times New Roman" w:hAnsi="Times New Roman" w:cs="Times New Roman"/>
          <w:sz w:val="28"/>
          <w:szCs w:val="28"/>
        </w:rPr>
        <w:t xml:space="preserve">. </w:t>
      </w:r>
      <w:proofErr w:type="spellStart"/>
      <w:r w:rsidR="00B907AD">
        <w:rPr>
          <w:rFonts w:ascii="Times New Roman" w:hAnsi="Times New Roman" w:cs="Times New Roman"/>
          <w:sz w:val="28"/>
          <w:szCs w:val="28"/>
        </w:rPr>
        <w:t>Джалган</w:t>
      </w:r>
      <w:proofErr w:type="spellEnd"/>
      <w:r w:rsidR="00B907AD">
        <w:rPr>
          <w:rFonts w:ascii="Times New Roman" w:hAnsi="Times New Roman" w:cs="Times New Roman"/>
          <w:sz w:val="28"/>
          <w:szCs w:val="28"/>
        </w:rPr>
        <w:t xml:space="preserve">, для реализации масштабного инвестиционного проекта «Закладка виноградника с капельным орошением на земельном участке площадью 331,8 га в селе </w:t>
      </w:r>
      <w:proofErr w:type="spellStart"/>
      <w:r w:rsidR="00B907AD">
        <w:rPr>
          <w:rFonts w:ascii="Times New Roman" w:hAnsi="Times New Roman" w:cs="Times New Roman"/>
          <w:sz w:val="28"/>
          <w:szCs w:val="28"/>
        </w:rPr>
        <w:t>Джалган</w:t>
      </w:r>
      <w:proofErr w:type="spellEnd"/>
      <w:r w:rsidR="00B907AD">
        <w:rPr>
          <w:rFonts w:ascii="Times New Roman" w:hAnsi="Times New Roman" w:cs="Times New Roman"/>
          <w:sz w:val="28"/>
          <w:szCs w:val="28"/>
        </w:rPr>
        <w:t xml:space="preserve"> Дербентского района»</w:t>
      </w:r>
      <w:r>
        <w:rPr>
          <w:rFonts w:ascii="Times New Roman" w:hAnsi="Times New Roman" w:cs="Times New Roman"/>
          <w:sz w:val="28"/>
          <w:szCs w:val="28"/>
        </w:rPr>
        <w:t>, с годовой арендной платой в размере 1 538,1 тыс. рублей</w:t>
      </w:r>
      <w:r w:rsidR="00B907AD">
        <w:rPr>
          <w:rFonts w:ascii="Times New Roman" w:hAnsi="Times New Roman" w:cs="Times New Roman"/>
          <w:sz w:val="28"/>
          <w:szCs w:val="28"/>
        </w:rPr>
        <w:t>.</w:t>
      </w:r>
    </w:p>
    <w:p w14:paraId="60482494" w14:textId="77777777" w:rsidR="00B907AD" w:rsidRPr="00D85408" w:rsidRDefault="00B907AD" w:rsidP="00003C79">
      <w:pPr>
        <w:spacing w:line="356" w:lineRule="exact"/>
        <w:rPr>
          <w:rFonts w:ascii="PT Serif" w:eastAsia="Times New Roman" w:hAnsi="PT Serif"/>
          <w:sz w:val="24"/>
          <w:szCs w:val="24"/>
        </w:rPr>
      </w:pPr>
      <w:r>
        <w:rPr>
          <w:rFonts w:eastAsia="Times New Roman"/>
          <w:szCs w:val="28"/>
        </w:rPr>
        <w:t>Подпунктом 8.5 пункта 8 статьи 39.8 Земельного кодекса Российской Федерации установлено, что договор аренды земельного участка, находящегося в государственной или муниципальной собственности, заключается на срок реализации масштабного инвестиционного проекта.</w:t>
      </w:r>
    </w:p>
    <w:p w14:paraId="4AB01EFA" w14:textId="77777777" w:rsidR="00B907AD" w:rsidRDefault="00B907AD" w:rsidP="00003C79">
      <w:pPr>
        <w:pStyle w:val="a8"/>
        <w:widowControl w:val="0"/>
        <w:spacing w:after="0" w:line="356" w:lineRule="exact"/>
        <w:ind w:left="0" w:firstLine="709"/>
        <w:jc w:val="both"/>
        <w:rPr>
          <w:rFonts w:ascii="Times New Roman" w:hAnsi="Times New Roman" w:cs="Times New Roman"/>
          <w:bCs/>
          <w:sz w:val="28"/>
          <w:szCs w:val="28"/>
        </w:rPr>
      </w:pPr>
      <w:r>
        <w:rPr>
          <w:rFonts w:ascii="Times New Roman" w:hAnsi="Times New Roman" w:cs="Times New Roman"/>
          <w:sz w:val="28"/>
          <w:szCs w:val="28"/>
        </w:rPr>
        <w:t>Однако следует отметить, что указанный договор аренды был заключен со сроком действия на 49 лет.</w:t>
      </w:r>
      <w:r>
        <w:rPr>
          <w:rFonts w:ascii="Times New Roman" w:hAnsi="Times New Roman" w:cs="Times New Roman"/>
          <w:bCs/>
          <w:sz w:val="28"/>
          <w:szCs w:val="28"/>
        </w:rPr>
        <w:t xml:space="preserve"> </w:t>
      </w:r>
    </w:p>
    <w:p w14:paraId="61A13529" w14:textId="77777777" w:rsidR="00B907AD" w:rsidRPr="001028D1" w:rsidRDefault="00F46D9E" w:rsidP="00003C79">
      <w:pPr>
        <w:widowControl w:val="0"/>
        <w:spacing w:line="356" w:lineRule="exact"/>
        <w:rPr>
          <w:rFonts w:eastAsia="Calibri"/>
          <w:kern w:val="2"/>
          <w:szCs w:val="28"/>
          <w14:ligatures w14:val="standardContextual"/>
        </w:rPr>
      </w:pPr>
      <w:r>
        <w:rPr>
          <w:rFonts w:eastAsia="Times New Roman"/>
          <w:szCs w:val="28"/>
        </w:rPr>
        <w:lastRenderedPageBreak/>
        <w:t>4)</w:t>
      </w:r>
      <w:r w:rsidR="00B907AD">
        <w:rPr>
          <w:rFonts w:eastAsia="Times New Roman"/>
          <w:szCs w:val="28"/>
        </w:rPr>
        <w:t xml:space="preserve"> </w:t>
      </w:r>
      <w:r>
        <w:rPr>
          <w:rFonts w:eastAsia="Times New Roman"/>
          <w:szCs w:val="28"/>
        </w:rPr>
        <w:t>Б</w:t>
      </w:r>
      <w:r w:rsidR="00B907AD">
        <w:rPr>
          <w:rFonts w:eastAsia="Times New Roman"/>
          <w:szCs w:val="28"/>
        </w:rPr>
        <w:t>изнес-план</w:t>
      </w:r>
      <w:r>
        <w:rPr>
          <w:rFonts w:eastAsia="Times New Roman"/>
          <w:szCs w:val="28"/>
        </w:rPr>
        <w:t>ом опре</w:t>
      </w:r>
      <w:r w:rsidR="007D5EC1">
        <w:rPr>
          <w:rFonts w:eastAsia="Times New Roman"/>
          <w:szCs w:val="28"/>
        </w:rPr>
        <w:t>делено</w:t>
      </w:r>
      <w:r w:rsidR="00B907AD">
        <w:rPr>
          <w:rFonts w:eastAsia="Times New Roman"/>
          <w:szCs w:val="28"/>
        </w:rPr>
        <w:t>,</w:t>
      </w:r>
      <w:r w:rsidR="007D5EC1">
        <w:rPr>
          <w:rFonts w:eastAsia="Times New Roman"/>
          <w:szCs w:val="28"/>
        </w:rPr>
        <w:t xml:space="preserve"> что</w:t>
      </w:r>
      <w:r w:rsidR="00B907AD">
        <w:rPr>
          <w:rFonts w:eastAsia="Times New Roman"/>
          <w:szCs w:val="28"/>
        </w:rPr>
        <w:t xml:space="preserve"> масштабный инвестиционный проект </w:t>
      </w:r>
      <w:r w:rsidR="00B907AD">
        <w:rPr>
          <w:szCs w:val="28"/>
        </w:rPr>
        <w:t>«Строительство многофункционального комплекса «Шелковый путь»</w:t>
      </w:r>
      <w:r w:rsidR="00B907AD">
        <w:rPr>
          <w:rFonts w:eastAsia="Times New Roman"/>
          <w:szCs w:val="28"/>
        </w:rPr>
        <w:t xml:space="preserve"> (далее – Проект) </w:t>
      </w:r>
      <w:r w:rsidR="00B907AD">
        <w:rPr>
          <w:rFonts w:eastAsia="Calibri"/>
          <w:kern w:val="2"/>
          <w:szCs w:val="28"/>
          <w14:ligatures w14:val="standardContextual"/>
        </w:rPr>
        <w:t xml:space="preserve">планируется к реализации в период с 2023 по 2027 годы. </w:t>
      </w:r>
    </w:p>
    <w:p w14:paraId="008145A8" w14:textId="77777777" w:rsidR="00B907AD" w:rsidRPr="001028D1" w:rsidRDefault="00B907AD" w:rsidP="00003C79">
      <w:pPr>
        <w:spacing w:line="356" w:lineRule="exact"/>
        <w:rPr>
          <w:szCs w:val="28"/>
        </w:rPr>
      </w:pPr>
      <w:r>
        <w:rPr>
          <w:szCs w:val="28"/>
        </w:rPr>
        <w:t>Стоимость реализации инвестиционного проекта составит 273,8 млн рублей.</w:t>
      </w:r>
    </w:p>
    <w:p w14:paraId="7A59F6C0" w14:textId="77777777" w:rsidR="00B907AD" w:rsidRPr="001028D1" w:rsidRDefault="00B907AD" w:rsidP="00003C79">
      <w:pPr>
        <w:widowControl w:val="0"/>
        <w:spacing w:line="356" w:lineRule="exact"/>
        <w:rPr>
          <w:szCs w:val="28"/>
        </w:rPr>
      </w:pPr>
      <w:r>
        <w:rPr>
          <w:szCs w:val="28"/>
        </w:rPr>
        <w:t xml:space="preserve">Согласно Заключения </w:t>
      </w:r>
      <w:r w:rsidR="007D5EC1">
        <w:rPr>
          <w:szCs w:val="28"/>
        </w:rPr>
        <w:t xml:space="preserve">в Министерство по земельным и имущественным отношениям Республики Дагестан </w:t>
      </w:r>
      <w:r>
        <w:rPr>
          <w:szCs w:val="28"/>
        </w:rPr>
        <w:t xml:space="preserve">о соответствии </w:t>
      </w:r>
      <w:r>
        <w:rPr>
          <w:color w:val="000000"/>
          <w:szCs w:val="28"/>
        </w:rPr>
        <w:t>масштабного инвестиционного проекта критериям, установленным Законом Республики Дагестан от 17.11.2015 №</w:t>
      </w:r>
      <w:r w:rsidR="007D5EC1">
        <w:rPr>
          <w:color w:val="000000"/>
          <w:szCs w:val="28"/>
        </w:rPr>
        <w:t> </w:t>
      </w:r>
      <w:r>
        <w:rPr>
          <w:color w:val="000000"/>
          <w:szCs w:val="28"/>
        </w:rPr>
        <w:t>94, о</w:t>
      </w:r>
      <w:r>
        <w:rPr>
          <w:szCs w:val="28"/>
        </w:rPr>
        <w:t>бъем налоговых платежей в консолидированный бюджет Республики Дагестан составит 19 464 тыс. рублей, в том числе:</w:t>
      </w:r>
      <w:r w:rsidR="007D5EC1">
        <w:rPr>
          <w:szCs w:val="28"/>
        </w:rPr>
        <w:t xml:space="preserve"> платежи за аренду земли </w:t>
      </w:r>
      <w:r>
        <w:rPr>
          <w:szCs w:val="28"/>
        </w:rPr>
        <w:t>– 9 228,0 тыс. рублей;</w:t>
      </w:r>
      <w:r w:rsidR="007D5EC1">
        <w:rPr>
          <w:szCs w:val="28"/>
        </w:rPr>
        <w:t xml:space="preserve"> </w:t>
      </w:r>
      <w:r>
        <w:rPr>
          <w:szCs w:val="28"/>
        </w:rPr>
        <w:t>налог на доходы физических лиц – 10 236,0 тыс. рублей.</w:t>
      </w:r>
    </w:p>
    <w:p w14:paraId="685C10D8" w14:textId="77777777" w:rsidR="00B907AD" w:rsidRPr="001028D1" w:rsidRDefault="00B907AD" w:rsidP="00003C79">
      <w:pPr>
        <w:widowControl w:val="0"/>
        <w:spacing w:line="356" w:lineRule="exact"/>
        <w:rPr>
          <w:b/>
          <w:bCs/>
          <w:szCs w:val="28"/>
        </w:rPr>
      </w:pPr>
      <w:r>
        <w:rPr>
          <w:szCs w:val="28"/>
        </w:rPr>
        <w:t xml:space="preserve">По результатам реализации </w:t>
      </w:r>
      <w:r w:rsidR="007D5EC1">
        <w:rPr>
          <w:szCs w:val="28"/>
        </w:rPr>
        <w:t xml:space="preserve">инвестиционного </w:t>
      </w:r>
      <w:r w:rsidR="007D5EC1" w:rsidRPr="007D5EC1">
        <w:rPr>
          <w:szCs w:val="28"/>
        </w:rPr>
        <w:t>п</w:t>
      </w:r>
      <w:r w:rsidRPr="007D5EC1">
        <w:rPr>
          <w:szCs w:val="28"/>
        </w:rPr>
        <w:t>роекта</w:t>
      </w:r>
      <w:r>
        <w:rPr>
          <w:szCs w:val="28"/>
        </w:rPr>
        <w:t xml:space="preserve"> планируется создать 35 рабочих мест.</w:t>
      </w:r>
    </w:p>
    <w:p w14:paraId="2EFF25D5" w14:textId="77777777" w:rsidR="007D5EC1" w:rsidRDefault="007D5EC1" w:rsidP="00003C79">
      <w:pPr>
        <w:spacing w:line="356" w:lineRule="exact"/>
        <w:rPr>
          <w:szCs w:val="28"/>
        </w:rPr>
      </w:pPr>
      <w:r>
        <w:rPr>
          <w:bCs/>
          <w:szCs w:val="28"/>
        </w:rPr>
        <w:t>5)</w:t>
      </w:r>
      <w:r w:rsidR="00B907AD">
        <w:rPr>
          <w:b/>
          <w:szCs w:val="28"/>
        </w:rPr>
        <w:t xml:space="preserve"> </w:t>
      </w:r>
      <w:r w:rsidR="00B907AD">
        <w:rPr>
          <w:szCs w:val="28"/>
        </w:rPr>
        <w:t xml:space="preserve">В рамках </w:t>
      </w:r>
      <w:r>
        <w:rPr>
          <w:szCs w:val="28"/>
        </w:rPr>
        <w:t xml:space="preserve">инвестиционного </w:t>
      </w:r>
      <w:r w:rsidRPr="007D5EC1">
        <w:rPr>
          <w:szCs w:val="28"/>
        </w:rPr>
        <w:t>проекта</w:t>
      </w:r>
      <w:r w:rsidR="00B907AD">
        <w:rPr>
          <w:szCs w:val="28"/>
        </w:rPr>
        <w:t xml:space="preserve">, на предоставленном земельном участке будут заложены виноградники, которые будут выращиваться по </w:t>
      </w:r>
      <w:proofErr w:type="spellStart"/>
      <w:r w:rsidR="00B907AD">
        <w:rPr>
          <w:szCs w:val="28"/>
        </w:rPr>
        <w:t>суперинтенсивной</w:t>
      </w:r>
      <w:proofErr w:type="spellEnd"/>
      <w:r w:rsidR="00B907AD">
        <w:rPr>
          <w:szCs w:val="28"/>
        </w:rPr>
        <w:t xml:space="preserve"> технологии, что обеспечит получение высокого урожая за короткий период времени. </w:t>
      </w:r>
    </w:p>
    <w:p w14:paraId="0D5B1D6C" w14:textId="77777777" w:rsidR="00B907AD" w:rsidRPr="001028D1" w:rsidRDefault="007D5EC1" w:rsidP="00003C79">
      <w:pPr>
        <w:spacing w:line="356" w:lineRule="exact"/>
        <w:rPr>
          <w:szCs w:val="28"/>
        </w:rPr>
      </w:pPr>
      <w:r>
        <w:rPr>
          <w:szCs w:val="28"/>
        </w:rPr>
        <w:t xml:space="preserve">Проектом также предусматривается: </w:t>
      </w:r>
      <w:r w:rsidR="00B907AD">
        <w:rPr>
          <w:szCs w:val="28"/>
        </w:rPr>
        <w:t>строительство системы капельного орошения для полива виноградников с установкой насосных станций первого и второго подъема;</w:t>
      </w:r>
      <w:r>
        <w:rPr>
          <w:szCs w:val="28"/>
        </w:rPr>
        <w:t xml:space="preserve"> </w:t>
      </w:r>
      <w:r w:rsidR="00B907AD">
        <w:rPr>
          <w:szCs w:val="28"/>
        </w:rPr>
        <w:t>строительство резервуара для запаса воды с подводящим водопроводом из существующего поливного канала, оснащённого водозаборным шлюзом с гидрозатворами с винтовым подъ</w:t>
      </w:r>
      <w:r w:rsidR="00E562B1">
        <w:rPr>
          <w:szCs w:val="28"/>
        </w:rPr>
        <w:t>е</w:t>
      </w:r>
      <w:r w:rsidR="00B907AD">
        <w:rPr>
          <w:szCs w:val="28"/>
        </w:rPr>
        <w:t>мником, строительство насосной с фильтровальной станцией, второй фильтровальной станции и напорного трубопровода до распределительного узла капельного орошения, и сетей капельного орошения.</w:t>
      </w:r>
    </w:p>
    <w:p w14:paraId="7B845ED2" w14:textId="77777777" w:rsidR="00B907AD" w:rsidRPr="00952539" w:rsidRDefault="007D5EC1" w:rsidP="00003C79">
      <w:pPr>
        <w:spacing w:line="356" w:lineRule="exact"/>
        <w:rPr>
          <w:szCs w:val="28"/>
          <w:shd w:val="clear" w:color="auto" w:fill="FFFFFF"/>
        </w:rPr>
      </w:pPr>
      <w:r>
        <w:rPr>
          <w:szCs w:val="28"/>
        </w:rPr>
        <w:t xml:space="preserve">6) </w:t>
      </w:r>
      <w:r w:rsidR="00B907AD">
        <w:rPr>
          <w:szCs w:val="28"/>
        </w:rPr>
        <w:t xml:space="preserve">Приложением № 2 к Порядку рассмотрения документов, обосновывающих соответствие масштабных инвестиционных проектов критериям, установленным </w:t>
      </w:r>
      <w:hyperlink r:id="rId130" w:history="1">
        <w:r w:rsidR="00B907AD">
          <w:rPr>
            <w:rStyle w:val="af3"/>
            <w:color w:val="auto"/>
            <w:szCs w:val="28"/>
            <w:u w:val="none"/>
          </w:rPr>
          <w:t>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sidR="00B907AD">
        <w:rPr>
          <w:rStyle w:val="af3"/>
          <w:color w:val="auto"/>
          <w:szCs w:val="28"/>
          <w:u w:val="none"/>
        </w:rPr>
        <w:t xml:space="preserve"> (П</w:t>
      </w:r>
      <w:r w:rsidR="00B907AD">
        <w:rPr>
          <w:bCs/>
          <w:szCs w:val="28"/>
          <w:shd w:val="clear" w:color="auto" w:fill="FFFFFF"/>
        </w:rPr>
        <w:t xml:space="preserve">остановление Правительства РД </w:t>
      </w:r>
      <w:r w:rsidR="00B907AD">
        <w:rPr>
          <w:szCs w:val="28"/>
        </w:rPr>
        <w:t>от 11 марта 2019 года № 49) утверждена</w:t>
      </w:r>
      <w:r w:rsidR="00B907AD">
        <w:rPr>
          <w:szCs w:val="28"/>
          <w:shd w:val="clear" w:color="auto" w:fill="FFFFFF"/>
        </w:rPr>
        <w:t xml:space="preserve"> форма договора аренды земельного участка без проведения торгов.</w:t>
      </w:r>
    </w:p>
    <w:p w14:paraId="20368D09" w14:textId="77777777" w:rsidR="00B907AD" w:rsidRPr="001028D1" w:rsidRDefault="00B907AD" w:rsidP="00003C79">
      <w:pPr>
        <w:pStyle w:val="unformattext"/>
        <w:spacing w:before="0" w:beforeAutospacing="0" w:after="0" w:afterAutospacing="0" w:line="356" w:lineRule="exact"/>
        <w:ind w:firstLine="709"/>
        <w:jc w:val="both"/>
        <w:textAlignment w:val="baseline"/>
        <w:rPr>
          <w:sz w:val="28"/>
          <w:szCs w:val="28"/>
        </w:rPr>
      </w:pPr>
      <w:r>
        <w:rPr>
          <w:sz w:val="28"/>
          <w:szCs w:val="28"/>
        </w:rPr>
        <w:t>Однако, в договоре не отраж</w:t>
      </w:r>
      <w:r w:rsidR="00E562B1">
        <w:rPr>
          <w:sz w:val="28"/>
          <w:szCs w:val="28"/>
        </w:rPr>
        <w:t xml:space="preserve">ены </w:t>
      </w:r>
      <w:r>
        <w:rPr>
          <w:sz w:val="28"/>
          <w:szCs w:val="28"/>
        </w:rPr>
        <w:t>данные о соблюдении графика строительства объекта (строительства зданий, сооружений, необходимых для реализации инвестиционного проекта).</w:t>
      </w:r>
    </w:p>
    <w:p w14:paraId="67CD57BA" w14:textId="77777777" w:rsidR="00B907AD" w:rsidRPr="001028D1" w:rsidRDefault="00B907AD" w:rsidP="00003C79">
      <w:pPr>
        <w:spacing w:line="356" w:lineRule="exact"/>
        <w:rPr>
          <w:bCs/>
          <w:iCs/>
          <w:szCs w:val="28"/>
        </w:rPr>
      </w:pPr>
      <w:r>
        <w:rPr>
          <w:szCs w:val="28"/>
        </w:rPr>
        <w:t>Следует также отметить, что в условиях договор</w:t>
      </w:r>
      <w:r w:rsidR="00E562B1">
        <w:rPr>
          <w:szCs w:val="28"/>
        </w:rPr>
        <w:t>а</w:t>
      </w:r>
      <w:r>
        <w:rPr>
          <w:szCs w:val="28"/>
        </w:rPr>
        <w:t xml:space="preserve"> аренды не предусмотрена ответственность за нарушение сроков реализации масштабного </w:t>
      </w:r>
      <w:r>
        <w:rPr>
          <w:szCs w:val="28"/>
        </w:rPr>
        <w:lastRenderedPageBreak/>
        <w:t xml:space="preserve">инвестиционного проекта. </w:t>
      </w:r>
      <w:r>
        <w:rPr>
          <w:bCs/>
          <w:szCs w:val="28"/>
          <w:shd w:val="clear" w:color="auto" w:fill="FFFFFF"/>
        </w:rPr>
        <w:t xml:space="preserve">Отсутствие какой-либо отчетности не позволяет </w:t>
      </w:r>
      <w:r>
        <w:rPr>
          <w:szCs w:val="28"/>
        </w:rPr>
        <w:t>идентифицировать риски реализации Проекта.</w:t>
      </w:r>
      <w:r>
        <w:rPr>
          <w:bCs/>
          <w:iCs/>
          <w:szCs w:val="28"/>
        </w:rPr>
        <w:t xml:space="preserve"> </w:t>
      </w:r>
    </w:p>
    <w:p w14:paraId="4BAB6305" w14:textId="77777777" w:rsidR="00B907AD" w:rsidRPr="001028D1" w:rsidRDefault="007D5EC1" w:rsidP="00003C79">
      <w:pPr>
        <w:spacing w:line="356" w:lineRule="exact"/>
        <w:rPr>
          <w:rFonts w:eastAsia="Calibri"/>
          <w:iCs/>
          <w:szCs w:val="28"/>
        </w:rPr>
      </w:pPr>
      <w:r>
        <w:rPr>
          <w:bCs/>
          <w:szCs w:val="28"/>
        </w:rPr>
        <w:t>7)</w:t>
      </w:r>
      <w:r w:rsidR="00B907AD">
        <w:rPr>
          <w:b/>
          <w:szCs w:val="28"/>
        </w:rPr>
        <w:t xml:space="preserve"> </w:t>
      </w:r>
      <w:r w:rsidR="00B907AD">
        <w:rPr>
          <w:bCs/>
          <w:szCs w:val="28"/>
        </w:rPr>
        <w:t xml:space="preserve">В ходе </w:t>
      </w:r>
      <w:r>
        <w:rPr>
          <w:bCs/>
          <w:szCs w:val="28"/>
        </w:rPr>
        <w:t xml:space="preserve">обследования земельного участка </w:t>
      </w:r>
      <w:r w:rsidR="00B907AD">
        <w:rPr>
          <w:szCs w:val="28"/>
        </w:rPr>
        <w:t xml:space="preserve">установлено, что на предоставленном земельном участке </w:t>
      </w:r>
      <w:r w:rsidR="00B907AD">
        <w:rPr>
          <w:rFonts w:eastAsia="Times New Roman"/>
          <w:szCs w:val="28"/>
        </w:rPr>
        <w:t xml:space="preserve">работы по закладке виноградников ведутся частично </w:t>
      </w:r>
      <w:r w:rsidR="00B907AD">
        <w:rPr>
          <w:rFonts w:eastAsia="Calibri"/>
          <w:iCs/>
          <w:szCs w:val="28"/>
        </w:rPr>
        <w:t>(большая часть земельного участка не используется).</w:t>
      </w:r>
    </w:p>
    <w:p w14:paraId="0902989A" w14:textId="77777777" w:rsidR="00B907AD" w:rsidRDefault="00B907AD" w:rsidP="00B907AD">
      <w:pPr>
        <w:ind w:firstLine="0"/>
        <w:rPr>
          <w:rFonts w:eastAsia="Times New Roman"/>
          <w:szCs w:val="20"/>
        </w:rPr>
      </w:pPr>
      <w:r>
        <w:rPr>
          <w:noProof/>
        </w:rPr>
        <w:drawing>
          <wp:inline distT="0" distB="0" distL="0" distR="0" wp14:anchorId="12A7AE56" wp14:editId="45D7C9A5">
            <wp:extent cx="2975020" cy="2293620"/>
            <wp:effectExtent l="0" t="0" r="0" b="508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flipH="1">
                      <a:off x="0" y="0"/>
                      <a:ext cx="2975020" cy="2293620"/>
                    </a:xfrm>
                    <a:prstGeom prst="rect">
                      <a:avLst/>
                    </a:prstGeom>
                    <a:noFill/>
                    <a:ln>
                      <a:noFill/>
                    </a:ln>
                  </pic:spPr>
                </pic:pic>
              </a:graphicData>
            </a:graphic>
          </wp:inline>
        </w:drawing>
      </w:r>
      <w:r>
        <w:rPr>
          <w:noProof/>
        </w:rPr>
        <w:drawing>
          <wp:inline distT="0" distB="0" distL="0" distR="0" wp14:anchorId="025FA5D2" wp14:editId="2A692BD4">
            <wp:extent cx="3088640" cy="227711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flipH="1">
                      <a:off x="0" y="0"/>
                      <a:ext cx="3088640" cy="2277110"/>
                    </a:xfrm>
                    <a:prstGeom prst="rect">
                      <a:avLst/>
                    </a:prstGeom>
                    <a:noFill/>
                    <a:ln>
                      <a:noFill/>
                    </a:ln>
                  </pic:spPr>
                </pic:pic>
              </a:graphicData>
            </a:graphic>
          </wp:inline>
        </w:drawing>
      </w:r>
    </w:p>
    <w:p w14:paraId="43A500FF" w14:textId="77777777" w:rsidR="00B907AD" w:rsidRDefault="00B907AD" w:rsidP="00B907AD">
      <w:pPr>
        <w:ind w:firstLine="0"/>
        <w:rPr>
          <w:rFonts w:eastAsia="Times New Roman"/>
          <w:szCs w:val="20"/>
        </w:rPr>
      </w:pPr>
      <w:r>
        <w:rPr>
          <w:noProof/>
        </w:rPr>
        <w:drawing>
          <wp:inline distT="0" distB="0" distL="0" distR="0" wp14:anchorId="1FC322E3" wp14:editId="1C1E11CB">
            <wp:extent cx="2974975" cy="2422525"/>
            <wp:effectExtent l="0" t="0" r="0" b="317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975496" cy="2422949"/>
                    </a:xfrm>
                    <a:prstGeom prst="rect">
                      <a:avLst/>
                    </a:prstGeom>
                    <a:noFill/>
                    <a:ln>
                      <a:noFill/>
                    </a:ln>
                  </pic:spPr>
                </pic:pic>
              </a:graphicData>
            </a:graphic>
          </wp:inline>
        </w:drawing>
      </w:r>
      <w:r>
        <w:rPr>
          <w:noProof/>
        </w:rPr>
        <w:drawing>
          <wp:inline distT="0" distB="0" distL="0" distR="0" wp14:anchorId="489D5C7B" wp14:editId="57F1BC50">
            <wp:extent cx="3088640" cy="2420620"/>
            <wp:effectExtent l="0" t="0" r="0" b="508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flipH="1">
                      <a:off x="0" y="0"/>
                      <a:ext cx="3089450" cy="2421255"/>
                    </a:xfrm>
                    <a:prstGeom prst="rect">
                      <a:avLst/>
                    </a:prstGeom>
                    <a:noFill/>
                    <a:ln>
                      <a:noFill/>
                    </a:ln>
                  </pic:spPr>
                </pic:pic>
              </a:graphicData>
            </a:graphic>
          </wp:inline>
        </w:drawing>
      </w:r>
    </w:p>
    <w:p w14:paraId="2C240131" w14:textId="77777777" w:rsidR="00B907AD" w:rsidRPr="00E562B1" w:rsidRDefault="007D5EC1" w:rsidP="007D5EC1">
      <w:pPr>
        <w:rPr>
          <w:iCs/>
          <w:sz w:val="20"/>
          <w:szCs w:val="20"/>
        </w:rPr>
      </w:pPr>
      <w:r w:rsidRPr="00E562B1">
        <w:rPr>
          <w:iCs/>
          <w:sz w:val="20"/>
          <w:szCs w:val="20"/>
        </w:rPr>
        <w:t>З</w:t>
      </w:r>
      <w:r w:rsidR="00B907AD" w:rsidRPr="00E562B1">
        <w:rPr>
          <w:iCs/>
          <w:sz w:val="20"/>
          <w:szCs w:val="20"/>
        </w:rPr>
        <w:t xml:space="preserve">емельный участок </w:t>
      </w:r>
      <w:r w:rsidRPr="00E562B1">
        <w:rPr>
          <w:iCs/>
          <w:sz w:val="20"/>
          <w:szCs w:val="20"/>
        </w:rPr>
        <w:t>(</w:t>
      </w:r>
      <w:r w:rsidR="00B907AD" w:rsidRPr="00E562B1">
        <w:rPr>
          <w:iCs/>
          <w:sz w:val="20"/>
          <w:szCs w:val="20"/>
        </w:rPr>
        <w:t>кадастровы</w:t>
      </w:r>
      <w:r w:rsidRPr="00E562B1">
        <w:rPr>
          <w:iCs/>
          <w:sz w:val="20"/>
          <w:szCs w:val="20"/>
        </w:rPr>
        <w:t>й</w:t>
      </w:r>
      <w:r w:rsidR="00B907AD" w:rsidRPr="00E562B1">
        <w:rPr>
          <w:iCs/>
          <w:sz w:val="20"/>
          <w:szCs w:val="20"/>
        </w:rPr>
        <w:t xml:space="preserve"> номер</w:t>
      </w:r>
      <w:r w:rsidRPr="00E562B1">
        <w:rPr>
          <w:iCs/>
          <w:sz w:val="20"/>
          <w:szCs w:val="20"/>
        </w:rPr>
        <w:t xml:space="preserve"> – </w:t>
      </w:r>
      <w:r w:rsidR="00B907AD" w:rsidRPr="00E562B1">
        <w:rPr>
          <w:iCs/>
          <w:sz w:val="20"/>
          <w:szCs w:val="20"/>
        </w:rPr>
        <w:t>05:07:000090:2361</w:t>
      </w:r>
      <w:r w:rsidRPr="00E562B1">
        <w:rPr>
          <w:iCs/>
          <w:sz w:val="20"/>
          <w:szCs w:val="20"/>
        </w:rPr>
        <w:t xml:space="preserve">), </w:t>
      </w:r>
      <w:r w:rsidR="00B907AD" w:rsidRPr="00E562B1">
        <w:rPr>
          <w:iCs/>
          <w:sz w:val="20"/>
          <w:szCs w:val="20"/>
        </w:rPr>
        <w:t xml:space="preserve">расположенный по адресу: </w:t>
      </w:r>
      <w:r w:rsidR="00B907AD" w:rsidRPr="00E562B1">
        <w:rPr>
          <w:rFonts w:eastAsia="Calibri"/>
          <w:iCs/>
          <w:sz w:val="20"/>
          <w:szCs w:val="20"/>
        </w:rPr>
        <w:t>Дербентский</w:t>
      </w:r>
      <w:r w:rsidRPr="00E562B1">
        <w:rPr>
          <w:rFonts w:eastAsia="Calibri"/>
          <w:iCs/>
          <w:sz w:val="20"/>
          <w:szCs w:val="20"/>
        </w:rPr>
        <w:t xml:space="preserve"> район</w:t>
      </w:r>
      <w:r w:rsidR="00B907AD" w:rsidRPr="00E562B1">
        <w:rPr>
          <w:rFonts w:eastAsia="Calibri"/>
          <w:iCs/>
          <w:sz w:val="20"/>
          <w:szCs w:val="20"/>
        </w:rPr>
        <w:t>, с</w:t>
      </w:r>
      <w:r w:rsidRPr="00E562B1">
        <w:rPr>
          <w:rFonts w:eastAsia="Calibri"/>
          <w:iCs/>
          <w:sz w:val="20"/>
          <w:szCs w:val="20"/>
        </w:rPr>
        <w:t>ел</w:t>
      </w:r>
      <w:r w:rsidR="00B907AD" w:rsidRPr="00E562B1">
        <w:rPr>
          <w:rFonts w:eastAsia="Calibri"/>
          <w:iCs/>
          <w:sz w:val="20"/>
          <w:szCs w:val="20"/>
        </w:rPr>
        <w:t xml:space="preserve">. </w:t>
      </w:r>
      <w:proofErr w:type="spellStart"/>
      <w:r w:rsidR="00B907AD" w:rsidRPr="00E562B1">
        <w:rPr>
          <w:rFonts w:eastAsia="Calibri"/>
          <w:iCs/>
          <w:sz w:val="20"/>
          <w:szCs w:val="20"/>
        </w:rPr>
        <w:t>Джалган</w:t>
      </w:r>
      <w:proofErr w:type="spellEnd"/>
      <w:r w:rsidRPr="00E562B1">
        <w:rPr>
          <w:rFonts w:eastAsia="Calibri"/>
          <w:iCs/>
          <w:sz w:val="20"/>
          <w:szCs w:val="20"/>
        </w:rPr>
        <w:t xml:space="preserve"> (</w:t>
      </w:r>
      <w:r w:rsidR="00B907AD" w:rsidRPr="00E562B1">
        <w:rPr>
          <w:rFonts w:eastAsia="Calibri"/>
          <w:iCs/>
          <w:sz w:val="20"/>
          <w:szCs w:val="20"/>
        </w:rPr>
        <w:t xml:space="preserve">инициатор проекта </w:t>
      </w:r>
      <w:r w:rsidRPr="00E562B1">
        <w:rPr>
          <w:rFonts w:eastAsia="Calibri"/>
          <w:iCs/>
          <w:sz w:val="20"/>
          <w:szCs w:val="20"/>
        </w:rPr>
        <w:t xml:space="preserve">– </w:t>
      </w:r>
      <w:r w:rsidR="00B907AD" w:rsidRPr="00E562B1">
        <w:rPr>
          <w:rFonts w:eastAsia="Calibri"/>
          <w:iCs/>
          <w:sz w:val="20"/>
          <w:szCs w:val="20"/>
        </w:rPr>
        <w:t>ООО «Дербент Агро»</w:t>
      </w:r>
      <w:r w:rsidRPr="00E562B1">
        <w:rPr>
          <w:rFonts w:eastAsia="Calibri"/>
          <w:iCs/>
          <w:sz w:val="20"/>
          <w:szCs w:val="20"/>
        </w:rPr>
        <w:t>)</w:t>
      </w:r>
      <w:r w:rsidR="00E562B1" w:rsidRPr="00E562B1">
        <w:rPr>
          <w:rFonts w:eastAsia="Calibri"/>
          <w:iCs/>
          <w:sz w:val="20"/>
          <w:szCs w:val="20"/>
        </w:rPr>
        <w:t xml:space="preserve">, предоставленный для реализации </w:t>
      </w:r>
      <w:r w:rsidR="00E562B1" w:rsidRPr="00E562B1">
        <w:rPr>
          <w:rStyle w:val="markdown-word"/>
          <w:spacing w:val="3"/>
          <w:sz w:val="20"/>
          <w:szCs w:val="20"/>
        </w:rPr>
        <w:t>масштабного инвестиционного</w:t>
      </w:r>
      <w:r w:rsidR="00E562B1" w:rsidRPr="00E562B1">
        <w:rPr>
          <w:rStyle w:val="apple-converted-space"/>
          <w:spacing w:val="3"/>
          <w:sz w:val="20"/>
          <w:szCs w:val="20"/>
        </w:rPr>
        <w:t xml:space="preserve"> </w:t>
      </w:r>
      <w:r w:rsidR="00E562B1" w:rsidRPr="00E562B1">
        <w:rPr>
          <w:rStyle w:val="markdown-word"/>
          <w:spacing w:val="3"/>
          <w:sz w:val="20"/>
          <w:szCs w:val="20"/>
        </w:rPr>
        <w:t xml:space="preserve">проекта </w:t>
      </w:r>
      <w:r w:rsidR="00E562B1" w:rsidRPr="00E562B1">
        <w:rPr>
          <w:sz w:val="20"/>
          <w:szCs w:val="20"/>
        </w:rPr>
        <w:t xml:space="preserve">«Закладка виноградника с капельным орошением на земельном участке площадью 331,8 га в селе </w:t>
      </w:r>
      <w:proofErr w:type="spellStart"/>
      <w:r w:rsidR="00E562B1" w:rsidRPr="00E562B1">
        <w:rPr>
          <w:sz w:val="20"/>
          <w:szCs w:val="20"/>
        </w:rPr>
        <w:t>Джалган</w:t>
      </w:r>
      <w:proofErr w:type="spellEnd"/>
      <w:r w:rsidR="00E562B1" w:rsidRPr="00E562B1">
        <w:rPr>
          <w:sz w:val="20"/>
          <w:szCs w:val="20"/>
        </w:rPr>
        <w:t>, Дербентского района»</w:t>
      </w:r>
      <w:r w:rsidR="00E562B1">
        <w:rPr>
          <w:sz w:val="20"/>
          <w:szCs w:val="20"/>
        </w:rPr>
        <w:t>.</w:t>
      </w:r>
    </w:p>
    <w:p w14:paraId="7C4E845F" w14:textId="77777777" w:rsidR="00B907AD" w:rsidRPr="00E562B1" w:rsidRDefault="00B907AD" w:rsidP="007D5EC1">
      <w:pPr>
        <w:textAlignment w:val="baseline"/>
        <w:rPr>
          <w:sz w:val="20"/>
          <w:szCs w:val="20"/>
        </w:rPr>
      </w:pPr>
    </w:p>
    <w:p w14:paraId="6B392CF7" w14:textId="77777777" w:rsidR="00B907AD" w:rsidRPr="000B4DB0" w:rsidRDefault="007D5EC1" w:rsidP="00FA7D03">
      <w:pPr>
        <w:spacing w:line="340" w:lineRule="exact"/>
        <w:textAlignment w:val="baseline"/>
        <w:rPr>
          <w:szCs w:val="28"/>
        </w:rPr>
      </w:pPr>
      <w:r>
        <w:rPr>
          <w:bCs/>
          <w:szCs w:val="28"/>
        </w:rPr>
        <w:t xml:space="preserve">8) </w:t>
      </w:r>
      <w:r w:rsidR="00B907AD">
        <w:rPr>
          <w:szCs w:val="28"/>
        </w:rPr>
        <w:t xml:space="preserve">Согласно пункта 4 раздела 1 Протокола заседания Совета при Главе Республики Дагестан по улучшению инвестиционного климата и развитию предпринимательства в Республике Дагестан от 18.01.2023 № 01-22-01-521/23 органам исполнительной власти Республике Дагестан, ответственным за реализацию инвестиционных проектов, </w:t>
      </w:r>
      <w:r w:rsidR="00E562B1">
        <w:rPr>
          <w:szCs w:val="28"/>
        </w:rPr>
        <w:t xml:space="preserve">было поручено </w:t>
      </w:r>
      <w:r w:rsidR="00B907AD">
        <w:rPr>
          <w:szCs w:val="28"/>
        </w:rPr>
        <w:t>осуществлять мониторинг хода реализации инвестиционных проектов и обеспечить представление актуальной информации по их реализации в Агентство по предпринимательству и инвестициям Республики Дагестан ежемесячно.</w:t>
      </w:r>
    </w:p>
    <w:p w14:paraId="0B7EF4B2" w14:textId="77777777" w:rsidR="007D5EC1" w:rsidRPr="007D5EC1" w:rsidRDefault="007D5EC1" w:rsidP="00FA7D03">
      <w:pPr>
        <w:pStyle w:val="a8"/>
        <w:widowControl w:val="0"/>
        <w:spacing w:after="0" w:line="340" w:lineRule="exact"/>
        <w:ind w:left="0" w:firstLine="709"/>
        <w:jc w:val="both"/>
        <w:rPr>
          <w:rFonts w:ascii="Times New Roman" w:hAnsi="Times New Roman" w:cs="Times New Roman"/>
          <w:b/>
          <w:bCs/>
          <w:sz w:val="28"/>
          <w:szCs w:val="28"/>
        </w:rPr>
      </w:pPr>
      <w:r w:rsidRPr="008E760D">
        <w:rPr>
          <w:rStyle w:val="markdown-word"/>
          <w:rFonts w:ascii="Times New Roman" w:hAnsi="Times New Roman" w:cs="Times New Roman"/>
          <w:spacing w:val="3"/>
          <w:sz w:val="28"/>
          <w:szCs w:val="28"/>
        </w:rPr>
        <w:t xml:space="preserve">Однако отраслевой орган </w:t>
      </w:r>
      <w:r w:rsidRPr="007D5EC1">
        <w:rPr>
          <w:rStyle w:val="markdown-word"/>
          <w:rFonts w:ascii="Times New Roman" w:hAnsi="Times New Roman" w:cs="Times New Roman"/>
          <w:spacing w:val="3"/>
          <w:sz w:val="28"/>
          <w:szCs w:val="28"/>
        </w:rPr>
        <w:t>исполнительной</w:t>
      </w:r>
      <w:r w:rsidRPr="007D5EC1">
        <w:rPr>
          <w:rStyle w:val="apple-converted-space"/>
          <w:rFonts w:ascii="Times New Roman" w:hAnsi="Times New Roman" w:cs="Times New Roman"/>
          <w:spacing w:val="3"/>
          <w:sz w:val="28"/>
          <w:szCs w:val="28"/>
        </w:rPr>
        <w:t xml:space="preserve"> </w:t>
      </w:r>
      <w:r w:rsidRPr="007D5EC1">
        <w:rPr>
          <w:rStyle w:val="markdown-word"/>
          <w:rFonts w:ascii="Times New Roman" w:hAnsi="Times New Roman" w:cs="Times New Roman"/>
          <w:spacing w:val="3"/>
          <w:sz w:val="28"/>
          <w:szCs w:val="28"/>
        </w:rPr>
        <w:t>власти</w:t>
      </w:r>
      <w:r w:rsidRPr="007D5EC1">
        <w:rPr>
          <w:rStyle w:val="apple-converted-space"/>
          <w:rFonts w:ascii="Times New Roman" w:hAnsi="Times New Roman" w:cs="Times New Roman"/>
          <w:spacing w:val="3"/>
          <w:sz w:val="28"/>
          <w:szCs w:val="28"/>
        </w:rPr>
        <w:t xml:space="preserve"> </w:t>
      </w:r>
      <w:r w:rsidRPr="007D5EC1">
        <w:rPr>
          <w:rStyle w:val="markdown-word"/>
          <w:rFonts w:ascii="Times New Roman" w:hAnsi="Times New Roman" w:cs="Times New Roman"/>
          <w:spacing w:val="3"/>
          <w:sz w:val="28"/>
          <w:szCs w:val="28"/>
        </w:rPr>
        <w:t>Республики</w:t>
      </w:r>
      <w:r w:rsidRPr="007D5EC1">
        <w:rPr>
          <w:rStyle w:val="apple-converted-space"/>
          <w:rFonts w:ascii="Times New Roman" w:hAnsi="Times New Roman" w:cs="Times New Roman"/>
          <w:spacing w:val="3"/>
          <w:sz w:val="28"/>
          <w:szCs w:val="28"/>
        </w:rPr>
        <w:t xml:space="preserve"> </w:t>
      </w:r>
      <w:r w:rsidRPr="007D5EC1">
        <w:rPr>
          <w:rStyle w:val="markdown-word"/>
          <w:rFonts w:ascii="Times New Roman" w:hAnsi="Times New Roman" w:cs="Times New Roman"/>
          <w:spacing w:val="3"/>
          <w:sz w:val="28"/>
          <w:szCs w:val="28"/>
        </w:rPr>
        <w:t xml:space="preserve">Дагестан </w:t>
      </w:r>
      <w:r w:rsidRPr="007D5EC1">
        <w:rPr>
          <w:rFonts w:ascii="Times New Roman" w:eastAsia="Times New Roman" w:hAnsi="Times New Roman" w:cs="Times New Roman"/>
          <w:spacing w:val="3"/>
          <w:sz w:val="28"/>
          <w:szCs w:val="28"/>
        </w:rPr>
        <w:t>(</w:t>
      </w:r>
      <w:r w:rsidRPr="007D5EC1">
        <w:rPr>
          <w:rStyle w:val="af4"/>
          <w:rFonts w:ascii="Times New Roman" w:hAnsi="Times New Roman" w:cs="Times New Roman"/>
          <w:b w:val="0"/>
          <w:sz w:val="28"/>
          <w:szCs w:val="28"/>
          <w:shd w:val="clear" w:color="auto" w:fill="FFFFFF"/>
        </w:rPr>
        <w:t xml:space="preserve">Министерство </w:t>
      </w:r>
      <w:r w:rsidRPr="007D5EC1">
        <w:rPr>
          <w:rFonts w:ascii="Times New Roman" w:eastAsia="Times New Roman" w:hAnsi="Times New Roman" w:cs="Times New Roman"/>
          <w:bCs/>
          <w:sz w:val="28"/>
          <w:szCs w:val="28"/>
          <w:shd w:val="clear" w:color="auto" w:fill="FFFFFF"/>
        </w:rPr>
        <w:t xml:space="preserve">сельского хозяйства и продовольствия </w:t>
      </w:r>
      <w:r w:rsidRPr="007D5EC1">
        <w:rPr>
          <w:rStyle w:val="af4"/>
          <w:rFonts w:ascii="Times New Roman" w:hAnsi="Times New Roman" w:cs="Times New Roman"/>
          <w:b w:val="0"/>
          <w:sz w:val="28"/>
          <w:szCs w:val="28"/>
          <w:shd w:val="clear" w:color="auto" w:fill="FFFFFF"/>
        </w:rPr>
        <w:t>Республики Дагестан</w:t>
      </w:r>
      <w:r w:rsidRPr="007D5EC1">
        <w:rPr>
          <w:rStyle w:val="markdown-word"/>
          <w:rFonts w:ascii="Times New Roman" w:hAnsi="Times New Roman" w:cs="Times New Roman"/>
          <w:spacing w:val="3"/>
          <w:sz w:val="28"/>
          <w:szCs w:val="28"/>
        </w:rPr>
        <w:t>), информацию о ходе реализации масштабного инвестиционного</w:t>
      </w:r>
      <w:r w:rsidRPr="007D5EC1">
        <w:rPr>
          <w:rStyle w:val="apple-converted-space"/>
          <w:rFonts w:ascii="Times New Roman" w:hAnsi="Times New Roman" w:cs="Times New Roman"/>
          <w:spacing w:val="3"/>
          <w:sz w:val="28"/>
          <w:szCs w:val="28"/>
        </w:rPr>
        <w:t xml:space="preserve"> </w:t>
      </w:r>
      <w:r w:rsidRPr="007D5EC1">
        <w:rPr>
          <w:rStyle w:val="markdown-word"/>
          <w:rFonts w:ascii="Times New Roman" w:hAnsi="Times New Roman" w:cs="Times New Roman"/>
          <w:spacing w:val="3"/>
          <w:sz w:val="28"/>
          <w:szCs w:val="28"/>
        </w:rPr>
        <w:t xml:space="preserve">проекта </w:t>
      </w:r>
      <w:r w:rsidRPr="007D5EC1">
        <w:rPr>
          <w:rFonts w:ascii="Times New Roman" w:hAnsi="Times New Roman" w:cs="Times New Roman"/>
          <w:sz w:val="28"/>
          <w:szCs w:val="28"/>
        </w:rPr>
        <w:t xml:space="preserve">«Закладка виноградника с капельным орошением на земельном участке площадью </w:t>
      </w:r>
      <w:r w:rsidRPr="007D5EC1">
        <w:rPr>
          <w:rFonts w:ascii="Times New Roman" w:hAnsi="Times New Roman" w:cs="Times New Roman"/>
          <w:sz w:val="28"/>
          <w:szCs w:val="28"/>
        </w:rPr>
        <w:lastRenderedPageBreak/>
        <w:t xml:space="preserve">331,8 га в селе Джалган, Дербентского района» </w:t>
      </w:r>
      <w:r w:rsidRPr="007D5EC1">
        <w:rPr>
          <w:rStyle w:val="markdown-word"/>
          <w:rFonts w:ascii="Times New Roman" w:hAnsi="Times New Roman" w:cs="Times New Roman"/>
          <w:spacing w:val="3"/>
          <w:sz w:val="28"/>
          <w:szCs w:val="28"/>
        </w:rPr>
        <w:t>в Агентство</w:t>
      </w:r>
      <w:r w:rsidRPr="007D5EC1">
        <w:rPr>
          <w:rStyle w:val="apple-converted-space"/>
          <w:rFonts w:ascii="Times New Roman" w:hAnsi="Times New Roman" w:cs="Times New Roman"/>
          <w:spacing w:val="3"/>
          <w:sz w:val="28"/>
          <w:szCs w:val="28"/>
        </w:rPr>
        <w:t xml:space="preserve"> </w:t>
      </w:r>
      <w:r w:rsidRPr="007D5EC1">
        <w:rPr>
          <w:rStyle w:val="markdown-word"/>
          <w:rFonts w:ascii="Times New Roman" w:hAnsi="Times New Roman" w:cs="Times New Roman"/>
          <w:spacing w:val="3"/>
          <w:sz w:val="28"/>
          <w:szCs w:val="28"/>
        </w:rPr>
        <w:t>по</w:t>
      </w:r>
      <w:r w:rsidRPr="007D5EC1">
        <w:rPr>
          <w:rStyle w:val="apple-converted-space"/>
          <w:rFonts w:ascii="Times New Roman" w:hAnsi="Times New Roman" w:cs="Times New Roman"/>
          <w:spacing w:val="3"/>
          <w:sz w:val="28"/>
          <w:szCs w:val="28"/>
        </w:rPr>
        <w:t xml:space="preserve"> </w:t>
      </w:r>
      <w:r w:rsidRPr="007D5EC1">
        <w:rPr>
          <w:rStyle w:val="markdown-word"/>
          <w:rFonts w:ascii="Times New Roman" w:hAnsi="Times New Roman" w:cs="Times New Roman"/>
          <w:spacing w:val="3"/>
          <w:sz w:val="28"/>
          <w:szCs w:val="28"/>
        </w:rPr>
        <w:t>предпринимательству</w:t>
      </w:r>
      <w:r w:rsidRPr="007D5EC1">
        <w:rPr>
          <w:rStyle w:val="apple-converted-space"/>
          <w:rFonts w:ascii="Times New Roman" w:hAnsi="Times New Roman" w:cs="Times New Roman"/>
          <w:spacing w:val="3"/>
          <w:sz w:val="28"/>
          <w:szCs w:val="28"/>
        </w:rPr>
        <w:t xml:space="preserve"> </w:t>
      </w:r>
      <w:r w:rsidRPr="007D5EC1">
        <w:rPr>
          <w:rStyle w:val="markdown-word"/>
          <w:rFonts w:ascii="Times New Roman" w:hAnsi="Times New Roman" w:cs="Times New Roman"/>
          <w:spacing w:val="3"/>
          <w:sz w:val="28"/>
          <w:szCs w:val="28"/>
        </w:rPr>
        <w:t>и</w:t>
      </w:r>
      <w:r w:rsidRPr="007D5EC1">
        <w:rPr>
          <w:rStyle w:val="apple-converted-space"/>
          <w:rFonts w:ascii="Times New Roman" w:hAnsi="Times New Roman" w:cs="Times New Roman"/>
          <w:spacing w:val="3"/>
          <w:sz w:val="28"/>
          <w:szCs w:val="28"/>
        </w:rPr>
        <w:t xml:space="preserve"> </w:t>
      </w:r>
      <w:r w:rsidRPr="007D5EC1">
        <w:rPr>
          <w:rStyle w:val="markdown-word"/>
          <w:rFonts w:ascii="Times New Roman" w:hAnsi="Times New Roman" w:cs="Times New Roman"/>
          <w:spacing w:val="3"/>
          <w:sz w:val="28"/>
          <w:szCs w:val="28"/>
        </w:rPr>
        <w:t>инвестициям</w:t>
      </w:r>
      <w:r w:rsidRPr="007D5EC1">
        <w:rPr>
          <w:rStyle w:val="apple-converted-space"/>
          <w:rFonts w:ascii="Times New Roman" w:hAnsi="Times New Roman" w:cs="Times New Roman"/>
          <w:spacing w:val="3"/>
          <w:sz w:val="28"/>
          <w:szCs w:val="28"/>
        </w:rPr>
        <w:t xml:space="preserve"> </w:t>
      </w:r>
      <w:r w:rsidRPr="007D5EC1">
        <w:rPr>
          <w:rStyle w:val="markdown-word"/>
          <w:rFonts w:ascii="Times New Roman" w:hAnsi="Times New Roman" w:cs="Times New Roman"/>
          <w:spacing w:val="3"/>
          <w:sz w:val="28"/>
          <w:szCs w:val="28"/>
        </w:rPr>
        <w:t>Республики</w:t>
      </w:r>
      <w:r w:rsidRPr="007D5EC1">
        <w:rPr>
          <w:rStyle w:val="apple-converted-space"/>
          <w:rFonts w:ascii="Times New Roman" w:hAnsi="Times New Roman" w:cs="Times New Roman"/>
          <w:spacing w:val="3"/>
          <w:sz w:val="28"/>
          <w:szCs w:val="28"/>
        </w:rPr>
        <w:t xml:space="preserve"> </w:t>
      </w:r>
      <w:r w:rsidRPr="007D5EC1">
        <w:rPr>
          <w:rStyle w:val="markdown-word"/>
          <w:rFonts w:ascii="Times New Roman" w:hAnsi="Times New Roman" w:cs="Times New Roman"/>
          <w:spacing w:val="3"/>
          <w:sz w:val="28"/>
          <w:szCs w:val="28"/>
        </w:rPr>
        <w:t>Дагестан ежемесячно не представляло.</w:t>
      </w:r>
    </w:p>
    <w:p w14:paraId="207E18F9" w14:textId="77777777" w:rsidR="00B907AD" w:rsidRDefault="00B907AD" w:rsidP="00FA7D03">
      <w:pPr>
        <w:spacing w:line="340" w:lineRule="exact"/>
      </w:pPr>
    </w:p>
    <w:p w14:paraId="2090C6CD" w14:textId="77777777" w:rsidR="00B53156" w:rsidRPr="00356CD9" w:rsidRDefault="00FC1735" w:rsidP="00FA7D03">
      <w:pPr>
        <w:spacing w:line="340" w:lineRule="exact"/>
        <w:rPr>
          <w:b/>
          <w:bCs/>
          <w:szCs w:val="28"/>
          <w:shd w:val="clear" w:color="auto" w:fill="00FFFF"/>
        </w:rPr>
      </w:pPr>
      <w:r w:rsidRPr="00CF2C74">
        <w:rPr>
          <w:b/>
          <w:szCs w:val="28"/>
        </w:rPr>
        <w:t>6.2.</w:t>
      </w:r>
      <w:r>
        <w:rPr>
          <w:b/>
          <w:szCs w:val="28"/>
        </w:rPr>
        <w:t>21</w:t>
      </w:r>
      <w:r w:rsidRPr="00CF2C74">
        <w:rPr>
          <w:b/>
          <w:szCs w:val="28"/>
        </w:rPr>
        <w:t>.</w:t>
      </w:r>
      <w:r w:rsidRPr="00CF2C74">
        <w:rPr>
          <w:b/>
          <w:bCs/>
          <w:iCs/>
          <w:szCs w:val="28"/>
        </w:rPr>
        <w:t xml:space="preserve"> </w:t>
      </w:r>
      <w:r>
        <w:rPr>
          <w:b/>
          <w:bCs/>
          <w:iCs/>
          <w:szCs w:val="28"/>
        </w:rPr>
        <w:t xml:space="preserve">Инвестиционный проект </w:t>
      </w:r>
      <w:r w:rsidR="006823B0">
        <w:rPr>
          <w:b/>
          <w:bCs/>
          <w:iCs/>
          <w:szCs w:val="28"/>
        </w:rPr>
        <w:t xml:space="preserve">«Строительство асфальтобетонного завода» </w:t>
      </w:r>
      <w:r w:rsidR="002D7CE1">
        <w:rPr>
          <w:b/>
          <w:bCs/>
          <w:iCs/>
          <w:szCs w:val="28"/>
        </w:rPr>
        <w:t>(</w:t>
      </w:r>
      <w:r w:rsidR="006823B0">
        <w:rPr>
          <w:b/>
          <w:bCs/>
          <w:iCs/>
          <w:szCs w:val="28"/>
        </w:rPr>
        <w:t>инициатор проекта</w:t>
      </w:r>
      <w:r w:rsidR="002D7CE1">
        <w:rPr>
          <w:b/>
          <w:bCs/>
          <w:iCs/>
          <w:szCs w:val="28"/>
        </w:rPr>
        <w:t xml:space="preserve"> –</w:t>
      </w:r>
      <w:r w:rsidR="006823B0">
        <w:rPr>
          <w:b/>
          <w:bCs/>
          <w:iCs/>
          <w:szCs w:val="28"/>
        </w:rPr>
        <w:t xml:space="preserve"> ООО СК «М-Групп»</w:t>
      </w:r>
      <w:r w:rsidR="002D7CE1">
        <w:rPr>
          <w:b/>
          <w:bCs/>
          <w:iCs/>
          <w:szCs w:val="28"/>
        </w:rPr>
        <w:t>)</w:t>
      </w:r>
      <w:r w:rsidR="006823B0">
        <w:rPr>
          <w:b/>
          <w:bCs/>
          <w:iCs/>
          <w:szCs w:val="28"/>
        </w:rPr>
        <w:t>.</w:t>
      </w:r>
    </w:p>
    <w:p w14:paraId="6D275EBE" w14:textId="77777777" w:rsidR="00B53156" w:rsidRPr="0056350B" w:rsidRDefault="00B53156" w:rsidP="00FA7D03">
      <w:pPr>
        <w:pStyle w:val="ConsPlusNonformat"/>
        <w:spacing w:line="340" w:lineRule="exact"/>
        <w:ind w:firstLine="709"/>
        <w:jc w:val="both"/>
        <w:rPr>
          <w:rFonts w:ascii="Times New Roman" w:hAnsi="Times New Roman" w:cs="Times New Roman"/>
          <w:color w:val="000000" w:themeColor="text1"/>
          <w:sz w:val="28"/>
          <w:szCs w:val="28"/>
        </w:rPr>
      </w:pPr>
      <w:r w:rsidRPr="00F558A4">
        <w:rPr>
          <w:rFonts w:ascii="Times New Roman" w:hAnsi="Times New Roman" w:cs="Times New Roman"/>
          <w:sz w:val="28"/>
          <w:szCs w:val="28"/>
        </w:rPr>
        <w:t>1</w:t>
      </w:r>
      <w:r w:rsidR="00F558A4">
        <w:rPr>
          <w:rFonts w:ascii="Times New Roman" w:hAnsi="Times New Roman" w:cs="Times New Roman"/>
          <w:sz w:val="28"/>
          <w:szCs w:val="28"/>
        </w:rPr>
        <w:t>)</w:t>
      </w:r>
      <w:r>
        <w:rPr>
          <w:rFonts w:ascii="Times New Roman" w:hAnsi="Times New Roman" w:cs="Times New Roman"/>
          <w:sz w:val="28"/>
          <w:szCs w:val="28"/>
        </w:rPr>
        <w:t xml:space="preserve"> ООО СК «М-Групп» обратилось в</w:t>
      </w:r>
      <w:r>
        <w:rPr>
          <w:rFonts w:ascii="Times New Roman" w:hAnsi="Times New Roman" w:cs="Times New Roman"/>
          <w:color w:val="000000" w:themeColor="text1"/>
          <w:sz w:val="28"/>
          <w:szCs w:val="28"/>
        </w:rPr>
        <w:t xml:space="preserve"> Министерство по земельным и имущественным отношениям Республики Дагестан с ходатайством о предоставлении земельных участков без торгов, в целях реализации масштабного инвестиционного проекта «Строительство асфальтобетонного завода».</w:t>
      </w:r>
    </w:p>
    <w:p w14:paraId="1A6A88AD" w14:textId="77777777" w:rsidR="00B53156" w:rsidRPr="00FA6D6C" w:rsidRDefault="00B53156" w:rsidP="00FA7D03">
      <w:pPr>
        <w:pStyle w:val="ConsPlusNonformat"/>
        <w:spacing w:line="340" w:lineRule="exact"/>
        <w:ind w:firstLine="709"/>
        <w:jc w:val="both"/>
        <w:rPr>
          <w:rStyle w:val="af3"/>
          <w:rFonts w:ascii="Times New Roman" w:hAnsi="Times New Roman" w:cs="Times New Roman"/>
          <w:bCs/>
          <w:color w:val="auto"/>
          <w:sz w:val="28"/>
          <w:szCs w:val="28"/>
          <w:u w:val="none"/>
          <w:shd w:val="clear" w:color="auto" w:fill="FFFFFF"/>
        </w:rPr>
      </w:pPr>
      <w:r>
        <w:rPr>
          <w:rFonts w:ascii="Times New Roman" w:hAnsi="Times New Roman" w:cs="Times New Roman"/>
          <w:color w:val="000000" w:themeColor="text1"/>
          <w:sz w:val="28"/>
          <w:szCs w:val="28"/>
        </w:rPr>
        <w:t>К указанному ходатайству приложен</w:t>
      </w:r>
      <w:r w:rsidR="007A5DDF">
        <w:rPr>
          <w:rFonts w:ascii="Times New Roman" w:hAnsi="Times New Roman" w:cs="Times New Roman"/>
          <w:color w:val="000000" w:themeColor="text1"/>
          <w:sz w:val="28"/>
          <w:szCs w:val="28"/>
        </w:rPr>
        <w:t xml:space="preserve">ы </w:t>
      </w:r>
      <w:r>
        <w:rPr>
          <w:rFonts w:ascii="Times New Roman" w:hAnsi="Times New Roman" w:cs="Times New Roman"/>
          <w:sz w:val="28"/>
          <w:szCs w:val="28"/>
        </w:rPr>
        <w:t xml:space="preserve">документы, предусмотренные пунктом 5 Порядка рассмотрения документов, обосновывающих соответствие, масштабных инвестиционных проектов критериям, установленным </w:t>
      </w:r>
      <w:hyperlink r:id="rId135" w:history="1">
        <w:r>
          <w:rPr>
            <w:rStyle w:val="af3"/>
            <w:rFonts w:ascii="Times New Roman" w:hAnsi="Times New Roman" w:cs="Times New Roman"/>
            <w:color w:val="auto"/>
            <w:sz w:val="28"/>
            <w:szCs w:val="28"/>
            <w:u w:val="none"/>
          </w:rPr>
          <w:t>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Pr>
          <w:rStyle w:val="af3"/>
          <w:rFonts w:ascii="Times New Roman" w:hAnsi="Times New Roman" w:cs="Times New Roman"/>
          <w:color w:val="auto"/>
          <w:sz w:val="28"/>
          <w:szCs w:val="28"/>
          <w:u w:val="none"/>
        </w:rPr>
        <w:t xml:space="preserve"> (П</w:t>
      </w:r>
      <w:r>
        <w:rPr>
          <w:rFonts w:ascii="Times New Roman" w:hAnsi="Times New Roman" w:cs="Times New Roman"/>
          <w:bCs/>
          <w:sz w:val="28"/>
          <w:szCs w:val="28"/>
          <w:shd w:val="clear" w:color="auto" w:fill="FFFFFF"/>
        </w:rPr>
        <w:t>остановление Правительства Р</w:t>
      </w:r>
      <w:r w:rsidR="007A5DDF">
        <w:rPr>
          <w:rFonts w:ascii="Times New Roman" w:hAnsi="Times New Roman" w:cs="Times New Roman"/>
          <w:bCs/>
          <w:sz w:val="28"/>
          <w:szCs w:val="28"/>
          <w:shd w:val="clear" w:color="auto" w:fill="FFFFFF"/>
        </w:rPr>
        <w:t xml:space="preserve">еспублики </w:t>
      </w:r>
      <w:r>
        <w:rPr>
          <w:rFonts w:ascii="Times New Roman" w:hAnsi="Times New Roman" w:cs="Times New Roman"/>
          <w:bCs/>
          <w:sz w:val="28"/>
          <w:szCs w:val="28"/>
          <w:shd w:val="clear" w:color="auto" w:fill="FFFFFF"/>
        </w:rPr>
        <w:t>Д</w:t>
      </w:r>
      <w:r w:rsidR="007A5DDF">
        <w:rPr>
          <w:rFonts w:ascii="Times New Roman" w:hAnsi="Times New Roman" w:cs="Times New Roman"/>
          <w:bCs/>
          <w:sz w:val="28"/>
          <w:szCs w:val="28"/>
          <w:shd w:val="clear" w:color="auto" w:fill="FFFFFF"/>
        </w:rPr>
        <w:t>агестан</w:t>
      </w:r>
      <w:r>
        <w:rPr>
          <w:rFonts w:ascii="Times New Roman" w:hAnsi="Times New Roman" w:cs="Times New Roman"/>
          <w:bCs/>
          <w:sz w:val="28"/>
          <w:szCs w:val="28"/>
          <w:shd w:val="clear" w:color="auto" w:fill="FFFFFF"/>
        </w:rPr>
        <w:t xml:space="preserve"> </w:t>
      </w:r>
      <w:r>
        <w:rPr>
          <w:rFonts w:ascii="Times New Roman" w:hAnsi="Times New Roman" w:cs="Times New Roman"/>
          <w:sz w:val="28"/>
          <w:szCs w:val="28"/>
        </w:rPr>
        <w:t>от 11.03.2019 № 49)</w:t>
      </w:r>
      <w:r>
        <w:rPr>
          <w:rStyle w:val="af3"/>
          <w:rFonts w:ascii="Times New Roman" w:hAnsi="Times New Roman" w:cs="Times New Roman"/>
          <w:bCs/>
          <w:color w:val="auto"/>
          <w:sz w:val="28"/>
          <w:szCs w:val="28"/>
          <w:u w:val="none"/>
          <w:shd w:val="clear" w:color="auto" w:fill="FFFFFF"/>
        </w:rPr>
        <w:t>.</w:t>
      </w:r>
    </w:p>
    <w:p w14:paraId="040A0CD3" w14:textId="77777777" w:rsidR="00B53156" w:rsidRDefault="007A5DDF" w:rsidP="00FA7D03">
      <w:pPr>
        <w:pStyle w:val="ConsPlusNonformat"/>
        <w:spacing w:line="340" w:lineRule="exact"/>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B53156">
        <w:rPr>
          <w:rFonts w:ascii="Times New Roman" w:hAnsi="Times New Roman" w:cs="Times New Roman"/>
          <w:sz w:val="28"/>
          <w:szCs w:val="28"/>
        </w:rPr>
        <w:t xml:space="preserve">По результатам анализа представленных документов и на основании </w:t>
      </w:r>
      <w:r>
        <w:rPr>
          <w:rFonts w:ascii="Times New Roman" w:hAnsi="Times New Roman" w:cs="Times New Roman"/>
          <w:sz w:val="28"/>
          <w:szCs w:val="28"/>
        </w:rPr>
        <w:t xml:space="preserve">Заключения </w:t>
      </w:r>
      <w:r>
        <w:rPr>
          <w:rFonts w:ascii="Times New Roman" w:hAnsi="Times New Roman" w:cs="Times New Roman"/>
          <w:color w:val="000000" w:themeColor="text1"/>
          <w:sz w:val="28"/>
          <w:szCs w:val="28"/>
        </w:rPr>
        <w:t xml:space="preserve">Министерства по земельным и имущественным отношениям Республики Дагестан </w:t>
      </w:r>
      <w:r>
        <w:rPr>
          <w:rFonts w:ascii="Times New Roman" w:hAnsi="Times New Roman" w:cs="Times New Roman"/>
          <w:sz w:val="28"/>
          <w:szCs w:val="28"/>
        </w:rPr>
        <w:t xml:space="preserve">о </w:t>
      </w:r>
      <w:r w:rsidR="00B53156">
        <w:rPr>
          <w:rFonts w:ascii="Times New Roman" w:hAnsi="Times New Roman" w:cs="Times New Roman"/>
          <w:sz w:val="28"/>
          <w:szCs w:val="28"/>
        </w:rPr>
        <w:t>соответстви</w:t>
      </w:r>
      <w:r>
        <w:rPr>
          <w:rFonts w:ascii="Times New Roman" w:hAnsi="Times New Roman" w:cs="Times New Roman"/>
          <w:sz w:val="28"/>
          <w:szCs w:val="28"/>
        </w:rPr>
        <w:t>и</w:t>
      </w:r>
      <w:r w:rsidR="00B53156">
        <w:rPr>
          <w:rFonts w:ascii="Times New Roman" w:hAnsi="Times New Roman" w:cs="Times New Roman"/>
          <w:sz w:val="28"/>
          <w:szCs w:val="28"/>
        </w:rPr>
        <w:t xml:space="preserve"> рассматриваемого проекта критериям, установленным Законом Республики Дагестан от 17.11.2015 № 94, инвестиционному проекту «Строительство асфальтобетонного завода» присвоен статус масштабного инвестиционного проекта.</w:t>
      </w:r>
    </w:p>
    <w:p w14:paraId="109AA211" w14:textId="77777777" w:rsidR="00B53156" w:rsidRPr="00FA6D6C" w:rsidRDefault="007A5DDF" w:rsidP="00FA7D03">
      <w:pPr>
        <w:pStyle w:val="ConsPlusNonformat"/>
        <w:spacing w:line="340" w:lineRule="exact"/>
        <w:ind w:firstLine="709"/>
        <w:jc w:val="both"/>
        <w:rPr>
          <w:rFonts w:ascii="Times New Roman" w:hAnsi="Times New Roman" w:cs="Times New Roman"/>
          <w:sz w:val="28"/>
          <w:szCs w:val="28"/>
        </w:rPr>
      </w:pPr>
      <w:r>
        <w:rPr>
          <w:rFonts w:ascii="Times New Roman" w:hAnsi="Times New Roman" w:cs="Times New Roman"/>
          <w:sz w:val="28"/>
          <w:szCs w:val="28"/>
        </w:rPr>
        <w:t xml:space="preserve">3) </w:t>
      </w:r>
      <w:r w:rsidR="00B53156">
        <w:rPr>
          <w:rFonts w:ascii="Times New Roman" w:hAnsi="Times New Roman" w:cs="Times New Roman"/>
          <w:sz w:val="28"/>
          <w:szCs w:val="28"/>
        </w:rPr>
        <w:t xml:space="preserve">В соответствии с распоряжением Главы Республики Дагестан от 17 марта 2023 года № 41-рг </w:t>
      </w:r>
      <w:r>
        <w:rPr>
          <w:rFonts w:ascii="Times New Roman" w:hAnsi="Times New Roman" w:cs="Times New Roman"/>
          <w:sz w:val="28"/>
          <w:szCs w:val="28"/>
        </w:rPr>
        <w:t>А</w:t>
      </w:r>
      <w:r w:rsidR="00B53156">
        <w:rPr>
          <w:rFonts w:ascii="Times New Roman" w:hAnsi="Times New Roman" w:cs="Times New Roman"/>
          <w:sz w:val="28"/>
          <w:szCs w:val="28"/>
        </w:rPr>
        <w:t>дминистраци</w:t>
      </w:r>
      <w:r>
        <w:rPr>
          <w:rFonts w:ascii="Times New Roman" w:hAnsi="Times New Roman" w:cs="Times New Roman"/>
          <w:sz w:val="28"/>
          <w:szCs w:val="28"/>
        </w:rPr>
        <w:t xml:space="preserve">ей муниципального образования </w:t>
      </w:r>
      <w:r w:rsidR="00B53156">
        <w:rPr>
          <w:rFonts w:ascii="Times New Roman" w:hAnsi="Times New Roman" w:cs="Times New Roman"/>
          <w:sz w:val="28"/>
          <w:szCs w:val="28"/>
        </w:rPr>
        <w:t xml:space="preserve">«город Махачкала» </w:t>
      </w:r>
      <w:r>
        <w:rPr>
          <w:rFonts w:ascii="Times New Roman" w:hAnsi="Times New Roman" w:cs="Times New Roman"/>
          <w:sz w:val="28"/>
          <w:szCs w:val="28"/>
        </w:rPr>
        <w:t xml:space="preserve">с ООО СК «М-Групп» заключен договор от 2.05.2023 № 1 о </w:t>
      </w:r>
      <w:r w:rsidR="00B53156">
        <w:rPr>
          <w:rFonts w:ascii="Times New Roman" w:hAnsi="Times New Roman" w:cs="Times New Roman"/>
          <w:sz w:val="28"/>
          <w:szCs w:val="28"/>
        </w:rPr>
        <w:t>предостав</w:t>
      </w:r>
      <w:r>
        <w:rPr>
          <w:rFonts w:ascii="Times New Roman" w:hAnsi="Times New Roman" w:cs="Times New Roman"/>
          <w:sz w:val="28"/>
          <w:szCs w:val="28"/>
        </w:rPr>
        <w:t xml:space="preserve">лении </w:t>
      </w:r>
      <w:r w:rsidR="00B53156">
        <w:rPr>
          <w:rFonts w:ascii="Times New Roman" w:hAnsi="Times New Roman" w:cs="Times New Roman"/>
          <w:sz w:val="28"/>
          <w:szCs w:val="28"/>
        </w:rPr>
        <w:t>в аренду без проведения торгов земельн</w:t>
      </w:r>
      <w:r w:rsidR="00E562B1">
        <w:rPr>
          <w:rFonts w:ascii="Times New Roman" w:hAnsi="Times New Roman" w:cs="Times New Roman"/>
          <w:sz w:val="28"/>
          <w:szCs w:val="28"/>
        </w:rPr>
        <w:t xml:space="preserve">ого </w:t>
      </w:r>
      <w:r w:rsidR="00B53156">
        <w:rPr>
          <w:rFonts w:ascii="Times New Roman" w:hAnsi="Times New Roman" w:cs="Times New Roman"/>
          <w:sz w:val="28"/>
          <w:szCs w:val="28"/>
        </w:rPr>
        <w:t>участк</w:t>
      </w:r>
      <w:r w:rsidR="00E562B1">
        <w:rPr>
          <w:rFonts w:ascii="Times New Roman" w:hAnsi="Times New Roman" w:cs="Times New Roman"/>
          <w:sz w:val="28"/>
          <w:szCs w:val="28"/>
        </w:rPr>
        <w:t>а</w:t>
      </w:r>
      <w:r w:rsidRPr="007A5DDF">
        <w:rPr>
          <w:rFonts w:ascii="Times New Roman" w:hAnsi="Times New Roman" w:cs="Times New Roman"/>
          <w:sz w:val="28"/>
          <w:szCs w:val="28"/>
        </w:rPr>
        <w:t xml:space="preserve"> </w:t>
      </w:r>
      <w:r>
        <w:rPr>
          <w:rFonts w:ascii="Times New Roman" w:hAnsi="Times New Roman" w:cs="Times New Roman"/>
          <w:sz w:val="28"/>
          <w:szCs w:val="28"/>
        </w:rPr>
        <w:t xml:space="preserve">площадью 3 000,0 кв. м (кадастровый номер – </w:t>
      </w:r>
      <w:r>
        <w:rPr>
          <w:rFonts w:ascii="Times New Roman" w:hAnsi="Times New Roman" w:cs="Times New Roman"/>
          <w:color w:val="000000" w:themeColor="text1"/>
          <w:sz w:val="28"/>
          <w:szCs w:val="28"/>
        </w:rPr>
        <w:t>05:40 :000015 :121</w:t>
      </w:r>
      <w:r>
        <w:rPr>
          <w:rFonts w:ascii="Times New Roman" w:hAnsi="Times New Roman" w:cs="Times New Roman"/>
          <w:sz w:val="28"/>
          <w:szCs w:val="28"/>
        </w:rPr>
        <w:t>)</w:t>
      </w:r>
      <w:r w:rsidR="00B53156">
        <w:rPr>
          <w:rFonts w:ascii="Times New Roman" w:hAnsi="Times New Roman" w:cs="Times New Roman"/>
          <w:sz w:val="28"/>
          <w:szCs w:val="28"/>
        </w:rPr>
        <w:t xml:space="preserve">, </w:t>
      </w:r>
      <w:r>
        <w:rPr>
          <w:rFonts w:ascii="Times New Roman" w:hAnsi="Times New Roman" w:cs="Times New Roman"/>
          <w:sz w:val="28"/>
          <w:szCs w:val="28"/>
        </w:rPr>
        <w:t xml:space="preserve">из категории «Земли населенных пунктов», </w:t>
      </w:r>
      <w:r w:rsidR="00B53156">
        <w:rPr>
          <w:rFonts w:ascii="Times New Roman" w:hAnsi="Times New Roman" w:cs="Times New Roman"/>
          <w:sz w:val="28"/>
          <w:szCs w:val="28"/>
        </w:rPr>
        <w:t xml:space="preserve">находящийся в </w:t>
      </w:r>
      <w:r>
        <w:rPr>
          <w:rFonts w:ascii="Times New Roman" w:hAnsi="Times New Roman" w:cs="Times New Roman"/>
          <w:sz w:val="28"/>
          <w:szCs w:val="28"/>
        </w:rPr>
        <w:t xml:space="preserve">муниципальной </w:t>
      </w:r>
      <w:r w:rsidR="00B53156">
        <w:rPr>
          <w:rFonts w:ascii="Times New Roman" w:hAnsi="Times New Roman" w:cs="Times New Roman"/>
          <w:sz w:val="28"/>
          <w:szCs w:val="28"/>
        </w:rPr>
        <w:t>собственности, расположенный по адресу: г. Махачкала, п</w:t>
      </w:r>
      <w:r>
        <w:rPr>
          <w:rFonts w:ascii="Times New Roman" w:hAnsi="Times New Roman" w:cs="Times New Roman"/>
          <w:sz w:val="28"/>
          <w:szCs w:val="28"/>
        </w:rPr>
        <w:t>ос</w:t>
      </w:r>
      <w:r w:rsidR="00B53156">
        <w:rPr>
          <w:rFonts w:ascii="Times New Roman" w:hAnsi="Times New Roman" w:cs="Times New Roman"/>
          <w:sz w:val="28"/>
          <w:szCs w:val="28"/>
        </w:rPr>
        <w:t>. Шамхал, для реализации масштабного инвестиционного проекта «</w:t>
      </w:r>
      <w:r w:rsidR="00B53156">
        <w:rPr>
          <w:rFonts w:ascii="Times New Roman" w:hAnsi="Times New Roman" w:cs="Times New Roman"/>
          <w:bCs/>
          <w:iCs/>
          <w:sz w:val="28"/>
          <w:szCs w:val="28"/>
        </w:rPr>
        <w:t>Строительство асфальтобетонного завода</w:t>
      </w:r>
      <w:r w:rsidR="00B53156">
        <w:rPr>
          <w:rFonts w:ascii="Times New Roman" w:hAnsi="Times New Roman" w:cs="Times New Roman"/>
          <w:sz w:val="28"/>
          <w:szCs w:val="28"/>
        </w:rPr>
        <w:t>»</w:t>
      </w:r>
      <w:r>
        <w:rPr>
          <w:rFonts w:ascii="Times New Roman" w:hAnsi="Times New Roman" w:cs="Times New Roman"/>
          <w:sz w:val="28"/>
          <w:szCs w:val="28"/>
        </w:rPr>
        <w:t xml:space="preserve">, с годовой арендной платой в размере 335,0 тыс. рублей, с 2 майя 2023 года по 2 майя 2033 года (на 10 лет). </w:t>
      </w:r>
    </w:p>
    <w:p w14:paraId="17482E7C" w14:textId="77777777" w:rsidR="00B53156" w:rsidRPr="00FA6D6C" w:rsidRDefault="007A5DDF" w:rsidP="00FA7D03">
      <w:pPr>
        <w:widowControl w:val="0"/>
        <w:spacing w:line="340" w:lineRule="exact"/>
        <w:rPr>
          <w:rFonts w:eastAsia="Calibri"/>
          <w:kern w:val="2"/>
          <w:szCs w:val="28"/>
          <w14:ligatures w14:val="standardContextual"/>
        </w:rPr>
      </w:pPr>
      <w:r>
        <w:rPr>
          <w:rFonts w:eastAsia="Times New Roman"/>
          <w:szCs w:val="28"/>
        </w:rPr>
        <w:t>4) Б</w:t>
      </w:r>
      <w:r w:rsidR="00B53156">
        <w:rPr>
          <w:rFonts w:eastAsia="Times New Roman"/>
          <w:szCs w:val="28"/>
        </w:rPr>
        <w:t>изнес-план</w:t>
      </w:r>
      <w:r>
        <w:rPr>
          <w:rFonts w:eastAsia="Times New Roman"/>
          <w:szCs w:val="28"/>
        </w:rPr>
        <w:t xml:space="preserve">ом определено, что </w:t>
      </w:r>
      <w:r w:rsidR="00B53156">
        <w:rPr>
          <w:rFonts w:eastAsia="Times New Roman"/>
          <w:szCs w:val="28"/>
        </w:rPr>
        <w:t xml:space="preserve">масштабный инвестиционный проект </w:t>
      </w:r>
      <w:r w:rsidR="00B53156">
        <w:rPr>
          <w:bCs/>
          <w:iCs/>
          <w:szCs w:val="28"/>
        </w:rPr>
        <w:t>«Строительство асфальтобетонного завода»</w:t>
      </w:r>
      <w:r w:rsidR="00B53156">
        <w:rPr>
          <w:rFonts w:eastAsia="Times New Roman"/>
          <w:szCs w:val="28"/>
        </w:rPr>
        <w:t xml:space="preserve"> </w:t>
      </w:r>
      <w:r w:rsidR="00B53156">
        <w:rPr>
          <w:rFonts w:eastAsia="Calibri"/>
          <w:kern w:val="2"/>
          <w:szCs w:val="28"/>
          <w14:ligatures w14:val="standardContextual"/>
        </w:rPr>
        <w:t xml:space="preserve">планируется к реализации в период с 2 квартала 2023 года, до 3 квартала 2026 года. </w:t>
      </w:r>
    </w:p>
    <w:p w14:paraId="472C0963" w14:textId="77777777" w:rsidR="007A5DDF" w:rsidRDefault="00B53156" w:rsidP="00FA7D03">
      <w:pPr>
        <w:pStyle w:val="af5"/>
        <w:spacing w:line="340" w:lineRule="exact"/>
      </w:pPr>
      <w:r>
        <w:t xml:space="preserve">Стоимость реализации </w:t>
      </w:r>
      <w:r w:rsidR="00E562B1">
        <w:t>инвестиционного п</w:t>
      </w:r>
      <w:r>
        <w:t xml:space="preserve">роекта составляет 125 000, тыс. рублей. Источник финансирования: собственные средства. </w:t>
      </w:r>
    </w:p>
    <w:p w14:paraId="7F70F999" w14:textId="77777777" w:rsidR="00B53156" w:rsidRPr="00CF2259" w:rsidRDefault="00B53156" w:rsidP="00FA7D03">
      <w:pPr>
        <w:pStyle w:val="af5"/>
        <w:spacing w:line="340" w:lineRule="exact"/>
        <w:rPr>
          <w:color w:val="000000"/>
        </w:rPr>
      </w:pPr>
      <w:r>
        <w:t xml:space="preserve">Объем налоговых </w:t>
      </w:r>
      <w:r>
        <w:rPr>
          <w:color w:val="000000"/>
        </w:rPr>
        <w:t xml:space="preserve">поступлений </w:t>
      </w:r>
      <w:r>
        <w:t>за 10 лет составит 662,5 млн рублей, из них</w:t>
      </w:r>
      <w:r w:rsidR="007A5DDF">
        <w:t xml:space="preserve"> </w:t>
      </w:r>
      <w:r>
        <w:t>– налоговые поступления в федеральный бюджет –</w:t>
      </w:r>
      <w:r w:rsidR="007A5DDF">
        <w:t xml:space="preserve"> </w:t>
      </w:r>
      <w:r>
        <w:t>229,3 млн рублей</w:t>
      </w:r>
      <w:r w:rsidR="007A5DDF">
        <w:t xml:space="preserve"> и </w:t>
      </w:r>
      <w:r>
        <w:t>консолидированный бюджет Республики Дагестан – 393,2 млн рублей.</w:t>
      </w:r>
    </w:p>
    <w:p w14:paraId="2C244C3C" w14:textId="77777777" w:rsidR="00B53156" w:rsidRDefault="00B53156" w:rsidP="00FA7D03">
      <w:pPr>
        <w:spacing w:line="340" w:lineRule="exact"/>
        <w:rPr>
          <w:szCs w:val="28"/>
        </w:rPr>
      </w:pPr>
      <w:r>
        <w:rPr>
          <w:szCs w:val="28"/>
        </w:rPr>
        <w:t xml:space="preserve">Согласно Заключения </w:t>
      </w:r>
      <w:r w:rsidR="007A5DDF">
        <w:rPr>
          <w:color w:val="000000" w:themeColor="text1"/>
          <w:szCs w:val="28"/>
        </w:rPr>
        <w:t>Министерство по земельным и имущественным отношениям Республики Дагестан</w:t>
      </w:r>
      <w:r w:rsidR="007A5DDF">
        <w:rPr>
          <w:szCs w:val="28"/>
        </w:rPr>
        <w:t xml:space="preserve"> </w:t>
      </w:r>
      <w:r>
        <w:rPr>
          <w:szCs w:val="28"/>
        </w:rPr>
        <w:t xml:space="preserve">о соответствии </w:t>
      </w:r>
      <w:r>
        <w:rPr>
          <w:color w:val="000000"/>
          <w:szCs w:val="28"/>
        </w:rPr>
        <w:t xml:space="preserve">масштабного инвестиционного </w:t>
      </w:r>
      <w:r>
        <w:rPr>
          <w:color w:val="000000"/>
          <w:szCs w:val="28"/>
        </w:rPr>
        <w:lastRenderedPageBreak/>
        <w:t>проекта критериям, установленным Законом Республики Дагестан от 17.11.2015 № 94, о</w:t>
      </w:r>
      <w:r>
        <w:rPr>
          <w:szCs w:val="28"/>
        </w:rPr>
        <w:t>бъем налоговых платежей, поступающих в консолидированный бюджет Республики Дагестан за весь период реализации инвестиционного проекта, но не более 5 лет, составит: по налогу на прибыль – 20,6 млн рублей;</w:t>
      </w:r>
      <w:r w:rsidR="007A5DDF">
        <w:rPr>
          <w:szCs w:val="28"/>
        </w:rPr>
        <w:t xml:space="preserve"> </w:t>
      </w:r>
      <w:r>
        <w:rPr>
          <w:szCs w:val="28"/>
        </w:rPr>
        <w:t>по налогу на имущество – 5,6 млн рублей;</w:t>
      </w:r>
      <w:r w:rsidR="007A5DDF">
        <w:rPr>
          <w:szCs w:val="28"/>
        </w:rPr>
        <w:t xml:space="preserve"> </w:t>
      </w:r>
      <w:r>
        <w:rPr>
          <w:szCs w:val="28"/>
        </w:rPr>
        <w:t>по НДФЛ – 3,3 млн рублей (</w:t>
      </w:r>
      <w:r w:rsidR="007A5DDF">
        <w:rPr>
          <w:szCs w:val="28"/>
        </w:rPr>
        <w:t xml:space="preserve">за </w:t>
      </w:r>
      <w:r>
        <w:rPr>
          <w:szCs w:val="28"/>
        </w:rPr>
        <w:t>2023 год).</w:t>
      </w:r>
    </w:p>
    <w:p w14:paraId="078D51C6" w14:textId="77777777" w:rsidR="00B53156" w:rsidRPr="00CF2259" w:rsidRDefault="00B53156" w:rsidP="00FA7D03">
      <w:pPr>
        <w:widowControl w:val="0"/>
        <w:spacing w:line="340" w:lineRule="exact"/>
        <w:rPr>
          <w:b/>
          <w:bCs/>
          <w:szCs w:val="28"/>
        </w:rPr>
      </w:pPr>
      <w:r>
        <w:rPr>
          <w:szCs w:val="28"/>
        </w:rPr>
        <w:t xml:space="preserve">По результатам реализации </w:t>
      </w:r>
      <w:r w:rsidR="007A5DDF">
        <w:rPr>
          <w:color w:val="000000"/>
          <w:szCs w:val="28"/>
        </w:rPr>
        <w:t>инвестиционного проекта</w:t>
      </w:r>
      <w:r>
        <w:rPr>
          <w:szCs w:val="28"/>
        </w:rPr>
        <w:t xml:space="preserve"> планируется создать 100 рабочих мест.</w:t>
      </w:r>
    </w:p>
    <w:p w14:paraId="5386C057" w14:textId="77777777" w:rsidR="00B53156" w:rsidRDefault="007A5DDF" w:rsidP="00FA7D03">
      <w:pPr>
        <w:spacing w:line="340" w:lineRule="exact"/>
        <w:rPr>
          <w:szCs w:val="28"/>
          <w:shd w:val="clear" w:color="auto" w:fill="FFFFFF"/>
        </w:rPr>
      </w:pPr>
      <w:r>
        <w:rPr>
          <w:szCs w:val="28"/>
        </w:rPr>
        <w:t xml:space="preserve">5) </w:t>
      </w:r>
      <w:r w:rsidR="00B53156">
        <w:rPr>
          <w:szCs w:val="28"/>
        </w:rPr>
        <w:t xml:space="preserve">Приложением № 2 к Порядку рассмотрения документов, обосновывающих соответствие масштабных инвестиционных проектов критериям, установленным </w:t>
      </w:r>
      <w:hyperlink r:id="rId136" w:history="1">
        <w:r w:rsidR="00B53156">
          <w:rPr>
            <w:rStyle w:val="af3"/>
            <w:color w:val="auto"/>
            <w:szCs w:val="28"/>
            <w:u w:val="none"/>
          </w:rPr>
          <w:t>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sidR="00B53156">
        <w:rPr>
          <w:rStyle w:val="af3"/>
          <w:color w:val="auto"/>
          <w:szCs w:val="28"/>
          <w:u w:val="none"/>
        </w:rPr>
        <w:t xml:space="preserve"> (П</w:t>
      </w:r>
      <w:r w:rsidR="00B53156">
        <w:rPr>
          <w:bCs/>
          <w:szCs w:val="28"/>
          <w:shd w:val="clear" w:color="auto" w:fill="FFFFFF"/>
        </w:rPr>
        <w:t>остановление Правительства Р</w:t>
      </w:r>
      <w:r>
        <w:rPr>
          <w:bCs/>
          <w:szCs w:val="28"/>
          <w:shd w:val="clear" w:color="auto" w:fill="FFFFFF"/>
        </w:rPr>
        <w:t xml:space="preserve">еспублики </w:t>
      </w:r>
      <w:r w:rsidR="00B53156">
        <w:rPr>
          <w:bCs/>
          <w:szCs w:val="28"/>
          <w:shd w:val="clear" w:color="auto" w:fill="FFFFFF"/>
        </w:rPr>
        <w:t>Д</w:t>
      </w:r>
      <w:r>
        <w:rPr>
          <w:bCs/>
          <w:szCs w:val="28"/>
          <w:shd w:val="clear" w:color="auto" w:fill="FFFFFF"/>
        </w:rPr>
        <w:t>агестан</w:t>
      </w:r>
      <w:r w:rsidR="00B53156">
        <w:rPr>
          <w:bCs/>
          <w:szCs w:val="28"/>
          <w:shd w:val="clear" w:color="auto" w:fill="FFFFFF"/>
        </w:rPr>
        <w:t xml:space="preserve"> </w:t>
      </w:r>
      <w:r w:rsidR="00B53156">
        <w:rPr>
          <w:szCs w:val="28"/>
        </w:rPr>
        <w:t>от 11</w:t>
      </w:r>
      <w:r>
        <w:rPr>
          <w:szCs w:val="28"/>
        </w:rPr>
        <w:t>.03.</w:t>
      </w:r>
      <w:r w:rsidR="00B53156">
        <w:rPr>
          <w:szCs w:val="28"/>
        </w:rPr>
        <w:t>2019 № 49) утверждена</w:t>
      </w:r>
      <w:r w:rsidR="00B53156">
        <w:rPr>
          <w:szCs w:val="28"/>
          <w:shd w:val="clear" w:color="auto" w:fill="FFFFFF"/>
        </w:rPr>
        <w:t xml:space="preserve"> форма договора аренды земельного участка без проведения торгов.</w:t>
      </w:r>
    </w:p>
    <w:p w14:paraId="738DB846" w14:textId="77777777" w:rsidR="00B53156" w:rsidRDefault="00B53156" w:rsidP="00FA7D03">
      <w:pPr>
        <w:spacing w:line="340" w:lineRule="exact"/>
        <w:rPr>
          <w:szCs w:val="28"/>
        </w:rPr>
      </w:pPr>
      <w:r>
        <w:rPr>
          <w:szCs w:val="28"/>
          <w:shd w:val="clear" w:color="auto" w:fill="FFFFFF"/>
        </w:rPr>
        <w:t xml:space="preserve">Однако, </w:t>
      </w:r>
      <w:r>
        <w:rPr>
          <w:szCs w:val="28"/>
        </w:rPr>
        <w:t xml:space="preserve">в договоре </w:t>
      </w:r>
      <w:r w:rsidR="00E562B1">
        <w:rPr>
          <w:szCs w:val="28"/>
        </w:rPr>
        <w:t xml:space="preserve">аренды </w:t>
      </w:r>
      <w:r>
        <w:rPr>
          <w:szCs w:val="28"/>
        </w:rPr>
        <w:t>не отраж</w:t>
      </w:r>
      <w:r w:rsidR="00E562B1">
        <w:rPr>
          <w:szCs w:val="28"/>
        </w:rPr>
        <w:t xml:space="preserve">ены </w:t>
      </w:r>
      <w:r>
        <w:rPr>
          <w:szCs w:val="28"/>
        </w:rPr>
        <w:t>данные о соблюдении графика строительства объекта (строительства зданий, сооружений, необходимых для реализации инвестиционного проекта).</w:t>
      </w:r>
    </w:p>
    <w:p w14:paraId="1EE33A23" w14:textId="77777777" w:rsidR="00B53156" w:rsidRPr="00FA6D6C" w:rsidRDefault="00E562B1" w:rsidP="00FA7D03">
      <w:pPr>
        <w:spacing w:line="340" w:lineRule="exact"/>
        <w:rPr>
          <w:bCs/>
          <w:iCs/>
          <w:szCs w:val="28"/>
        </w:rPr>
      </w:pPr>
      <w:r>
        <w:rPr>
          <w:szCs w:val="28"/>
        </w:rPr>
        <w:t>В</w:t>
      </w:r>
      <w:r w:rsidR="00B53156">
        <w:rPr>
          <w:szCs w:val="28"/>
        </w:rPr>
        <w:t xml:space="preserve"> условиях договор</w:t>
      </w:r>
      <w:r>
        <w:rPr>
          <w:szCs w:val="28"/>
        </w:rPr>
        <w:t>а</w:t>
      </w:r>
      <w:r w:rsidR="00B53156">
        <w:rPr>
          <w:szCs w:val="28"/>
        </w:rPr>
        <w:t xml:space="preserve"> аренды </w:t>
      </w:r>
      <w:r>
        <w:rPr>
          <w:szCs w:val="28"/>
        </w:rPr>
        <w:t xml:space="preserve">также </w:t>
      </w:r>
      <w:r w:rsidR="00B53156">
        <w:rPr>
          <w:szCs w:val="28"/>
        </w:rPr>
        <w:t>не предусмотрена ответственность за нарушение сроков реализации масштабного инвестиционного проекта.</w:t>
      </w:r>
      <w:r w:rsidR="00B53156">
        <w:rPr>
          <w:bCs/>
          <w:iCs/>
          <w:szCs w:val="28"/>
        </w:rPr>
        <w:t xml:space="preserve"> </w:t>
      </w:r>
    </w:p>
    <w:p w14:paraId="0E3A08FD" w14:textId="77777777" w:rsidR="00B53156" w:rsidRDefault="007A5DDF" w:rsidP="00FA7D03">
      <w:pPr>
        <w:widowControl w:val="0"/>
        <w:spacing w:line="340" w:lineRule="exact"/>
        <w:rPr>
          <w:szCs w:val="28"/>
        </w:rPr>
      </w:pPr>
      <w:r>
        <w:rPr>
          <w:szCs w:val="28"/>
        </w:rPr>
        <w:t>6)</w:t>
      </w:r>
      <w:r w:rsidR="00B53156">
        <w:rPr>
          <w:b/>
          <w:bCs/>
          <w:szCs w:val="28"/>
        </w:rPr>
        <w:t xml:space="preserve"> </w:t>
      </w:r>
      <w:r w:rsidR="00B53156">
        <w:rPr>
          <w:szCs w:val="28"/>
        </w:rPr>
        <w:t xml:space="preserve">В ходе </w:t>
      </w:r>
      <w:r w:rsidR="00B53156">
        <w:rPr>
          <w:rFonts w:eastAsia="Calibri"/>
          <w:szCs w:val="28"/>
        </w:rPr>
        <w:t>обследовани</w:t>
      </w:r>
      <w:r w:rsidR="00132FB2">
        <w:rPr>
          <w:rFonts w:eastAsia="Calibri"/>
          <w:szCs w:val="28"/>
        </w:rPr>
        <w:t xml:space="preserve">я </w:t>
      </w:r>
      <w:r w:rsidR="00B53156">
        <w:rPr>
          <w:szCs w:val="28"/>
        </w:rPr>
        <w:t>земельного участка</w:t>
      </w:r>
      <w:r w:rsidR="00132FB2">
        <w:rPr>
          <w:szCs w:val="28"/>
        </w:rPr>
        <w:t xml:space="preserve"> </w:t>
      </w:r>
      <w:r w:rsidR="00B53156">
        <w:rPr>
          <w:szCs w:val="28"/>
        </w:rPr>
        <w:t xml:space="preserve">установлено, что </w:t>
      </w:r>
      <w:r w:rsidR="00132FB2">
        <w:rPr>
          <w:szCs w:val="28"/>
        </w:rPr>
        <w:t xml:space="preserve">реализация </w:t>
      </w:r>
      <w:r w:rsidR="00B53156">
        <w:rPr>
          <w:szCs w:val="28"/>
        </w:rPr>
        <w:t>масштабн</w:t>
      </w:r>
      <w:r w:rsidR="00132FB2">
        <w:rPr>
          <w:szCs w:val="28"/>
        </w:rPr>
        <w:t xml:space="preserve">ого </w:t>
      </w:r>
      <w:r w:rsidR="00B53156">
        <w:rPr>
          <w:szCs w:val="28"/>
        </w:rPr>
        <w:t>инвестиционн</w:t>
      </w:r>
      <w:r w:rsidR="00132FB2">
        <w:rPr>
          <w:szCs w:val="28"/>
        </w:rPr>
        <w:t xml:space="preserve">ого </w:t>
      </w:r>
      <w:r w:rsidR="00B53156">
        <w:rPr>
          <w:szCs w:val="28"/>
        </w:rPr>
        <w:t>проект</w:t>
      </w:r>
      <w:r w:rsidR="00132FB2">
        <w:rPr>
          <w:szCs w:val="28"/>
        </w:rPr>
        <w:t>а</w:t>
      </w:r>
      <w:r w:rsidR="00B53156">
        <w:rPr>
          <w:szCs w:val="28"/>
        </w:rPr>
        <w:t xml:space="preserve"> «Строительство асфальтобетонного завода» инициатором проекта ООО СК «М-Групп» практически завершен</w:t>
      </w:r>
      <w:r w:rsidR="00132FB2">
        <w:rPr>
          <w:szCs w:val="28"/>
        </w:rPr>
        <w:t>о</w:t>
      </w:r>
      <w:r w:rsidR="00B53156">
        <w:rPr>
          <w:szCs w:val="28"/>
        </w:rPr>
        <w:t xml:space="preserve">. </w:t>
      </w:r>
    </w:p>
    <w:p w14:paraId="63779532" w14:textId="77777777" w:rsidR="00B53156" w:rsidRPr="00FA6D6C" w:rsidRDefault="00B53156" w:rsidP="00B53156">
      <w:pPr>
        <w:widowControl w:val="0"/>
        <w:ind w:firstLine="0"/>
        <w:rPr>
          <w:bCs/>
          <w:iCs/>
          <w:szCs w:val="28"/>
        </w:rPr>
      </w:pPr>
      <w:r>
        <w:rPr>
          <w:bCs/>
          <w:iCs/>
          <w:noProof/>
          <w:szCs w:val="28"/>
        </w:rPr>
        <w:drawing>
          <wp:inline distT="0" distB="0" distL="0" distR="0" wp14:anchorId="6FD23CE6" wp14:editId="6F773CB6">
            <wp:extent cx="3147060" cy="2788920"/>
            <wp:effectExtent l="0" t="0" r="0" b="0"/>
            <wp:docPr id="152033029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147060" cy="2788920"/>
                    </a:xfrm>
                    <a:prstGeom prst="rect">
                      <a:avLst/>
                    </a:prstGeom>
                    <a:noFill/>
                  </pic:spPr>
                </pic:pic>
              </a:graphicData>
            </a:graphic>
          </wp:inline>
        </w:drawing>
      </w:r>
      <w:r>
        <w:rPr>
          <w:bCs/>
          <w:iCs/>
          <w:noProof/>
          <w:szCs w:val="28"/>
        </w:rPr>
        <w:drawing>
          <wp:inline distT="0" distB="0" distL="0" distR="0" wp14:anchorId="4C610761" wp14:editId="0E4C5E50">
            <wp:extent cx="2949262" cy="2781300"/>
            <wp:effectExtent l="0" t="0" r="0" b="0"/>
            <wp:docPr id="888763050" name="Рисунок 888763050" descr="C:\Users\СП РД\Desktop\ГОТОВЫЕ СПРАВКИ\ФОТО\ФОТО МИП ПИП\1МИП ФЕД И МУНИЦИПАЛЬНЫЕ\1. Мага центральные районы\ООО СТРОительная компания М-ГРУПП\PHOTO-2026-03-30-16-11-2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П РД\Desktop\ГОТОВЫЕ СПРАВКИ\ФОТО\ФОТО МИП ПИП\1МИП ФЕД И МУНИЦИПАЛЬНЫЕ\1. Мага центральные районы\ООО СТРОительная компания М-ГРУПП\PHOTO-2026-03-30-16-11-28 (1).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949262" cy="2781300"/>
                    </a:xfrm>
                    <a:prstGeom prst="rect">
                      <a:avLst/>
                    </a:prstGeom>
                    <a:noFill/>
                    <a:ln>
                      <a:noFill/>
                    </a:ln>
                  </pic:spPr>
                </pic:pic>
              </a:graphicData>
            </a:graphic>
          </wp:inline>
        </w:drawing>
      </w:r>
    </w:p>
    <w:p w14:paraId="7DA37D58" w14:textId="77777777" w:rsidR="00B53156" w:rsidRPr="00FA6D6C" w:rsidRDefault="00B53156" w:rsidP="00B53156">
      <w:pPr>
        <w:rPr>
          <w:rFonts w:eastAsia="Calibri"/>
          <w:sz w:val="20"/>
          <w:szCs w:val="20"/>
        </w:rPr>
      </w:pPr>
      <w:r>
        <w:rPr>
          <w:sz w:val="20"/>
          <w:szCs w:val="20"/>
        </w:rPr>
        <w:t xml:space="preserve">Земельный участок </w:t>
      </w:r>
      <w:r w:rsidR="00132FB2">
        <w:rPr>
          <w:sz w:val="20"/>
          <w:szCs w:val="20"/>
        </w:rPr>
        <w:t>(</w:t>
      </w:r>
      <w:r>
        <w:rPr>
          <w:sz w:val="20"/>
          <w:szCs w:val="20"/>
        </w:rPr>
        <w:t>кадастровы</w:t>
      </w:r>
      <w:r w:rsidR="00132FB2">
        <w:rPr>
          <w:sz w:val="20"/>
          <w:szCs w:val="20"/>
        </w:rPr>
        <w:t>й</w:t>
      </w:r>
      <w:r>
        <w:rPr>
          <w:sz w:val="20"/>
          <w:szCs w:val="20"/>
        </w:rPr>
        <w:t xml:space="preserve"> номер</w:t>
      </w:r>
      <w:r w:rsidR="00132FB2">
        <w:rPr>
          <w:sz w:val="20"/>
          <w:szCs w:val="20"/>
        </w:rPr>
        <w:t xml:space="preserve"> – </w:t>
      </w:r>
      <w:r>
        <w:rPr>
          <w:sz w:val="20"/>
          <w:szCs w:val="20"/>
        </w:rPr>
        <w:t>05:40 :000015 :121</w:t>
      </w:r>
      <w:r w:rsidR="00132FB2">
        <w:rPr>
          <w:sz w:val="20"/>
          <w:szCs w:val="20"/>
        </w:rPr>
        <w:t>),</w:t>
      </w:r>
      <w:r>
        <w:rPr>
          <w:sz w:val="20"/>
          <w:szCs w:val="20"/>
        </w:rPr>
        <w:t xml:space="preserve"> расположенный по адресу: г. Махачкала, п</w:t>
      </w:r>
      <w:r w:rsidR="00132FB2">
        <w:rPr>
          <w:sz w:val="20"/>
          <w:szCs w:val="20"/>
        </w:rPr>
        <w:t>ос</w:t>
      </w:r>
      <w:r>
        <w:rPr>
          <w:sz w:val="20"/>
          <w:szCs w:val="20"/>
        </w:rPr>
        <w:t>. Шамхал, предоставленный для реализации масштабного инвестиционного проекта «</w:t>
      </w:r>
      <w:r>
        <w:rPr>
          <w:bCs/>
          <w:iCs/>
          <w:sz w:val="20"/>
          <w:szCs w:val="20"/>
        </w:rPr>
        <w:t>Строительство асфальтобетонного завода»</w:t>
      </w:r>
      <w:r w:rsidR="00132FB2">
        <w:rPr>
          <w:bCs/>
          <w:iCs/>
          <w:sz w:val="20"/>
          <w:szCs w:val="20"/>
        </w:rPr>
        <w:t xml:space="preserve"> (</w:t>
      </w:r>
      <w:r>
        <w:rPr>
          <w:bCs/>
          <w:iCs/>
          <w:sz w:val="20"/>
          <w:szCs w:val="20"/>
        </w:rPr>
        <w:t>инициатор проекта</w:t>
      </w:r>
      <w:r w:rsidR="00132FB2">
        <w:rPr>
          <w:bCs/>
          <w:iCs/>
          <w:sz w:val="20"/>
          <w:szCs w:val="20"/>
        </w:rPr>
        <w:t xml:space="preserve"> –</w:t>
      </w:r>
      <w:r>
        <w:rPr>
          <w:bCs/>
          <w:iCs/>
          <w:sz w:val="20"/>
          <w:szCs w:val="20"/>
        </w:rPr>
        <w:t xml:space="preserve"> </w:t>
      </w:r>
      <w:r>
        <w:rPr>
          <w:sz w:val="20"/>
          <w:szCs w:val="20"/>
        </w:rPr>
        <w:t>ООО СК «М-Групп»</w:t>
      </w:r>
      <w:r w:rsidR="00132FB2">
        <w:rPr>
          <w:sz w:val="20"/>
          <w:szCs w:val="20"/>
        </w:rPr>
        <w:t>).</w:t>
      </w:r>
    </w:p>
    <w:p w14:paraId="040CA58A" w14:textId="77777777" w:rsidR="00B53156" w:rsidRDefault="00B53156" w:rsidP="00B53156">
      <w:pPr>
        <w:pStyle w:val="a8"/>
        <w:widowControl w:val="0"/>
        <w:spacing w:after="0" w:line="240" w:lineRule="auto"/>
        <w:ind w:left="0"/>
        <w:jc w:val="center"/>
        <w:rPr>
          <w:rFonts w:ascii="Times New Roman" w:hAnsi="Times New Roman" w:cs="Times New Roman"/>
          <w:b/>
          <w:bCs/>
          <w:sz w:val="28"/>
          <w:szCs w:val="28"/>
        </w:rPr>
      </w:pPr>
    </w:p>
    <w:p w14:paraId="74374951" w14:textId="77777777" w:rsidR="00B53156" w:rsidRDefault="00B53156" w:rsidP="00FA7D03">
      <w:pPr>
        <w:spacing w:line="340" w:lineRule="exact"/>
        <w:rPr>
          <w:szCs w:val="28"/>
        </w:rPr>
      </w:pPr>
      <w:r w:rsidRPr="00132FB2">
        <w:rPr>
          <w:szCs w:val="28"/>
        </w:rPr>
        <w:t>7</w:t>
      </w:r>
      <w:r w:rsidR="00132FB2">
        <w:rPr>
          <w:szCs w:val="28"/>
        </w:rPr>
        <w:t>)</w:t>
      </w:r>
      <w:r>
        <w:rPr>
          <w:szCs w:val="28"/>
        </w:rPr>
        <w:t xml:space="preserve"> В соответствии </w:t>
      </w:r>
      <w:r w:rsidR="00A737BA">
        <w:rPr>
          <w:szCs w:val="28"/>
        </w:rPr>
        <w:t xml:space="preserve">с </w:t>
      </w:r>
      <w:r>
        <w:rPr>
          <w:szCs w:val="28"/>
        </w:rPr>
        <w:t xml:space="preserve">Порядком (регламентом) взаимодействия органов исполнительной власти Республики Дагестан и субъектов инвестиционной деятельности по сопровождению инвестиционных проектов по принципу одного </w:t>
      </w:r>
      <w:r>
        <w:rPr>
          <w:szCs w:val="28"/>
        </w:rPr>
        <w:lastRenderedPageBreak/>
        <w:t>окна (</w:t>
      </w:r>
      <w:r>
        <w:rPr>
          <w:rFonts w:eastAsia="Times New Roman"/>
          <w:bCs/>
          <w:szCs w:val="28"/>
        </w:rPr>
        <w:t xml:space="preserve">Постановление Правительства </w:t>
      </w:r>
      <w:r>
        <w:rPr>
          <w:rFonts w:eastAsia="Times New Roman"/>
          <w:szCs w:val="28"/>
        </w:rPr>
        <w:t>Республики Дагестан</w:t>
      </w:r>
      <w:r>
        <w:rPr>
          <w:rFonts w:eastAsia="Times New Roman"/>
          <w:bCs/>
          <w:szCs w:val="28"/>
        </w:rPr>
        <w:t xml:space="preserve"> от 21.06.2023 № 303) на </w:t>
      </w:r>
      <w:r>
        <w:rPr>
          <w:szCs w:val="28"/>
        </w:rPr>
        <w:t>Агентство по предпринимательству и инвестициям Республики Дагестан возложены полномочия по координации сопровождения инвестиционных проектов, а также по представлению (ежеквартально) в Правительство Республики Дагестан сведений о количестве инвестиционных проектов, в том числе сопровождаемых по принципу одного окна, а также информацию о ходе их реализации.</w:t>
      </w:r>
    </w:p>
    <w:p w14:paraId="08048C62" w14:textId="77777777" w:rsidR="00B53156" w:rsidRPr="000B4DB0" w:rsidRDefault="00B53156" w:rsidP="00FA7D03">
      <w:pPr>
        <w:spacing w:line="340" w:lineRule="exact"/>
        <w:textAlignment w:val="baseline"/>
        <w:rPr>
          <w:szCs w:val="28"/>
        </w:rPr>
      </w:pPr>
      <w:r>
        <w:rPr>
          <w:szCs w:val="28"/>
        </w:rPr>
        <w:t xml:space="preserve">Согласно пункта 4 раздела 1 Протокола заседания Совета при Главе Республики Дагестан по улучшению инвестиционного климата и развитию предпринимательства в Республике Дагестан от 18.01.2023 № 01-22-01-521/23 органам исполнительной власти Республике Дагестан, ответственным за реализацию инвестиционных проектов, </w:t>
      </w:r>
      <w:r w:rsidR="00E562B1">
        <w:rPr>
          <w:szCs w:val="28"/>
        </w:rPr>
        <w:t xml:space="preserve">было поручено </w:t>
      </w:r>
      <w:r>
        <w:rPr>
          <w:szCs w:val="28"/>
        </w:rPr>
        <w:t>осуществлять мониторинг хода реализации инвестиционных проектов и обеспечить представление актуальной информации по их реализации в Агентство по предпринимательству и инвестициям Республики Дагестан ежемесячно.</w:t>
      </w:r>
    </w:p>
    <w:p w14:paraId="318A4B11" w14:textId="77777777" w:rsidR="00132FB2" w:rsidRPr="007D5EC1" w:rsidRDefault="00132FB2" w:rsidP="00FA7D03">
      <w:pPr>
        <w:pStyle w:val="a8"/>
        <w:widowControl w:val="0"/>
        <w:spacing w:after="0" w:line="340" w:lineRule="exact"/>
        <w:ind w:left="0" w:firstLine="709"/>
        <w:jc w:val="both"/>
        <w:rPr>
          <w:rFonts w:ascii="Times New Roman" w:hAnsi="Times New Roman" w:cs="Times New Roman"/>
          <w:b/>
          <w:bCs/>
          <w:sz w:val="28"/>
          <w:szCs w:val="28"/>
        </w:rPr>
      </w:pPr>
      <w:r w:rsidRPr="008E760D">
        <w:rPr>
          <w:rStyle w:val="markdown-word"/>
          <w:rFonts w:ascii="Times New Roman" w:hAnsi="Times New Roman" w:cs="Times New Roman"/>
          <w:spacing w:val="3"/>
          <w:sz w:val="28"/>
          <w:szCs w:val="28"/>
        </w:rPr>
        <w:t xml:space="preserve">Однако отраслевой орган </w:t>
      </w:r>
      <w:r w:rsidRPr="007D5EC1">
        <w:rPr>
          <w:rStyle w:val="markdown-word"/>
          <w:rFonts w:ascii="Times New Roman" w:hAnsi="Times New Roman" w:cs="Times New Roman"/>
          <w:spacing w:val="3"/>
          <w:sz w:val="28"/>
          <w:szCs w:val="28"/>
        </w:rPr>
        <w:t>исполнительной</w:t>
      </w:r>
      <w:r w:rsidRPr="007D5EC1">
        <w:rPr>
          <w:rStyle w:val="apple-converted-space"/>
          <w:rFonts w:ascii="Times New Roman" w:hAnsi="Times New Roman" w:cs="Times New Roman"/>
          <w:spacing w:val="3"/>
          <w:sz w:val="28"/>
          <w:szCs w:val="28"/>
        </w:rPr>
        <w:t xml:space="preserve"> </w:t>
      </w:r>
      <w:r w:rsidRPr="007D5EC1">
        <w:rPr>
          <w:rStyle w:val="markdown-word"/>
          <w:rFonts w:ascii="Times New Roman" w:hAnsi="Times New Roman" w:cs="Times New Roman"/>
          <w:spacing w:val="3"/>
          <w:sz w:val="28"/>
          <w:szCs w:val="28"/>
        </w:rPr>
        <w:t>власти</w:t>
      </w:r>
      <w:r w:rsidRPr="007D5EC1">
        <w:rPr>
          <w:rStyle w:val="apple-converted-space"/>
          <w:rFonts w:ascii="Times New Roman" w:hAnsi="Times New Roman" w:cs="Times New Roman"/>
          <w:spacing w:val="3"/>
          <w:sz w:val="28"/>
          <w:szCs w:val="28"/>
        </w:rPr>
        <w:t xml:space="preserve"> </w:t>
      </w:r>
      <w:r w:rsidRPr="007D5EC1">
        <w:rPr>
          <w:rStyle w:val="markdown-word"/>
          <w:rFonts w:ascii="Times New Roman" w:hAnsi="Times New Roman" w:cs="Times New Roman"/>
          <w:spacing w:val="3"/>
          <w:sz w:val="28"/>
          <w:szCs w:val="28"/>
        </w:rPr>
        <w:t>Республики</w:t>
      </w:r>
      <w:r w:rsidRPr="007D5EC1">
        <w:rPr>
          <w:rStyle w:val="apple-converted-space"/>
          <w:rFonts w:ascii="Times New Roman" w:hAnsi="Times New Roman" w:cs="Times New Roman"/>
          <w:spacing w:val="3"/>
          <w:sz w:val="28"/>
          <w:szCs w:val="28"/>
        </w:rPr>
        <w:t xml:space="preserve"> </w:t>
      </w:r>
      <w:r w:rsidRPr="007D5EC1">
        <w:rPr>
          <w:rStyle w:val="markdown-word"/>
          <w:rFonts w:ascii="Times New Roman" w:hAnsi="Times New Roman" w:cs="Times New Roman"/>
          <w:spacing w:val="3"/>
          <w:sz w:val="28"/>
          <w:szCs w:val="28"/>
        </w:rPr>
        <w:t xml:space="preserve">Дагестан </w:t>
      </w:r>
      <w:r w:rsidRPr="007D5EC1">
        <w:rPr>
          <w:rFonts w:ascii="Times New Roman" w:eastAsia="Times New Roman" w:hAnsi="Times New Roman" w:cs="Times New Roman"/>
          <w:spacing w:val="3"/>
          <w:sz w:val="28"/>
          <w:szCs w:val="28"/>
        </w:rPr>
        <w:t>(</w:t>
      </w:r>
      <w:r w:rsidRPr="007D5EC1">
        <w:rPr>
          <w:rStyle w:val="af4"/>
          <w:rFonts w:ascii="Times New Roman" w:hAnsi="Times New Roman" w:cs="Times New Roman"/>
          <w:b w:val="0"/>
          <w:sz w:val="28"/>
          <w:szCs w:val="28"/>
          <w:shd w:val="clear" w:color="auto" w:fill="FFFFFF"/>
        </w:rPr>
        <w:t xml:space="preserve">Министерство </w:t>
      </w:r>
      <w:r>
        <w:rPr>
          <w:rStyle w:val="af4"/>
          <w:rFonts w:ascii="Times New Roman" w:hAnsi="Times New Roman" w:cs="Times New Roman"/>
          <w:b w:val="0"/>
          <w:sz w:val="28"/>
          <w:szCs w:val="28"/>
          <w:shd w:val="clear" w:color="auto" w:fill="FFFFFF"/>
        </w:rPr>
        <w:t xml:space="preserve">промышленности и </w:t>
      </w:r>
      <w:r w:rsidRPr="00132FB2">
        <w:rPr>
          <w:rStyle w:val="af4"/>
          <w:rFonts w:ascii="Times New Roman" w:hAnsi="Times New Roman" w:cs="Times New Roman"/>
          <w:b w:val="0"/>
          <w:sz w:val="28"/>
          <w:szCs w:val="28"/>
          <w:shd w:val="clear" w:color="auto" w:fill="FFFFFF"/>
        </w:rPr>
        <w:t>торговли</w:t>
      </w:r>
      <w:r w:rsidRPr="00132FB2">
        <w:rPr>
          <w:rStyle w:val="markdown-word"/>
          <w:rFonts w:ascii="Times New Roman" w:hAnsi="Times New Roman" w:cs="Times New Roman"/>
          <w:spacing w:val="3"/>
          <w:sz w:val="28"/>
          <w:szCs w:val="28"/>
        </w:rPr>
        <w:t xml:space="preserve"> Республики</w:t>
      </w:r>
      <w:r w:rsidRPr="00132FB2">
        <w:rPr>
          <w:rStyle w:val="apple-converted-space"/>
          <w:rFonts w:ascii="Times New Roman" w:hAnsi="Times New Roman" w:cs="Times New Roman"/>
          <w:spacing w:val="3"/>
          <w:sz w:val="28"/>
          <w:szCs w:val="28"/>
        </w:rPr>
        <w:t xml:space="preserve"> </w:t>
      </w:r>
      <w:r w:rsidRPr="00132FB2">
        <w:rPr>
          <w:rStyle w:val="markdown-word"/>
          <w:rFonts w:ascii="Times New Roman" w:hAnsi="Times New Roman" w:cs="Times New Roman"/>
          <w:spacing w:val="3"/>
          <w:sz w:val="28"/>
          <w:szCs w:val="28"/>
        </w:rPr>
        <w:t>Дагестан), информацию о ходе реализации масштабного инвестиционного</w:t>
      </w:r>
      <w:r w:rsidRPr="00132FB2">
        <w:rPr>
          <w:rStyle w:val="apple-converted-space"/>
          <w:rFonts w:ascii="Times New Roman" w:hAnsi="Times New Roman" w:cs="Times New Roman"/>
          <w:spacing w:val="3"/>
          <w:sz w:val="28"/>
          <w:szCs w:val="28"/>
        </w:rPr>
        <w:t xml:space="preserve"> </w:t>
      </w:r>
      <w:r w:rsidRPr="00132FB2">
        <w:rPr>
          <w:rStyle w:val="markdown-word"/>
          <w:rFonts w:ascii="Times New Roman" w:hAnsi="Times New Roman" w:cs="Times New Roman"/>
          <w:spacing w:val="3"/>
          <w:sz w:val="28"/>
          <w:szCs w:val="28"/>
        </w:rPr>
        <w:t>проекта «Строительство асфальтобетонного завода»</w:t>
      </w:r>
      <w:r w:rsidRPr="00132FB2">
        <w:rPr>
          <w:rFonts w:ascii="Times New Roman" w:hAnsi="Times New Roman" w:cs="Times New Roman"/>
          <w:sz w:val="28"/>
          <w:szCs w:val="28"/>
        </w:rPr>
        <w:t xml:space="preserve"> </w:t>
      </w:r>
      <w:r w:rsidRPr="00132FB2">
        <w:rPr>
          <w:rStyle w:val="markdown-word"/>
          <w:rFonts w:ascii="Times New Roman" w:hAnsi="Times New Roman" w:cs="Times New Roman"/>
          <w:spacing w:val="3"/>
          <w:sz w:val="28"/>
          <w:szCs w:val="28"/>
        </w:rPr>
        <w:t>в Агентство</w:t>
      </w:r>
      <w:r w:rsidRPr="00132FB2">
        <w:rPr>
          <w:rStyle w:val="apple-converted-space"/>
          <w:rFonts w:ascii="Times New Roman" w:hAnsi="Times New Roman" w:cs="Times New Roman"/>
          <w:spacing w:val="3"/>
          <w:sz w:val="28"/>
          <w:szCs w:val="28"/>
        </w:rPr>
        <w:t xml:space="preserve"> </w:t>
      </w:r>
      <w:r w:rsidRPr="00132FB2">
        <w:rPr>
          <w:rStyle w:val="markdown-word"/>
          <w:rFonts w:ascii="Times New Roman" w:hAnsi="Times New Roman" w:cs="Times New Roman"/>
          <w:spacing w:val="3"/>
          <w:sz w:val="28"/>
          <w:szCs w:val="28"/>
        </w:rPr>
        <w:t>по</w:t>
      </w:r>
      <w:r w:rsidRPr="00132FB2">
        <w:rPr>
          <w:rStyle w:val="apple-converted-space"/>
          <w:rFonts w:ascii="Times New Roman" w:hAnsi="Times New Roman" w:cs="Times New Roman"/>
          <w:spacing w:val="3"/>
          <w:sz w:val="28"/>
          <w:szCs w:val="28"/>
        </w:rPr>
        <w:t xml:space="preserve"> </w:t>
      </w:r>
      <w:r w:rsidRPr="00132FB2">
        <w:rPr>
          <w:rStyle w:val="markdown-word"/>
          <w:rFonts w:ascii="Times New Roman" w:hAnsi="Times New Roman" w:cs="Times New Roman"/>
          <w:spacing w:val="3"/>
          <w:sz w:val="28"/>
          <w:szCs w:val="28"/>
        </w:rPr>
        <w:t>предпринимательству</w:t>
      </w:r>
      <w:r w:rsidRPr="00132FB2">
        <w:rPr>
          <w:rStyle w:val="apple-converted-space"/>
          <w:rFonts w:ascii="Times New Roman" w:hAnsi="Times New Roman" w:cs="Times New Roman"/>
          <w:spacing w:val="3"/>
          <w:sz w:val="28"/>
          <w:szCs w:val="28"/>
        </w:rPr>
        <w:t xml:space="preserve"> </w:t>
      </w:r>
      <w:r w:rsidRPr="00132FB2">
        <w:rPr>
          <w:rStyle w:val="markdown-word"/>
          <w:rFonts w:ascii="Times New Roman" w:hAnsi="Times New Roman" w:cs="Times New Roman"/>
          <w:spacing w:val="3"/>
          <w:sz w:val="28"/>
          <w:szCs w:val="28"/>
        </w:rPr>
        <w:t>и</w:t>
      </w:r>
      <w:r w:rsidRPr="00132FB2">
        <w:rPr>
          <w:rStyle w:val="apple-converted-space"/>
          <w:rFonts w:ascii="Times New Roman" w:hAnsi="Times New Roman" w:cs="Times New Roman"/>
          <w:spacing w:val="3"/>
          <w:sz w:val="28"/>
          <w:szCs w:val="28"/>
        </w:rPr>
        <w:t xml:space="preserve"> </w:t>
      </w:r>
      <w:r w:rsidRPr="00132FB2">
        <w:rPr>
          <w:rStyle w:val="markdown-word"/>
          <w:rFonts w:ascii="Times New Roman" w:hAnsi="Times New Roman" w:cs="Times New Roman"/>
          <w:spacing w:val="3"/>
          <w:sz w:val="28"/>
          <w:szCs w:val="28"/>
        </w:rPr>
        <w:t>инвестициям</w:t>
      </w:r>
      <w:r w:rsidRPr="00132FB2">
        <w:rPr>
          <w:rStyle w:val="apple-converted-space"/>
          <w:rFonts w:ascii="Times New Roman" w:hAnsi="Times New Roman" w:cs="Times New Roman"/>
          <w:spacing w:val="3"/>
          <w:sz w:val="28"/>
          <w:szCs w:val="28"/>
        </w:rPr>
        <w:t xml:space="preserve"> </w:t>
      </w:r>
      <w:r w:rsidRPr="00132FB2">
        <w:rPr>
          <w:rStyle w:val="markdown-word"/>
          <w:rFonts w:ascii="Times New Roman" w:hAnsi="Times New Roman" w:cs="Times New Roman"/>
          <w:spacing w:val="3"/>
          <w:sz w:val="28"/>
          <w:szCs w:val="28"/>
        </w:rPr>
        <w:t>Республики</w:t>
      </w:r>
      <w:r w:rsidRPr="00132FB2">
        <w:rPr>
          <w:rStyle w:val="apple-converted-space"/>
          <w:rFonts w:ascii="Times New Roman" w:hAnsi="Times New Roman" w:cs="Times New Roman"/>
          <w:spacing w:val="3"/>
          <w:sz w:val="28"/>
          <w:szCs w:val="28"/>
        </w:rPr>
        <w:t xml:space="preserve"> </w:t>
      </w:r>
      <w:r w:rsidRPr="00132FB2">
        <w:rPr>
          <w:rStyle w:val="markdown-word"/>
          <w:rFonts w:ascii="Times New Roman" w:hAnsi="Times New Roman" w:cs="Times New Roman"/>
          <w:spacing w:val="3"/>
          <w:sz w:val="28"/>
          <w:szCs w:val="28"/>
        </w:rPr>
        <w:t>Дагестан ежемесячно не представляло.</w:t>
      </w:r>
    </w:p>
    <w:p w14:paraId="216E9F3F" w14:textId="77777777" w:rsidR="00B53156" w:rsidRPr="00FC1735" w:rsidRDefault="00B53156" w:rsidP="00FA7D03">
      <w:pPr>
        <w:pStyle w:val="a8"/>
        <w:widowControl w:val="0"/>
        <w:spacing w:after="0" w:line="340" w:lineRule="exact"/>
        <w:ind w:left="0" w:firstLine="709"/>
        <w:jc w:val="both"/>
        <w:rPr>
          <w:rFonts w:ascii="Times New Roman" w:hAnsi="Times New Roman" w:cs="Times New Roman"/>
          <w:b/>
          <w:bCs/>
          <w:sz w:val="28"/>
          <w:szCs w:val="28"/>
        </w:rPr>
      </w:pPr>
    </w:p>
    <w:p w14:paraId="2BE00616" w14:textId="77777777" w:rsidR="00A55273" w:rsidRPr="00A55273" w:rsidRDefault="00FC1735" w:rsidP="00FA7D03">
      <w:pPr>
        <w:pStyle w:val="ConsPlusNonformat"/>
        <w:spacing w:line="340" w:lineRule="exact"/>
        <w:ind w:firstLine="709"/>
        <w:jc w:val="both"/>
        <w:rPr>
          <w:rFonts w:ascii="Times New Roman" w:hAnsi="Times New Roman" w:cs="Times New Roman"/>
          <w:b/>
          <w:bCs/>
          <w:sz w:val="28"/>
          <w:szCs w:val="28"/>
        </w:rPr>
      </w:pPr>
      <w:r w:rsidRPr="00FC1735">
        <w:rPr>
          <w:rFonts w:ascii="Times New Roman" w:hAnsi="Times New Roman" w:cs="Times New Roman"/>
          <w:b/>
          <w:sz w:val="28"/>
          <w:szCs w:val="28"/>
        </w:rPr>
        <w:t>6.2.</w:t>
      </w:r>
      <w:r>
        <w:rPr>
          <w:rFonts w:ascii="Times New Roman" w:hAnsi="Times New Roman" w:cs="Times New Roman"/>
          <w:b/>
          <w:sz w:val="28"/>
          <w:szCs w:val="28"/>
        </w:rPr>
        <w:t>22</w:t>
      </w:r>
      <w:r w:rsidRPr="00FC1735">
        <w:rPr>
          <w:rFonts w:ascii="Times New Roman" w:hAnsi="Times New Roman" w:cs="Times New Roman"/>
          <w:b/>
          <w:sz w:val="28"/>
          <w:szCs w:val="28"/>
        </w:rPr>
        <w:t>.</w:t>
      </w:r>
      <w:r w:rsidRPr="00FC1735">
        <w:rPr>
          <w:rFonts w:ascii="Times New Roman" w:hAnsi="Times New Roman" w:cs="Times New Roman"/>
          <w:b/>
          <w:bCs/>
          <w:iCs/>
          <w:sz w:val="28"/>
          <w:szCs w:val="28"/>
        </w:rPr>
        <w:t xml:space="preserve"> Инвестиционный проект </w:t>
      </w:r>
      <w:r w:rsidR="00E376AC" w:rsidRPr="00FC1735">
        <w:rPr>
          <w:rFonts w:ascii="Times New Roman" w:hAnsi="Times New Roman" w:cs="Times New Roman"/>
          <w:b/>
          <w:color w:val="000000" w:themeColor="text1"/>
          <w:sz w:val="28"/>
          <w:szCs w:val="28"/>
        </w:rPr>
        <w:t>«Строительство завода по производству кондитерских изделий»</w:t>
      </w:r>
      <w:r w:rsidR="00DB5F8D">
        <w:rPr>
          <w:rFonts w:ascii="Times New Roman" w:hAnsi="Times New Roman" w:cs="Times New Roman"/>
          <w:b/>
          <w:color w:val="000000" w:themeColor="text1"/>
          <w:sz w:val="28"/>
          <w:szCs w:val="28"/>
        </w:rPr>
        <w:t xml:space="preserve"> (</w:t>
      </w:r>
      <w:r w:rsidR="00E376AC" w:rsidRPr="00FC1735">
        <w:rPr>
          <w:rFonts w:ascii="Times New Roman" w:hAnsi="Times New Roman" w:cs="Times New Roman"/>
          <w:b/>
          <w:color w:val="000000" w:themeColor="text1"/>
          <w:sz w:val="28"/>
          <w:szCs w:val="28"/>
        </w:rPr>
        <w:t xml:space="preserve">инициатор проекта </w:t>
      </w:r>
      <w:r w:rsidR="00DB5F8D">
        <w:rPr>
          <w:rFonts w:ascii="Times New Roman" w:hAnsi="Times New Roman" w:cs="Times New Roman"/>
          <w:b/>
          <w:color w:val="000000" w:themeColor="text1"/>
          <w:sz w:val="28"/>
          <w:szCs w:val="28"/>
        </w:rPr>
        <w:t xml:space="preserve">– </w:t>
      </w:r>
      <w:r w:rsidR="00E376AC" w:rsidRPr="00FC1735">
        <w:rPr>
          <w:rFonts w:ascii="Times New Roman" w:hAnsi="Times New Roman" w:cs="Times New Roman"/>
          <w:b/>
          <w:sz w:val="28"/>
          <w:szCs w:val="28"/>
        </w:rPr>
        <w:t>ООО «Юнион</w:t>
      </w:r>
      <w:r w:rsidR="00E376AC">
        <w:rPr>
          <w:rFonts w:ascii="Times New Roman" w:hAnsi="Times New Roman" w:cs="Times New Roman"/>
          <w:b/>
          <w:sz w:val="28"/>
          <w:szCs w:val="28"/>
        </w:rPr>
        <w:t>»</w:t>
      </w:r>
      <w:r w:rsidR="00E376AC">
        <w:rPr>
          <w:rFonts w:ascii="Times New Roman" w:hAnsi="Times New Roman" w:cs="Times New Roman"/>
          <w:b/>
          <w:color w:val="333333"/>
          <w:sz w:val="28"/>
          <w:szCs w:val="28"/>
          <w:shd w:val="clear" w:color="auto" w:fill="FFFFFF"/>
        </w:rPr>
        <w:t>).</w:t>
      </w:r>
    </w:p>
    <w:p w14:paraId="4C56376F" w14:textId="77777777" w:rsidR="00E376AC" w:rsidRPr="0056350B" w:rsidRDefault="00E376AC" w:rsidP="00FA7D03">
      <w:pPr>
        <w:pStyle w:val="ConsPlusNonformat"/>
        <w:spacing w:line="340" w:lineRule="exact"/>
        <w:ind w:firstLine="709"/>
        <w:jc w:val="both"/>
        <w:rPr>
          <w:rFonts w:ascii="Times New Roman" w:hAnsi="Times New Roman" w:cs="Times New Roman"/>
          <w:color w:val="000000" w:themeColor="text1"/>
          <w:sz w:val="28"/>
          <w:szCs w:val="28"/>
        </w:rPr>
      </w:pPr>
      <w:r w:rsidRPr="009E448D">
        <w:rPr>
          <w:rFonts w:ascii="Times New Roman" w:hAnsi="Times New Roman" w:cs="Times New Roman"/>
          <w:sz w:val="28"/>
          <w:szCs w:val="28"/>
        </w:rPr>
        <w:t>1</w:t>
      </w:r>
      <w:r w:rsidR="009E448D">
        <w:rPr>
          <w:rFonts w:ascii="Times New Roman" w:hAnsi="Times New Roman" w:cs="Times New Roman"/>
          <w:sz w:val="28"/>
          <w:szCs w:val="28"/>
        </w:rPr>
        <w:t>)</w:t>
      </w:r>
      <w:r>
        <w:rPr>
          <w:rFonts w:ascii="Times New Roman" w:hAnsi="Times New Roman" w:cs="Times New Roman"/>
          <w:sz w:val="28"/>
          <w:szCs w:val="28"/>
        </w:rPr>
        <w:t xml:space="preserve"> ООО «Юнион» обратилось в</w:t>
      </w:r>
      <w:r>
        <w:rPr>
          <w:rFonts w:ascii="Times New Roman" w:hAnsi="Times New Roman" w:cs="Times New Roman"/>
          <w:color w:val="000000" w:themeColor="text1"/>
          <w:sz w:val="28"/>
          <w:szCs w:val="28"/>
        </w:rPr>
        <w:t xml:space="preserve"> Министерство по земельным и имущественным отношениям Республики Дагестан с ходатайством о предоставлении земельных участков без торгов, в целях реализации масштабного инвестиционного проекта «Строительство завода по производству кондитерских изделий».</w:t>
      </w:r>
    </w:p>
    <w:p w14:paraId="22997511" w14:textId="77777777" w:rsidR="00E376AC" w:rsidRPr="00FA6D6C" w:rsidRDefault="00E376AC" w:rsidP="00FA7D03">
      <w:pPr>
        <w:pStyle w:val="ConsPlusNonformat"/>
        <w:spacing w:line="340" w:lineRule="exact"/>
        <w:ind w:firstLine="709"/>
        <w:jc w:val="both"/>
        <w:rPr>
          <w:rStyle w:val="af3"/>
          <w:rFonts w:ascii="Times New Roman" w:hAnsi="Times New Roman" w:cs="Times New Roman"/>
          <w:bCs/>
          <w:color w:val="auto"/>
          <w:sz w:val="28"/>
          <w:szCs w:val="28"/>
          <w:u w:val="none"/>
          <w:shd w:val="clear" w:color="auto" w:fill="FFFFFF"/>
        </w:rPr>
      </w:pPr>
      <w:r>
        <w:rPr>
          <w:rFonts w:ascii="Times New Roman" w:hAnsi="Times New Roman" w:cs="Times New Roman"/>
          <w:color w:val="000000" w:themeColor="text1"/>
          <w:sz w:val="28"/>
          <w:szCs w:val="28"/>
        </w:rPr>
        <w:t>К указанному ходатайству приложен</w:t>
      </w:r>
      <w:r w:rsidR="009E448D">
        <w:rPr>
          <w:rFonts w:ascii="Times New Roman" w:hAnsi="Times New Roman" w:cs="Times New Roman"/>
          <w:color w:val="000000" w:themeColor="text1"/>
          <w:sz w:val="28"/>
          <w:szCs w:val="28"/>
        </w:rPr>
        <w:t xml:space="preserve">ы </w:t>
      </w:r>
      <w:r>
        <w:rPr>
          <w:rFonts w:ascii="Times New Roman" w:hAnsi="Times New Roman" w:cs="Times New Roman"/>
          <w:sz w:val="28"/>
          <w:szCs w:val="28"/>
        </w:rPr>
        <w:t xml:space="preserve">документы, предусмотренные пунктом 5 Порядка рассмотрения документов, обосновывающих соответствие, масштабных инвестиционных проектов критериям, установленным </w:t>
      </w:r>
      <w:hyperlink r:id="rId139" w:history="1">
        <w:r>
          <w:rPr>
            <w:rStyle w:val="af3"/>
            <w:rFonts w:ascii="Times New Roman" w:hAnsi="Times New Roman" w:cs="Times New Roman"/>
            <w:color w:val="auto"/>
            <w:sz w:val="28"/>
            <w:szCs w:val="28"/>
            <w:u w:val="none"/>
          </w:rPr>
          <w:t>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Pr>
          <w:rStyle w:val="af3"/>
          <w:rFonts w:ascii="Times New Roman" w:hAnsi="Times New Roman" w:cs="Times New Roman"/>
          <w:color w:val="auto"/>
          <w:sz w:val="28"/>
          <w:szCs w:val="28"/>
          <w:u w:val="none"/>
        </w:rPr>
        <w:t xml:space="preserve"> (П</w:t>
      </w:r>
      <w:r>
        <w:rPr>
          <w:rFonts w:ascii="Times New Roman" w:hAnsi="Times New Roman" w:cs="Times New Roman"/>
          <w:bCs/>
          <w:sz w:val="28"/>
          <w:szCs w:val="28"/>
          <w:shd w:val="clear" w:color="auto" w:fill="FFFFFF"/>
        </w:rPr>
        <w:t>остановление Правительства Р</w:t>
      </w:r>
      <w:r w:rsidR="009E448D">
        <w:rPr>
          <w:rFonts w:ascii="Times New Roman" w:hAnsi="Times New Roman" w:cs="Times New Roman"/>
          <w:bCs/>
          <w:sz w:val="28"/>
          <w:szCs w:val="28"/>
          <w:shd w:val="clear" w:color="auto" w:fill="FFFFFF"/>
        </w:rPr>
        <w:t xml:space="preserve">еспублики </w:t>
      </w:r>
      <w:r>
        <w:rPr>
          <w:rFonts w:ascii="Times New Roman" w:hAnsi="Times New Roman" w:cs="Times New Roman"/>
          <w:bCs/>
          <w:sz w:val="28"/>
          <w:szCs w:val="28"/>
          <w:shd w:val="clear" w:color="auto" w:fill="FFFFFF"/>
        </w:rPr>
        <w:t>Д</w:t>
      </w:r>
      <w:r w:rsidR="009E448D">
        <w:rPr>
          <w:rFonts w:ascii="Times New Roman" w:hAnsi="Times New Roman" w:cs="Times New Roman"/>
          <w:bCs/>
          <w:sz w:val="28"/>
          <w:szCs w:val="28"/>
          <w:shd w:val="clear" w:color="auto" w:fill="FFFFFF"/>
        </w:rPr>
        <w:t>агестан</w:t>
      </w:r>
      <w:r>
        <w:rPr>
          <w:rFonts w:ascii="Times New Roman" w:hAnsi="Times New Roman" w:cs="Times New Roman"/>
          <w:bCs/>
          <w:sz w:val="28"/>
          <w:szCs w:val="28"/>
          <w:shd w:val="clear" w:color="auto" w:fill="FFFFFF"/>
        </w:rPr>
        <w:t xml:space="preserve"> </w:t>
      </w:r>
      <w:r>
        <w:rPr>
          <w:rFonts w:ascii="Times New Roman" w:hAnsi="Times New Roman" w:cs="Times New Roman"/>
          <w:sz w:val="28"/>
          <w:szCs w:val="28"/>
        </w:rPr>
        <w:t>от 11.03.2019 № 49)</w:t>
      </w:r>
      <w:r>
        <w:rPr>
          <w:rStyle w:val="af3"/>
          <w:rFonts w:ascii="Times New Roman" w:hAnsi="Times New Roman" w:cs="Times New Roman"/>
          <w:bCs/>
          <w:color w:val="auto"/>
          <w:sz w:val="28"/>
          <w:szCs w:val="28"/>
          <w:u w:val="none"/>
          <w:shd w:val="clear" w:color="auto" w:fill="FFFFFF"/>
        </w:rPr>
        <w:t>.</w:t>
      </w:r>
    </w:p>
    <w:p w14:paraId="742CDB8C" w14:textId="77777777" w:rsidR="00E376AC" w:rsidRDefault="009E448D" w:rsidP="00FA7D03">
      <w:pPr>
        <w:pStyle w:val="ConsPlusNonformat"/>
        <w:spacing w:line="340" w:lineRule="exact"/>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E376AC">
        <w:rPr>
          <w:rFonts w:ascii="Times New Roman" w:hAnsi="Times New Roman" w:cs="Times New Roman"/>
          <w:sz w:val="28"/>
          <w:szCs w:val="28"/>
        </w:rPr>
        <w:t xml:space="preserve">По результатам анализа представленных документов и на основании </w:t>
      </w:r>
      <w:r>
        <w:rPr>
          <w:rFonts w:ascii="Times New Roman" w:hAnsi="Times New Roman" w:cs="Times New Roman"/>
          <w:sz w:val="28"/>
          <w:szCs w:val="28"/>
        </w:rPr>
        <w:t xml:space="preserve">Заключения </w:t>
      </w:r>
      <w:r>
        <w:rPr>
          <w:rFonts w:ascii="Times New Roman" w:hAnsi="Times New Roman" w:cs="Times New Roman"/>
          <w:color w:val="000000" w:themeColor="text1"/>
          <w:sz w:val="28"/>
          <w:szCs w:val="28"/>
        </w:rPr>
        <w:t>Министерства по земельным и имущественным отношениям Республики Дагестан</w:t>
      </w:r>
      <w:r>
        <w:rPr>
          <w:rFonts w:ascii="Times New Roman" w:hAnsi="Times New Roman" w:cs="Times New Roman"/>
          <w:sz w:val="28"/>
          <w:szCs w:val="28"/>
        </w:rPr>
        <w:t xml:space="preserve"> о </w:t>
      </w:r>
      <w:r w:rsidR="00E376AC">
        <w:rPr>
          <w:rFonts w:ascii="Times New Roman" w:hAnsi="Times New Roman" w:cs="Times New Roman"/>
          <w:sz w:val="28"/>
          <w:szCs w:val="28"/>
        </w:rPr>
        <w:t>соответстви</w:t>
      </w:r>
      <w:r>
        <w:rPr>
          <w:rFonts w:ascii="Times New Roman" w:hAnsi="Times New Roman" w:cs="Times New Roman"/>
          <w:sz w:val="28"/>
          <w:szCs w:val="28"/>
        </w:rPr>
        <w:t>и</w:t>
      </w:r>
      <w:r w:rsidR="00E376AC">
        <w:rPr>
          <w:rFonts w:ascii="Times New Roman" w:hAnsi="Times New Roman" w:cs="Times New Roman"/>
          <w:sz w:val="28"/>
          <w:szCs w:val="28"/>
        </w:rPr>
        <w:t xml:space="preserve"> рассматриваемого проекта критериям, установленным Законом Республики Дагестан от 17.11.2015 № 94, инвестиционному проекту «Строительство завода по производству кондитерских изделий» присвоен статус масштабного инвестиционного проекта.</w:t>
      </w:r>
    </w:p>
    <w:p w14:paraId="77EF89E9" w14:textId="77777777" w:rsidR="009E448D" w:rsidRDefault="009E448D" w:rsidP="00FA7D03">
      <w:pPr>
        <w:pStyle w:val="a8"/>
        <w:widowControl w:val="0"/>
        <w:spacing w:after="0" w:line="340" w:lineRule="exact"/>
        <w:ind w:left="0" w:firstLine="709"/>
        <w:jc w:val="both"/>
        <w:rPr>
          <w:rFonts w:ascii="Times New Roman" w:hAnsi="Times New Roman" w:cs="Times New Roman"/>
          <w:bCs/>
          <w:sz w:val="28"/>
          <w:szCs w:val="28"/>
        </w:rPr>
      </w:pPr>
      <w:r>
        <w:rPr>
          <w:rFonts w:ascii="Times New Roman" w:hAnsi="Times New Roman" w:cs="Times New Roman"/>
          <w:sz w:val="28"/>
          <w:szCs w:val="28"/>
        </w:rPr>
        <w:t xml:space="preserve">3) </w:t>
      </w:r>
      <w:r w:rsidR="00E376AC">
        <w:rPr>
          <w:rFonts w:ascii="Times New Roman" w:hAnsi="Times New Roman" w:cs="Times New Roman"/>
          <w:sz w:val="28"/>
          <w:szCs w:val="28"/>
        </w:rPr>
        <w:t xml:space="preserve">В соответствии с распоряжением Главы Республики Дагестан от 5.05.2023 № 70-рг </w:t>
      </w:r>
      <w:r>
        <w:rPr>
          <w:rFonts w:ascii="Times New Roman" w:hAnsi="Times New Roman" w:cs="Times New Roman"/>
          <w:sz w:val="28"/>
          <w:szCs w:val="28"/>
        </w:rPr>
        <w:t>А</w:t>
      </w:r>
      <w:r w:rsidR="00E376AC">
        <w:rPr>
          <w:rFonts w:ascii="Times New Roman" w:hAnsi="Times New Roman" w:cs="Times New Roman"/>
          <w:sz w:val="28"/>
          <w:szCs w:val="28"/>
        </w:rPr>
        <w:t xml:space="preserve">дминистрацией </w:t>
      </w:r>
      <w:r>
        <w:rPr>
          <w:rFonts w:ascii="Times New Roman" w:hAnsi="Times New Roman" w:cs="Times New Roman"/>
          <w:sz w:val="28"/>
          <w:szCs w:val="28"/>
        </w:rPr>
        <w:t xml:space="preserve">муниципального образования </w:t>
      </w:r>
      <w:r w:rsidR="00E376AC">
        <w:rPr>
          <w:rFonts w:ascii="Times New Roman" w:hAnsi="Times New Roman" w:cs="Times New Roman"/>
          <w:sz w:val="28"/>
          <w:szCs w:val="28"/>
        </w:rPr>
        <w:t xml:space="preserve">«сельсовет </w:t>
      </w:r>
      <w:proofErr w:type="spellStart"/>
      <w:r w:rsidR="00E376AC">
        <w:rPr>
          <w:rFonts w:ascii="Times New Roman" w:hAnsi="Times New Roman" w:cs="Times New Roman"/>
          <w:sz w:val="28"/>
          <w:szCs w:val="28"/>
        </w:rPr>
        <w:lastRenderedPageBreak/>
        <w:t>Коркмаскалинский</w:t>
      </w:r>
      <w:proofErr w:type="spellEnd"/>
      <w:r w:rsidR="00E376AC">
        <w:rPr>
          <w:rFonts w:ascii="Times New Roman" w:hAnsi="Times New Roman" w:cs="Times New Roman"/>
          <w:sz w:val="28"/>
          <w:szCs w:val="28"/>
        </w:rPr>
        <w:t xml:space="preserve">» </w:t>
      </w:r>
      <w:r>
        <w:rPr>
          <w:rFonts w:ascii="Times New Roman" w:hAnsi="Times New Roman" w:cs="Times New Roman"/>
          <w:sz w:val="28"/>
          <w:szCs w:val="28"/>
        </w:rPr>
        <w:t xml:space="preserve">с ООО «Юнион» заключен договор от 27.05.2023 № 19 о </w:t>
      </w:r>
      <w:r w:rsidR="00E376AC">
        <w:rPr>
          <w:rFonts w:ascii="Times New Roman" w:hAnsi="Times New Roman" w:cs="Times New Roman"/>
          <w:sz w:val="28"/>
          <w:szCs w:val="28"/>
        </w:rPr>
        <w:t>предостав</w:t>
      </w:r>
      <w:r>
        <w:rPr>
          <w:rFonts w:ascii="Times New Roman" w:hAnsi="Times New Roman" w:cs="Times New Roman"/>
          <w:sz w:val="28"/>
          <w:szCs w:val="28"/>
        </w:rPr>
        <w:t xml:space="preserve">лении в </w:t>
      </w:r>
      <w:r w:rsidR="00E376AC">
        <w:rPr>
          <w:rFonts w:ascii="Times New Roman" w:hAnsi="Times New Roman" w:cs="Times New Roman"/>
          <w:sz w:val="28"/>
          <w:szCs w:val="28"/>
        </w:rPr>
        <w:t>аренду без проведения торгов земельн</w:t>
      </w:r>
      <w:r w:rsidR="00E562B1">
        <w:rPr>
          <w:rFonts w:ascii="Times New Roman" w:hAnsi="Times New Roman" w:cs="Times New Roman"/>
          <w:sz w:val="28"/>
          <w:szCs w:val="28"/>
        </w:rPr>
        <w:t xml:space="preserve">ого </w:t>
      </w:r>
      <w:r w:rsidR="00E376AC">
        <w:rPr>
          <w:rFonts w:ascii="Times New Roman" w:hAnsi="Times New Roman" w:cs="Times New Roman"/>
          <w:sz w:val="28"/>
          <w:szCs w:val="28"/>
        </w:rPr>
        <w:t>участк</w:t>
      </w:r>
      <w:r w:rsidR="00E562B1">
        <w:rPr>
          <w:rFonts w:ascii="Times New Roman" w:hAnsi="Times New Roman" w:cs="Times New Roman"/>
          <w:sz w:val="28"/>
          <w:szCs w:val="28"/>
        </w:rPr>
        <w:t>а</w:t>
      </w:r>
      <w:r w:rsidRPr="009E448D">
        <w:rPr>
          <w:rFonts w:ascii="Times New Roman" w:hAnsi="Times New Roman" w:cs="Times New Roman"/>
          <w:sz w:val="28"/>
          <w:szCs w:val="28"/>
        </w:rPr>
        <w:t xml:space="preserve"> </w:t>
      </w:r>
      <w:r>
        <w:rPr>
          <w:rFonts w:ascii="Times New Roman" w:hAnsi="Times New Roman" w:cs="Times New Roman"/>
          <w:sz w:val="28"/>
          <w:szCs w:val="28"/>
        </w:rPr>
        <w:t xml:space="preserve">площадью 100 000,0 кв. м (кадастровый номер – </w:t>
      </w:r>
      <w:r>
        <w:rPr>
          <w:rFonts w:ascii="Times New Roman" w:hAnsi="Times New Roman" w:cs="Times New Roman"/>
          <w:color w:val="000000" w:themeColor="text1"/>
          <w:sz w:val="28"/>
          <w:szCs w:val="28"/>
        </w:rPr>
        <w:t>05:50:000051:4160</w:t>
      </w:r>
      <w:r>
        <w:rPr>
          <w:rFonts w:ascii="Times New Roman" w:hAnsi="Times New Roman" w:cs="Times New Roman"/>
          <w:sz w:val="28"/>
          <w:szCs w:val="28"/>
        </w:rPr>
        <w:t>)</w:t>
      </w:r>
      <w:r w:rsidRPr="009E448D">
        <w:rPr>
          <w:rFonts w:ascii="Times New Roman" w:hAnsi="Times New Roman" w:cs="Times New Roman"/>
          <w:sz w:val="28"/>
          <w:szCs w:val="28"/>
        </w:rPr>
        <w:t xml:space="preserve"> </w:t>
      </w:r>
      <w:r>
        <w:rPr>
          <w:rFonts w:ascii="Times New Roman" w:hAnsi="Times New Roman" w:cs="Times New Roman"/>
          <w:sz w:val="28"/>
          <w:szCs w:val="28"/>
        </w:rPr>
        <w:t>из категории «Земель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r w:rsidR="00E376AC">
        <w:rPr>
          <w:rFonts w:ascii="Times New Roman" w:hAnsi="Times New Roman" w:cs="Times New Roman"/>
          <w:sz w:val="28"/>
          <w:szCs w:val="28"/>
        </w:rPr>
        <w:t xml:space="preserve">, находящийся в </w:t>
      </w:r>
      <w:r>
        <w:rPr>
          <w:rFonts w:ascii="Times New Roman" w:hAnsi="Times New Roman" w:cs="Times New Roman"/>
          <w:sz w:val="28"/>
          <w:szCs w:val="28"/>
        </w:rPr>
        <w:t xml:space="preserve">муниципальной </w:t>
      </w:r>
      <w:r w:rsidR="00E376AC">
        <w:rPr>
          <w:rFonts w:ascii="Times New Roman" w:hAnsi="Times New Roman" w:cs="Times New Roman"/>
          <w:sz w:val="28"/>
          <w:szCs w:val="28"/>
        </w:rPr>
        <w:t>собственности, расположенный по адресу: Кумторкалинский район, сел</w:t>
      </w:r>
      <w:r>
        <w:rPr>
          <w:rFonts w:ascii="Times New Roman" w:hAnsi="Times New Roman" w:cs="Times New Roman"/>
          <w:sz w:val="28"/>
          <w:szCs w:val="28"/>
        </w:rPr>
        <w:t xml:space="preserve">. </w:t>
      </w:r>
      <w:r w:rsidR="00E376AC">
        <w:rPr>
          <w:rFonts w:ascii="Times New Roman" w:hAnsi="Times New Roman" w:cs="Times New Roman"/>
          <w:sz w:val="28"/>
          <w:szCs w:val="28"/>
        </w:rPr>
        <w:t>Коркмаскал</w:t>
      </w:r>
      <w:r>
        <w:rPr>
          <w:rFonts w:ascii="Times New Roman" w:hAnsi="Times New Roman" w:cs="Times New Roman"/>
          <w:sz w:val="28"/>
          <w:szCs w:val="28"/>
        </w:rPr>
        <w:t>а,</w:t>
      </w:r>
      <w:r w:rsidR="00E376AC">
        <w:rPr>
          <w:rFonts w:ascii="Times New Roman" w:hAnsi="Times New Roman" w:cs="Times New Roman"/>
          <w:sz w:val="28"/>
          <w:szCs w:val="28"/>
        </w:rPr>
        <w:t xml:space="preserve"> для реализации масштабного инвестиционного проекта «</w:t>
      </w:r>
      <w:r w:rsidR="00E376AC">
        <w:rPr>
          <w:rFonts w:ascii="Times New Roman" w:hAnsi="Times New Roman" w:cs="Times New Roman"/>
          <w:bCs/>
          <w:iCs/>
          <w:sz w:val="28"/>
          <w:szCs w:val="28"/>
        </w:rPr>
        <w:t>Строительство завода по производству кондитерских изделий</w:t>
      </w:r>
      <w:r w:rsidR="00E376AC">
        <w:rPr>
          <w:rFonts w:ascii="Times New Roman" w:hAnsi="Times New Roman" w:cs="Times New Roman"/>
          <w:sz w:val="28"/>
          <w:szCs w:val="28"/>
        </w:rPr>
        <w:t>»</w:t>
      </w:r>
      <w:r>
        <w:rPr>
          <w:rFonts w:ascii="Times New Roman" w:hAnsi="Times New Roman" w:cs="Times New Roman"/>
          <w:sz w:val="28"/>
          <w:szCs w:val="28"/>
        </w:rPr>
        <w:t>,</w:t>
      </w:r>
      <w:r w:rsidRPr="009E448D">
        <w:rPr>
          <w:rFonts w:ascii="Times New Roman" w:hAnsi="Times New Roman" w:cs="Times New Roman"/>
          <w:sz w:val="28"/>
          <w:szCs w:val="28"/>
        </w:rPr>
        <w:t xml:space="preserve"> </w:t>
      </w:r>
      <w:r>
        <w:rPr>
          <w:rFonts w:ascii="Times New Roman" w:hAnsi="Times New Roman" w:cs="Times New Roman"/>
          <w:sz w:val="28"/>
          <w:szCs w:val="28"/>
        </w:rPr>
        <w:t>с 1 июня 2023 года по 31 майя 2033 года (на 10 лет), с годовой арендной платой в размере 1 498,0 тыс. рублей.</w:t>
      </w:r>
      <w:r>
        <w:rPr>
          <w:rFonts w:ascii="Times New Roman" w:hAnsi="Times New Roman" w:cs="Times New Roman"/>
          <w:bCs/>
          <w:sz w:val="28"/>
          <w:szCs w:val="28"/>
        </w:rPr>
        <w:t xml:space="preserve"> </w:t>
      </w:r>
    </w:p>
    <w:p w14:paraId="3B8A99D2" w14:textId="77777777" w:rsidR="00E376AC" w:rsidRPr="00FA6D6C" w:rsidRDefault="009E448D" w:rsidP="00FA7D03">
      <w:pPr>
        <w:widowControl w:val="0"/>
        <w:spacing w:line="340" w:lineRule="exact"/>
        <w:rPr>
          <w:rFonts w:eastAsia="Calibri"/>
          <w:kern w:val="2"/>
          <w:szCs w:val="28"/>
          <w14:ligatures w14:val="standardContextual"/>
        </w:rPr>
      </w:pPr>
      <w:r>
        <w:rPr>
          <w:rFonts w:eastAsia="Times New Roman"/>
          <w:szCs w:val="28"/>
        </w:rPr>
        <w:t>4) Б</w:t>
      </w:r>
      <w:r w:rsidR="00E376AC">
        <w:rPr>
          <w:rFonts w:eastAsia="Times New Roman"/>
          <w:szCs w:val="28"/>
        </w:rPr>
        <w:t>изнес-план</w:t>
      </w:r>
      <w:r>
        <w:rPr>
          <w:rFonts w:eastAsia="Times New Roman"/>
          <w:szCs w:val="28"/>
        </w:rPr>
        <w:t xml:space="preserve">ом </w:t>
      </w:r>
      <w:r w:rsidR="00DD0FDC">
        <w:rPr>
          <w:rFonts w:eastAsia="Times New Roman"/>
          <w:szCs w:val="28"/>
        </w:rPr>
        <w:t xml:space="preserve">определено, что </w:t>
      </w:r>
      <w:r w:rsidR="00E376AC">
        <w:rPr>
          <w:rFonts w:eastAsia="Times New Roman"/>
          <w:szCs w:val="28"/>
        </w:rPr>
        <w:t xml:space="preserve">масштабный инвестиционный проект </w:t>
      </w:r>
      <w:r w:rsidR="00E376AC">
        <w:rPr>
          <w:bCs/>
          <w:iCs/>
          <w:szCs w:val="28"/>
        </w:rPr>
        <w:t>«Строительство завода по производству кондитерских изделий»</w:t>
      </w:r>
      <w:r w:rsidR="00DD0FDC">
        <w:rPr>
          <w:bCs/>
          <w:iCs/>
          <w:szCs w:val="28"/>
        </w:rPr>
        <w:t xml:space="preserve"> </w:t>
      </w:r>
      <w:r w:rsidR="00E376AC">
        <w:rPr>
          <w:rFonts w:eastAsia="Calibri"/>
          <w:kern w:val="2"/>
          <w:szCs w:val="28"/>
          <w14:ligatures w14:val="standardContextual"/>
        </w:rPr>
        <w:t xml:space="preserve">планируется к реализации в период с 1 квартала 2023 года, до 1 квартала 2026 года. </w:t>
      </w:r>
    </w:p>
    <w:p w14:paraId="4F3BCF9A" w14:textId="77777777" w:rsidR="00E376AC" w:rsidRDefault="00E376AC" w:rsidP="00FA7D03">
      <w:pPr>
        <w:pStyle w:val="af5"/>
        <w:spacing w:line="340" w:lineRule="exact"/>
      </w:pPr>
      <w:r>
        <w:t xml:space="preserve">Стоимость реализации </w:t>
      </w:r>
      <w:r w:rsidR="00DD0FDC">
        <w:t>инвестиционного проекта</w:t>
      </w:r>
      <w:r>
        <w:t xml:space="preserve"> составляет 255 657,4 тыс. рублей. Источник финансирования: собственные средства.  </w:t>
      </w:r>
    </w:p>
    <w:p w14:paraId="44981745" w14:textId="77777777" w:rsidR="00E376AC" w:rsidRPr="00CF2259" w:rsidRDefault="00E376AC" w:rsidP="00FA7D03">
      <w:pPr>
        <w:pStyle w:val="af5"/>
        <w:spacing w:line="340" w:lineRule="exact"/>
        <w:rPr>
          <w:color w:val="000000"/>
        </w:rPr>
      </w:pPr>
      <w:r>
        <w:t xml:space="preserve">Объем налоговых </w:t>
      </w:r>
      <w:r>
        <w:rPr>
          <w:color w:val="000000"/>
        </w:rPr>
        <w:t xml:space="preserve">поступлений </w:t>
      </w:r>
      <w:r>
        <w:t>за 10 лет, согласно Бизнес-плана, составит 416,7 млн рублей, из них</w:t>
      </w:r>
      <w:r w:rsidR="00DD0FDC">
        <w:t xml:space="preserve"> </w:t>
      </w:r>
      <w:r>
        <w:t>налоговые поступления в федеральный бюджет – 251,2 млн рублей</w:t>
      </w:r>
      <w:r w:rsidR="00DD0FDC">
        <w:t xml:space="preserve"> и </w:t>
      </w:r>
      <w:r>
        <w:t>в консолидированный бюджет Республики Дагестан – 165,5 млн рублей.</w:t>
      </w:r>
    </w:p>
    <w:p w14:paraId="19C1811E" w14:textId="77777777" w:rsidR="00E376AC" w:rsidRDefault="0015227C" w:rsidP="00FA7D03">
      <w:pPr>
        <w:spacing w:line="340" w:lineRule="exact"/>
        <w:rPr>
          <w:szCs w:val="28"/>
        </w:rPr>
      </w:pPr>
      <w:r>
        <w:rPr>
          <w:szCs w:val="28"/>
        </w:rPr>
        <w:t xml:space="preserve">Согласно Заключения Министерства по земельным и имущественным отношениям Республики Дагестан о соответствии </w:t>
      </w:r>
      <w:r>
        <w:rPr>
          <w:color w:val="000000"/>
          <w:szCs w:val="28"/>
        </w:rPr>
        <w:t>масштабного инвестиционного проекта критериям, установленным Законом Республики Дагестан от 17.11.2015 № 94</w:t>
      </w:r>
      <w:r w:rsidR="00E376AC">
        <w:rPr>
          <w:color w:val="000000"/>
          <w:szCs w:val="28"/>
        </w:rPr>
        <w:t>, о</w:t>
      </w:r>
      <w:r w:rsidR="00E376AC">
        <w:rPr>
          <w:szCs w:val="28"/>
        </w:rPr>
        <w:t xml:space="preserve">бъем налоговых платежей, поступающих в консолидированный бюджет Республики Дагестан за весь период реализации инвестиционного проекта, но не более 5 лет, составит: </w:t>
      </w:r>
      <w:r w:rsidR="00DD0FDC">
        <w:rPr>
          <w:szCs w:val="28"/>
        </w:rPr>
        <w:t xml:space="preserve"> </w:t>
      </w:r>
      <w:r w:rsidR="00E376AC">
        <w:rPr>
          <w:szCs w:val="28"/>
        </w:rPr>
        <w:t>по налогу на прибыль – 3,4 млн рублей;</w:t>
      </w:r>
      <w:r w:rsidR="00DD0FDC">
        <w:rPr>
          <w:szCs w:val="28"/>
        </w:rPr>
        <w:t xml:space="preserve"> </w:t>
      </w:r>
      <w:r w:rsidR="00E376AC">
        <w:rPr>
          <w:szCs w:val="28"/>
        </w:rPr>
        <w:t>по налогу на имущество – 1,6 млн рублей;</w:t>
      </w:r>
      <w:r w:rsidR="00DD0FDC">
        <w:rPr>
          <w:szCs w:val="28"/>
        </w:rPr>
        <w:t xml:space="preserve"> </w:t>
      </w:r>
      <w:r w:rsidR="00E376AC">
        <w:rPr>
          <w:szCs w:val="28"/>
        </w:rPr>
        <w:t>по НДФЛ – 4,03 млн рублей (</w:t>
      </w:r>
      <w:r w:rsidR="00DD0FDC">
        <w:rPr>
          <w:szCs w:val="28"/>
        </w:rPr>
        <w:t xml:space="preserve">за </w:t>
      </w:r>
      <w:r w:rsidR="00E376AC">
        <w:rPr>
          <w:szCs w:val="28"/>
        </w:rPr>
        <w:t>2025 год).</w:t>
      </w:r>
    </w:p>
    <w:p w14:paraId="2F832794" w14:textId="77777777" w:rsidR="00E562B1" w:rsidRPr="00DD0FDC" w:rsidRDefault="00E562B1" w:rsidP="00FA7D03">
      <w:pPr>
        <w:pStyle w:val="a8"/>
        <w:widowControl w:val="0"/>
        <w:spacing w:after="0" w:line="340" w:lineRule="exact"/>
        <w:ind w:left="0" w:firstLine="709"/>
        <w:jc w:val="both"/>
        <w:rPr>
          <w:rFonts w:ascii="Times New Roman" w:hAnsi="Times New Roman" w:cs="Times New Roman"/>
          <w:sz w:val="28"/>
          <w:szCs w:val="28"/>
        </w:rPr>
      </w:pPr>
      <w:r w:rsidRPr="00DD0FDC">
        <w:rPr>
          <w:rFonts w:ascii="Times New Roman" w:hAnsi="Times New Roman" w:cs="Times New Roman"/>
          <w:sz w:val="28"/>
          <w:szCs w:val="28"/>
        </w:rPr>
        <w:t xml:space="preserve">В рамках </w:t>
      </w:r>
      <w:r w:rsidRPr="00DD0FDC">
        <w:rPr>
          <w:rFonts w:ascii="Times New Roman" w:eastAsia="Times New Roman" w:hAnsi="Times New Roman" w:cs="Times New Roman"/>
          <w:sz w:val="28"/>
          <w:szCs w:val="28"/>
        </w:rPr>
        <w:t>инвестиционн</w:t>
      </w:r>
      <w:r>
        <w:rPr>
          <w:rFonts w:ascii="Times New Roman" w:eastAsia="Times New Roman" w:hAnsi="Times New Roman" w:cs="Times New Roman"/>
          <w:sz w:val="28"/>
          <w:szCs w:val="28"/>
        </w:rPr>
        <w:t xml:space="preserve">ого </w:t>
      </w:r>
      <w:r w:rsidRPr="00DD0FDC">
        <w:rPr>
          <w:rFonts w:ascii="Times New Roman" w:eastAsia="Times New Roman" w:hAnsi="Times New Roman" w:cs="Times New Roman"/>
          <w:sz w:val="28"/>
          <w:szCs w:val="28"/>
        </w:rPr>
        <w:t>проект</w:t>
      </w:r>
      <w:r>
        <w:rPr>
          <w:rFonts w:ascii="Times New Roman" w:eastAsia="Times New Roman" w:hAnsi="Times New Roman" w:cs="Times New Roman"/>
          <w:sz w:val="28"/>
          <w:szCs w:val="28"/>
        </w:rPr>
        <w:t>а</w:t>
      </w:r>
      <w:r w:rsidRPr="00DD0FDC">
        <w:rPr>
          <w:rFonts w:ascii="Times New Roman" w:hAnsi="Times New Roman" w:cs="Times New Roman"/>
          <w:sz w:val="28"/>
          <w:szCs w:val="28"/>
        </w:rPr>
        <w:t xml:space="preserve">, на предоставленных земельных участках планируется строительство завода по производству 8 тыс. тонн кондитерской продукции в год. </w:t>
      </w:r>
    </w:p>
    <w:p w14:paraId="55921DC6" w14:textId="77777777" w:rsidR="00651FA8" w:rsidRPr="00DD0FDC" w:rsidRDefault="00E376AC" w:rsidP="00FA7D03">
      <w:pPr>
        <w:widowControl w:val="0"/>
        <w:spacing w:line="340" w:lineRule="exact"/>
        <w:rPr>
          <w:bCs/>
          <w:szCs w:val="28"/>
        </w:rPr>
      </w:pPr>
      <w:r>
        <w:rPr>
          <w:szCs w:val="28"/>
        </w:rPr>
        <w:t xml:space="preserve">По результатам реализации </w:t>
      </w:r>
      <w:r w:rsidR="00E562B1">
        <w:rPr>
          <w:szCs w:val="28"/>
        </w:rPr>
        <w:t>инвестиционного п</w:t>
      </w:r>
      <w:r>
        <w:rPr>
          <w:szCs w:val="28"/>
        </w:rPr>
        <w:t>роекта планируется создать 101 рабочее место.</w:t>
      </w:r>
      <w:r w:rsidR="00E562B1">
        <w:rPr>
          <w:szCs w:val="28"/>
        </w:rPr>
        <w:t xml:space="preserve"> </w:t>
      </w:r>
      <w:r w:rsidR="00651FA8">
        <w:rPr>
          <w:bCs/>
          <w:szCs w:val="28"/>
        </w:rPr>
        <w:t>При этом, согласно сведени</w:t>
      </w:r>
      <w:r w:rsidR="00E562B1">
        <w:rPr>
          <w:bCs/>
          <w:szCs w:val="28"/>
        </w:rPr>
        <w:t>ям УФНС по РД,</w:t>
      </w:r>
      <w:r w:rsidR="00651FA8">
        <w:rPr>
          <w:bCs/>
          <w:szCs w:val="28"/>
        </w:rPr>
        <w:t xml:space="preserve"> на 1 января 2026 года создано </w:t>
      </w:r>
      <w:r w:rsidR="00651FA8" w:rsidRPr="00DD0FDC">
        <w:rPr>
          <w:bCs/>
          <w:szCs w:val="28"/>
        </w:rPr>
        <w:t xml:space="preserve">35 рабочих мест. </w:t>
      </w:r>
    </w:p>
    <w:p w14:paraId="618D19EE" w14:textId="77777777" w:rsidR="00E376AC" w:rsidRDefault="00DD0FDC" w:rsidP="00FA7D03">
      <w:pPr>
        <w:spacing w:line="340" w:lineRule="exact"/>
        <w:rPr>
          <w:szCs w:val="28"/>
          <w:shd w:val="clear" w:color="auto" w:fill="FFFFFF"/>
        </w:rPr>
      </w:pPr>
      <w:r>
        <w:rPr>
          <w:szCs w:val="28"/>
        </w:rPr>
        <w:t>5)</w:t>
      </w:r>
      <w:r w:rsidR="00E376AC">
        <w:rPr>
          <w:b/>
          <w:bCs/>
          <w:szCs w:val="28"/>
        </w:rPr>
        <w:t xml:space="preserve"> </w:t>
      </w:r>
      <w:r w:rsidR="00E376AC">
        <w:rPr>
          <w:szCs w:val="28"/>
        </w:rPr>
        <w:t xml:space="preserve">Приложением № 2 к Порядку рассмотрения документов, обосновывающих соответствие масштабных инвестиционных проектов критериям, установленным </w:t>
      </w:r>
      <w:hyperlink r:id="rId140" w:history="1">
        <w:r w:rsidR="00E376AC">
          <w:rPr>
            <w:rStyle w:val="af3"/>
            <w:color w:val="auto"/>
            <w:szCs w:val="28"/>
            <w:u w:val="none"/>
          </w:rPr>
          <w:t>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sidR="00E376AC">
        <w:rPr>
          <w:rStyle w:val="af3"/>
          <w:color w:val="auto"/>
          <w:szCs w:val="28"/>
          <w:u w:val="none"/>
        </w:rPr>
        <w:t xml:space="preserve"> (П</w:t>
      </w:r>
      <w:r w:rsidR="00E376AC">
        <w:rPr>
          <w:bCs/>
          <w:szCs w:val="28"/>
          <w:shd w:val="clear" w:color="auto" w:fill="FFFFFF"/>
        </w:rPr>
        <w:t>остановление Правительства Р</w:t>
      </w:r>
      <w:r>
        <w:rPr>
          <w:bCs/>
          <w:szCs w:val="28"/>
          <w:shd w:val="clear" w:color="auto" w:fill="FFFFFF"/>
        </w:rPr>
        <w:t xml:space="preserve">еспублики </w:t>
      </w:r>
      <w:r w:rsidR="00E376AC">
        <w:rPr>
          <w:bCs/>
          <w:szCs w:val="28"/>
          <w:shd w:val="clear" w:color="auto" w:fill="FFFFFF"/>
        </w:rPr>
        <w:t>Д</w:t>
      </w:r>
      <w:r>
        <w:rPr>
          <w:bCs/>
          <w:szCs w:val="28"/>
          <w:shd w:val="clear" w:color="auto" w:fill="FFFFFF"/>
        </w:rPr>
        <w:t>агестан</w:t>
      </w:r>
      <w:r w:rsidR="00E376AC">
        <w:rPr>
          <w:bCs/>
          <w:szCs w:val="28"/>
          <w:shd w:val="clear" w:color="auto" w:fill="FFFFFF"/>
        </w:rPr>
        <w:t xml:space="preserve"> </w:t>
      </w:r>
      <w:r w:rsidR="00E376AC">
        <w:rPr>
          <w:szCs w:val="28"/>
        </w:rPr>
        <w:t>от 11 марта 2019 года № 49) утверждена</w:t>
      </w:r>
      <w:r w:rsidR="00E376AC">
        <w:rPr>
          <w:szCs w:val="28"/>
          <w:shd w:val="clear" w:color="auto" w:fill="FFFFFF"/>
        </w:rPr>
        <w:t xml:space="preserve"> форма договора аренды земельного участка без проведения торгов.</w:t>
      </w:r>
    </w:p>
    <w:p w14:paraId="7D28B9F7" w14:textId="77777777" w:rsidR="00E376AC" w:rsidRDefault="00E376AC" w:rsidP="00FA7D03">
      <w:pPr>
        <w:spacing w:line="340" w:lineRule="exact"/>
        <w:rPr>
          <w:szCs w:val="28"/>
          <w:shd w:val="clear" w:color="auto" w:fill="FFFFFF"/>
        </w:rPr>
      </w:pPr>
      <w:r>
        <w:rPr>
          <w:szCs w:val="28"/>
          <w:shd w:val="clear" w:color="auto" w:fill="FFFFFF"/>
        </w:rPr>
        <w:lastRenderedPageBreak/>
        <w:t>Однако, указанный в договоре график строительства (до 2031 г</w:t>
      </w:r>
      <w:r w:rsidR="00DD0FDC">
        <w:rPr>
          <w:szCs w:val="28"/>
          <w:shd w:val="clear" w:color="auto" w:fill="FFFFFF"/>
        </w:rPr>
        <w:t>ода</w:t>
      </w:r>
      <w:r>
        <w:rPr>
          <w:szCs w:val="28"/>
          <w:shd w:val="clear" w:color="auto" w:fill="FFFFFF"/>
        </w:rPr>
        <w:t xml:space="preserve">) не соответствует сроку реализации </w:t>
      </w:r>
      <w:r w:rsidR="00DD0FDC">
        <w:rPr>
          <w:szCs w:val="28"/>
          <w:shd w:val="clear" w:color="auto" w:fill="FFFFFF"/>
        </w:rPr>
        <w:t>инвестиционного п</w:t>
      </w:r>
      <w:r>
        <w:rPr>
          <w:szCs w:val="28"/>
          <w:shd w:val="clear" w:color="auto" w:fill="FFFFFF"/>
        </w:rPr>
        <w:t xml:space="preserve">роекта, заявленному в </w:t>
      </w:r>
      <w:r w:rsidR="00E562B1">
        <w:rPr>
          <w:szCs w:val="28"/>
          <w:shd w:val="clear" w:color="auto" w:fill="FFFFFF"/>
        </w:rPr>
        <w:t>б</w:t>
      </w:r>
      <w:r>
        <w:rPr>
          <w:szCs w:val="28"/>
          <w:shd w:val="clear" w:color="auto" w:fill="FFFFFF"/>
        </w:rPr>
        <w:t xml:space="preserve">изнес-плане (февраль 2026 года), на основании которого </w:t>
      </w:r>
      <w:r w:rsidR="00DD0FDC">
        <w:rPr>
          <w:color w:val="000000" w:themeColor="text1"/>
          <w:szCs w:val="28"/>
        </w:rPr>
        <w:t>Министерством по земельным и имущественным отношениям Республики Дагестан</w:t>
      </w:r>
      <w:r w:rsidR="00DD0FDC">
        <w:rPr>
          <w:szCs w:val="28"/>
          <w:shd w:val="clear" w:color="auto" w:fill="FFFFFF"/>
        </w:rPr>
        <w:t xml:space="preserve"> </w:t>
      </w:r>
      <w:r>
        <w:rPr>
          <w:szCs w:val="28"/>
          <w:shd w:val="clear" w:color="auto" w:fill="FFFFFF"/>
        </w:rPr>
        <w:t>выдано положительное заключение.</w:t>
      </w:r>
    </w:p>
    <w:p w14:paraId="1E733843" w14:textId="77777777" w:rsidR="00E376AC" w:rsidRPr="00D32A56" w:rsidRDefault="00E376AC" w:rsidP="00FA7D03">
      <w:pPr>
        <w:spacing w:line="340" w:lineRule="exact"/>
        <w:rPr>
          <w:szCs w:val="28"/>
        </w:rPr>
      </w:pPr>
      <w:r>
        <w:rPr>
          <w:szCs w:val="28"/>
        </w:rPr>
        <w:t xml:space="preserve">ООО «Юнион» нарушен срок завершения реализации </w:t>
      </w:r>
      <w:r w:rsidR="00DD0FDC">
        <w:rPr>
          <w:szCs w:val="28"/>
        </w:rPr>
        <w:t>п</w:t>
      </w:r>
      <w:r>
        <w:rPr>
          <w:szCs w:val="28"/>
        </w:rPr>
        <w:t xml:space="preserve">роекта (февраль 2026 год), Администрацией МО «сельсовет </w:t>
      </w:r>
      <w:proofErr w:type="spellStart"/>
      <w:r>
        <w:rPr>
          <w:szCs w:val="28"/>
        </w:rPr>
        <w:t>Коркмаскалинский</w:t>
      </w:r>
      <w:proofErr w:type="spellEnd"/>
      <w:r>
        <w:rPr>
          <w:szCs w:val="28"/>
        </w:rPr>
        <w:t>» не были приняты меры по изменению (переносу) сроков реализации Проекта.</w:t>
      </w:r>
    </w:p>
    <w:p w14:paraId="45421BCF" w14:textId="77777777" w:rsidR="00E376AC" w:rsidRPr="00FA6D6C" w:rsidRDefault="00E376AC" w:rsidP="00FA7D03">
      <w:pPr>
        <w:spacing w:line="340" w:lineRule="exact"/>
        <w:rPr>
          <w:bCs/>
          <w:iCs/>
          <w:szCs w:val="28"/>
        </w:rPr>
      </w:pPr>
      <w:r>
        <w:rPr>
          <w:szCs w:val="28"/>
        </w:rPr>
        <w:t>Следует также отметить, что в условиях договоров аренды не предусмотрена ответственность за нарушение сроков реализации инвестиционного проекта.</w:t>
      </w:r>
      <w:r>
        <w:rPr>
          <w:bCs/>
          <w:iCs/>
          <w:szCs w:val="28"/>
        </w:rPr>
        <w:t xml:space="preserve"> </w:t>
      </w:r>
    </w:p>
    <w:p w14:paraId="1431BA41" w14:textId="77777777" w:rsidR="00E376AC" w:rsidRDefault="00E376AC" w:rsidP="00FA7D03">
      <w:pPr>
        <w:widowControl w:val="0"/>
        <w:spacing w:line="340" w:lineRule="exact"/>
        <w:rPr>
          <w:szCs w:val="28"/>
        </w:rPr>
      </w:pPr>
      <w:r w:rsidRPr="00DD0FDC">
        <w:rPr>
          <w:szCs w:val="28"/>
        </w:rPr>
        <w:t>6</w:t>
      </w:r>
      <w:r w:rsidR="00DD0FDC">
        <w:rPr>
          <w:szCs w:val="28"/>
        </w:rPr>
        <w:t xml:space="preserve">) </w:t>
      </w:r>
      <w:r>
        <w:rPr>
          <w:szCs w:val="28"/>
        </w:rPr>
        <w:t xml:space="preserve">В ходе </w:t>
      </w:r>
      <w:r>
        <w:rPr>
          <w:rFonts w:eastAsia="Calibri"/>
          <w:szCs w:val="28"/>
        </w:rPr>
        <w:t>обследовани</w:t>
      </w:r>
      <w:r w:rsidR="00DD0FDC">
        <w:rPr>
          <w:rFonts w:eastAsia="Calibri"/>
          <w:szCs w:val="28"/>
        </w:rPr>
        <w:t>я земельного участка</w:t>
      </w:r>
      <w:r>
        <w:rPr>
          <w:rFonts w:eastAsia="Calibri"/>
          <w:szCs w:val="28"/>
        </w:rPr>
        <w:t xml:space="preserve">, </w:t>
      </w:r>
      <w:r>
        <w:rPr>
          <w:szCs w:val="28"/>
        </w:rPr>
        <w:t>предоставленного для реализации масштабного инвестиционного проекта</w:t>
      </w:r>
      <w:r w:rsidR="00DD0FDC">
        <w:rPr>
          <w:szCs w:val="28"/>
        </w:rPr>
        <w:t xml:space="preserve"> </w:t>
      </w:r>
      <w:r>
        <w:rPr>
          <w:szCs w:val="28"/>
        </w:rPr>
        <w:t xml:space="preserve">установлено, что </w:t>
      </w:r>
      <w:r w:rsidR="00DD0FDC">
        <w:rPr>
          <w:szCs w:val="28"/>
        </w:rPr>
        <w:t>с</w:t>
      </w:r>
      <w:r>
        <w:rPr>
          <w:szCs w:val="28"/>
        </w:rPr>
        <w:t>троительство завода по производству кондитерских изделий</w:t>
      </w:r>
      <w:r w:rsidR="00DD0FDC">
        <w:rPr>
          <w:szCs w:val="28"/>
        </w:rPr>
        <w:t xml:space="preserve"> находится </w:t>
      </w:r>
      <w:r>
        <w:rPr>
          <w:szCs w:val="28"/>
        </w:rPr>
        <w:t>на завершающей стадии</w:t>
      </w:r>
      <w:r w:rsidR="00DD0FDC">
        <w:rPr>
          <w:szCs w:val="28"/>
        </w:rPr>
        <w:t xml:space="preserve">, осуществляется возведение </w:t>
      </w:r>
      <w:r>
        <w:rPr>
          <w:szCs w:val="28"/>
        </w:rPr>
        <w:t xml:space="preserve">производственных и складских помещений. </w:t>
      </w:r>
    </w:p>
    <w:p w14:paraId="52C31239" w14:textId="77777777" w:rsidR="00E376AC" w:rsidRPr="00CF2259" w:rsidRDefault="00E376AC" w:rsidP="00E376AC">
      <w:pPr>
        <w:widowControl w:val="0"/>
        <w:ind w:firstLine="0"/>
        <w:rPr>
          <w:b/>
          <w:bCs/>
          <w:iCs/>
          <w:szCs w:val="28"/>
        </w:rPr>
      </w:pPr>
      <w:r>
        <w:rPr>
          <w:bCs/>
          <w:iCs/>
          <w:noProof/>
          <w:szCs w:val="28"/>
        </w:rPr>
        <w:drawing>
          <wp:inline distT="0" distB="0" distL="0" distR="0" wp14:anchorId="599AF517" wp14:editId="28B9537D">
            <wp:extent cx="2987040" cy="2781300"/>
            <wp:effectExtent l="0" t="0" r="3810" b="0"/>
            <wp:docPr id="177253367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987040" cy="2781300"/>
                    </a:xfrm>
                    <a:prstGeom prst="rect">
                      <a:avLst/>
                    </a:prstGeom>
                    <a:noFill/>
                  </pic:spPr>
                </pic:pic>
              </a:graphicData>
            </a:graphic>
          </wp:inline>
        </w:drawing>
      </w:r>
      <w:r>
        <w:rPr>
          <w:b/>
          <w:bCs/>
          <w:iCs/>
          <w:noProof/>
          <w:szCs w:val="28"/>
        </w:rPr>
        <w:drawing>
          <wp:inline distT="0" distB="0" distL="0" distR="0" wp14:anchorId="68C4BDF8" wp14:editId="5EB8D1F2">
            <wp:extent cx="3051810" cy="2782672"/>
            <wp:effectExtent l="0" t="0" r="0" b="0"/>
            <wp:docPr id="12087287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052837" cy="2783608"/>
                    </a:xfrm>
                    <a:prstGeom prst="rect">
                      <a:avLst/>
                    </a:prstGeom>
                    <a:noFill/>
                  </pic:spPr>
                </pic:pic>
              </a:graphicData>
            </a:graphic>
          </wp:inline>
        </w:drawing>
      </w:r>
    </w:p>
    <w:p w14:paraId="209F00E8" w14:textId="77777777" w:rsidR="00505866" w:rsidRDefault="00505866" w:rsidP="00505866">
      <w:pPr>
        <w:widowControl w:val="0"/>
        <w:spacing w:line="276" w:lineRule="auto"/>
        <w:ind w:firstLine="0"/>
        <w:rPr>
          <w:sz w:val="20"/>
          <w:szCs w:val="20"/>
        </w:rPr>
      </w:pPr>
      <w:r>
        <w:rPr>
          <w:noProof/>
          <w:sz w:val="20"/>
          <w:szCs w:val="20"/>
        </w:rPr>
        <w:drawing>
          <wp:inline distT="0" distB="0" distL="0" distR="0" wp14:anchorId="735B1E9B" wp14:editId="09B21D84">
            <wp:extent cx="2979420" cy="2531745"/>
            <wp:effectExtent l="0" t="0" r="0" b="1905"/>
            <wp:docPr id="888763052" name="Рисунок 888763052" descr="C:\Users\СП РД\Desktop\ГОТОВЫЕ СПРАВКИ\ФОТО\ФОТО МИП ПИП\1МИП ФЕД И МУНИЦИПАЛЬНЫЕ\1. Мага центральные районы\ООО ЮНИОН\PHOTO-2026-03-30-17-0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П РД\Desktop\ГОТОВЫЕ СПРАВКИ\ФОТО\ФОТО МИП ПИП\1МИП ФЕД И МУНИЦИПАЛЬНЫЕ\1. Мага центральные районы\ООО ЮНИОН\PHOTO-2026-03-30-17-07-04.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rot="10800000" flipH="1" flipV="1">
                      <a:off x="0" y="0"/>
                      <a:ext cx="2979420" cy="2531745"/>
                    </a:xfrm>
                    <a:prstGeom prst="rect">
                      <a:avLst/>
                    </a:prstGeom>
                    <a:noFill/>
                    <a:ln>
                      <a:noFill/>
                    </a:ln>
                  </pic:spPr>
                </pic:pic>
              </a:graphicData>
            </a:graphic>
          </wp:inline>
        </w:drawing>
      </w:r>
      <w:r>
        <w:rPr>
          <w:noProof/>
          <w:sz w:val="20"/>
          <w:szCs w:val="20"/>
        </w:rPr>
        <w:drawing>
          <wp:inline distT="0" distB="0" distL="0" distR="0" wp14:anchorId="11231883" wp14:editId="315E6B6F">
            <wp:extent cx="3129566" cy="2522046"/>
            <wp:effectExtent l="0" t="0" r="0" b="5715"/>
            <wp:docPr id="888763051" name="Рисунок 888763051" descr="C:\Users\СП РД\Desktop\ГОТОВЫЕ СПРАВКИ\ФОТО\ФОТО МИП ПИП\1МИП ФЕД И МУНИЦИПАЛЬНЫЕ\1. Мага центральные районы\ООО ЮНИОН\PHOTO-2026-03-30-17-0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П РД\Desktop\ГОТОВЫЕ СПРАВКИ\ФОТО\ФОТО МИП ПИП\1МИП ФЕД И МУНИЦИПАЛЬНЫЕ\1. Мага центральные районы\ООО ЮНИОН\PHOTO-2026-03-30-17-06-27.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flipH="1">
                      <a:off x="0" y="0"/>
                      <a:ext cx="3129781" cy="2522220"/>
                    </a:xfrm>
                    <a:prstGeom prst="rect">
                      <a:avLst/>
                    </a:prstGeom>
                    <a:noFill/>
                    <a:ln>
                      <a:noFill/>
                    </a:ln>
                  </pic:spPr>
                </pic:pic>
              </a:graphicData>
            </a:graphic>
          </wp:inline>
        </w:drawing>
      </w:r>
    </w:p>
    <w:p w14:paraId="0EF282DA" w14:textId="77777777" w:rsidR="00E376AC" w:rsidRPr="00FA6D6C" w:rsidRDefault="00E376AC" w:rsidP="00E376AC">
      <w:pPr>
        <w:widowControl w:val="0"/>
        <w:spacing w:line="276" w:lineRule="auto"/>
        <w:rPr>
          <w:rFonts w:eastAsia="Calibri"/>
          <w:sz w:val="20"/>
          <w:szCs w:val="20"/>
        </w:rPr>
      </w:pPr>
      <w:r>
        <w:rPr>
          <w:sz w:val="20"/>
          <w:szCs w:val="20"/>
        </w:rPr>
        <w:t xml:space="preserve">Земельный участок </w:t>
      </w:r>
      <w:r w:rsidR="00DD0FDC">
        <w:rPr>
          <w:sz w:val="20"/>
          <w:szCs w:val="20"/>
        </w:rPr>
        <w:t>(</w:t>
      </w:r>
      <w:r>
        <w:rPr>
          <w:sz w:val="20"/>
          <w:szCs w:val="20"/>
        </w:rPr>
        <w:t>кадастровы</w:t>
      </w:r>
      <w:r w:rsidR="00DD0FDC">
        <w:rPr>
          <w:sz w:val="20"/>
          <w:szCs w:val="20"/>
        </w:rPr>
        <w:t xml:space="preserve">й </w:t>
      </w:r>
      <w:r>
        <w:rPr>
          <w:sz w:val="20"/>
          <w:szCs w:val="20"/>
        </w:rPr>
        <w:t>номер</w:t>
      </w:r>
      <w:r w:rsidR="00DD0FDC">
        <w:rPr>
          <w:sz w:val="20"/>
          <w:szCs w:val="20"/>
        </w:rPr>
        <w:t xml:space="preserve"> – </w:t>
      </w:r>
      <w:r>
        <w:rPr>
          <w:sz w:val="20"/>
          <w:szCs w:val="20"/>
        </w:rPr>
        <w:t>05:50:000051:4160</w:t>
      </w:r>
      <w:r w:rsidR="00DD0FDC">
        <w:rPr>
          <w:sz w:val="20"/>
          <w:szCs w:val="20"/>
        </w:rPr>
        <w:t>)</w:t>
      </w:r>
      <w:r>
        <w:rPr>
          <w:sz w:val="20"/>
          <w:szCs w:val="20"/>
        </w:rPr>
        <w:t xml:space="preserve"> расположенный по адресу: Кумторкалинский район, </w:t>
      </w:r>
      <w:r w:rsidR="00DD0FDC">
        <w:rPr>
          <w:sz w:val="20"/>
          <w:szCs w:val="20"/>
        </w:rPr>
        <w:t>с</w:t>
      </w:r>
      <w:r>
        <w:rPr>
          <w:sz w:val="20"/>
          <w:szCs w:val="20"/>
        </w:rPr>
        <w:t>ел</w:t>
      </w:r>
      <w:r w:rsidR="00DD0FDC">
        <w:rPr>
          <w:sz w:val="20"/>
          <w:szCs w:val="20"/>
        </w:rPr>
        <w:t xml:space="preserve">. </w:t>
      </w:r>
      <w:r>
        <w:rPr>
          <w:sz w:val="20"/>
          <w:szCs w:val="20"/>
        </w:rPr>
        <w:t>Коркмаскал</w:t>
      </w:r>
      <w:r w:rsidR="00DD0FDC">
        <w:rPr>
          <w:sz w:val="20"/>
          <w:szCs w:val="20"/>
        </w:rPr>
        <w:t>а</w:t>
      </w:r>
      <w:r>
        <w:rPr>
          <w:sz w:val="20"/>
          <w:szCs w:val="20"/>
        </w:rPr>
        <w:t xml:space="preserve">, предоставленный для реализации масштабного инвестиционного проекта </w:t>
      </w:r>
      <w:r>
        <w:rPr>
          <w:bCs/>
          <w:iCs/>
          <w:sz w:val="20"/>
          <w:szCs w:val="20"/>
        </w:rPr>
        <w:t>«Строительство завода по производству кондитерских изделий»</w:t>
      </w:r>
      <w:r w:rsidR="00DD0FDC">
        <w:rPr>
          <w:bCs/>
          <w:iCs/>
          <w:sz w:val="20"/>
          <w:szCs w:val="20"/>
        </w:rPr>
        <w:t xml:space="preserve"> (</w:t>
      </w:r>
      <w:r>
        <w:rPr>
          <w:bCs/>
          <w:iCs/>
          <w:sz w:val="20"/>
          <w:szCs w:val="20"/>
        </w:rPr>
        <w:t xml:space="preserve">инициатор проекта </w:t>
      </w:r>
      <w:r w:rsidR="00DD0FDC">
        <w:rPr>
          <w:bCs/>
          <w:iCs/>
          <w:sz w:val="20"/>
          <w:szCs w:val="20"/>
        </w:rPr>
        <w:t xml:space="preserve">– </w:t>
      </w:r>
      <w:r>
        <w:rPr>
          <w:bCs/>
          <w:iCs/>
          <w:sz w:val="20"/>
          <w:szCs w:val="20"/>
        </w:rPr>
        <w:t>ООО «Юнион»</w:t>
      </w:r>
      <w:r w:rsidR="00DD0FDC">
        <w:rPr>
          <w:bCs/>
          <w:iCs/>
          <w:sz w:val="20"/>
          <w:szCs w:val="20"/>
        </w:rPr>
        <w:t>).</w:t>
      </w:r>
    </w:p>
    <w:p w14:paraId="08928C03" w14:textId="77777777" w:rsidR="00E376AC" w:rsidRDefault="00E376AC" w:rsidP="00E376AC">
      <w:pPr>
        <w:pStyle w:val="a8"/>
        <w:widowControl w:val="0"/>
        <w:spacing w:after="0" w:line="240" w:lineRule="auto"/>
        <w:ind w:left="0"/>
        <w:jc w:val="center"/>
        <w:rPr>
          <w:rFonts w:ascii="Times New Roman" w:hAnsi="Times New Roman" w:cs="Times New Roman"/>
          <w:b/>
          <w:bCs/>
          <w:sz w:val="28"/>
          <w:szCs w:val="28"/>
        </w:rPr>
      </w:pPr>
    </w:p>
    <w:p w14:paraId="79120602" w14:textId="77777777" w:rsidR="00E376AC" w:rsidRDefault="00E376AC" w:rsidP="00FA7D03">
      <w:pPr>
        <w:widowControl w:val="0"/>
        <w:spacing w:line="340" w:lineRule="exact"/>
        <w:rPr>
          <w:szCs w:val="28"/>
        </w:rPr>
      </w:pPr>
      <w:r w:rsidRPr="00DD0FDC">
        <w:rPr>
          <w:szCs w:val="28"/>
        </w:rPr>
        <w:t>7</w:t>
      </w:r>
      <w:r w:rsidR="00DD0FDC">
        <w:rPr>
          <w:szCs w:val="28"/>
        </w:rPr>
        <w:t>)</w:t>
      </w:r>
      <w:r>
        <w:rPr>
          <w:szCs w:val="28"/>
        </w:rPr>
        <w:t xml:space="preserve"> В соответствии </w:t>
      </w:r>
      <w:r w:rsidR="00A737BA">
        <w:rPr>
          <w:szCs w:val="28"/>
        </w:rPr>
        <w:t xml:space="preserve">с </w:t>
      </w:r>
      <w:r>
        <w:rPr>
          <w:szCs w:val="28"/>
        </w:rPr>
        <w:t>Порядком (регламентом) взаимодействия органов исполнительной власти Республики Дагестан и субъектов инвестиционной деятельности по сопровождению инвестиционных проектов по принципу одного окна (</w:t>
      </w:r>
      <w:r>
        <w:rPr>
          <w:rFonts w:eastAsia="Times New Roman"/>
          <w:bCs/>
          <w:szCs w:val="28"/>
        </w:rPr>
        <w:t xml:space="preserve">Постановление Правительства </w:t>
      </w:r>
      <w:r>
        <w:rPr>
          <w:rFonts w:eastAsia="Times New Roman"/>
          <w:szCs w:val="28"/>
        </w:rPr>
        <w:t>Республики Дагестан</w:t>
      </w:r>
      <w:r>
        <w:rPr>
          <w:rFonts w:eastAsia="Times New Roman"/>
          <w:bCs/>
          <w:szCs w:val="28"/>
        </w:rPr>
        <w:t xml:space="preserve"> от 21.06.2023 № 303) на </w:t>
      </w:r>
      <w:r>
        <w:rPr>
          <w:szCs w:val="28"/>
        </w:rPr>
        <w:t>Агентство по предпринимательству и инвестициям Республики Дагестан возложены полномочия по координации сопровождения инвестиционных проектов, а также по представлению (ежеквартально) в Правительство Республики Дагестан сведений о количестве инвестиционных проектов, в том числе сопровождаемых по принципу одного окна, а также информацию о ходе их реализации.</w:t>
      </w:r>
    </w:p>
    <w:p w14:paraId="437D8066" w14:textId="77777777" w:rsidR="00E376AC" w:rsidRPr="000B4DB0" w:rsidRDefault="00E376AC" w:rsidP="00FA7D03">
      <w:pPr>
        <w:widowControl w:val="0"/>
        <w:spacing w:line="340" w:lineRule="exact"/>
        <w:textAlignment w:val="baseline"/>
        <w:rPr>
          <w:szCs w:val="28"/>
        </w:rPr>
      </w:pPr>
      <w:r>
        <w:rPr>
          <w:szCs w:val="28"/>
        </w:rPr>
        <w:t xml:space="preserve">Согласно пункта 4 раздела 1 Протокола заседания Совета при Главе Республики Дагестан по улучшению инвестиционного климата и развитию предпринимательства в Республике Дагестан от 18.01.2023 № 01-22-01-521/23 органам исполнительной власти Республике Дагестан, ответственным за реализацию инвестиционных проектов, </w:t>
      </w:r>
      <w:r w:rsidR="00806548">
        <w:rPr>
          <w:szCs w:val="28"/>
        </w:rPr>
        <w:t xml:space="preserve">было поручено </w:t>
      </w:r>
      <w:r>
        <w:rPr>
          <w:szCs w:val="28"/>
        </w:rPr>
        <w:t>осуществлять мониторинг хода реализации инвестиционных проектов и обеспечить представление актуальной информации по их реализации в Агентство по предпринимательству и инвестициям Республики Дагестан ежемесячно.</w:t>
      </w:r>
    </w:p>
    <w:p w14:paraId="40B3A4B1" w14:textId="77777777" w:rsidR="00DD0FDC" w:rsidRPr="00806548" w:rsidRDefault="00DD0FDC" w:rsidP="00FA7D03">
      <w:pPr>
        <w:pStyle w:val="a8"/>
        <w:widowControl w:val="0"/>
        <w:spacing w:after="0" w:line="340" w:lineRule="exact"/>
        <w:ind w:left="0" w:firstLine="709"/>
        <w:jc w:val="both"/>
        <w:rPr>
          <w:rFonts w:ascii="Times New Roman" w:hAnsi="Times New Roman" w:cs="Times New Roman"/>
          <w:b/>
          <w:bCs/>
          <w:sz w:val="28"/>
          <w:szCs w:val="28"/>
        </w:rPr>
      </w:pPr>
      <w:r w:rsidRPr="008E760D">
        <w:rPr>
          <w:rStyle w:val="markdown-word"/>
          <w:rFonts w:ascii="Times New Roman" w:hAnsi="Times New Roman" w:cs="Times New Roman"/>
          <w:spacing w:val="3"/>
          <w:sz w:val="28"/>
          <w:szCs w:val="28"/>
        </w:rPr>
        <w:t xml:space="preserve">Однако отраслевой орган </w:t>
      </w:r>
      <w:r w:rsidRPr="007D5EC1">
        <w:rPr>
          <w:rStyle w:val="markdown-word"/>
          <w:rFonts w:ascii="Times New Roman" w:hAnsi="Times New Roman" w:cs="Times New Roman"/>
          <w:spacing w:val="3"/>
          <w:sz w:val="28"/>
          <w:szCs w:val="28"/>
        </w:rPr>
        <w:t>исполнительной</w:t>
      </w:r>
      <w:r w:rsidRPr="007D5EC1">
        <w:rPr>
          <w:rStyle w:val="apple-converted-space"/>
          <w:rFonts w:ascii="Times New Roman" w:hAnsi="Times New Roman" w:cs="Times New Roman"/>
          <w:spacing w:val="3"/>
          <w:sz w:val="28"/>
          <w:szCs w:val="28"/>
        </w:rPr>
        <w:t xml:space="preserve"> </w:t>
      </w:r>
      <w:r w:rsidRPr="007D5EC1">
        <w:rPr>
          <w:rStyle w:val="markdown-word"/>
          <w:rFonts w:ascii="Times New Roman" w:hAnsi="Times New Roman" w:cs="Times New Roman"/>
          <w:spacing w:val="3"/>
          <w:sz w:val="28"/>
          <w:szCs w:val="28"/>
        </w:rPr>
        <w:t>власти</w:t>
      </w:r>
      <w:r w:rsidRPr="007D5EC1">
        <w:rPr>
          <w:rStyle w:val="apple-converted-space"/>
          <w:rFonts w:ascii="Times New Roman" w:hAnsi="Times New Roman" w:cs="Times New Roman"/>
          <w:spacing w:val="3"/>
          <w:sz w:val="28"/>
          <w:szCs w:val="28"/>
        </w:rPr>
        <w:t xml:space="preserve"> </w:t>
      </w:r>
      <w:r w:rsidRPr="007D5EC1">
        <w:rPr>
          <w:rStyle w:val="markdown-word"/>
          <w:rFonts w:ascii="Times New Roman" w:hAnsi="Times New Roman" w:cs="Times New Roman"/>
          <w:spacing w:val="3"/>
          <w:sz w:val="28"/>
          <w:szCs w:val="28"/>
        </w:rPr>
        <w:t>Республики</w:t>
      </w:r>
      <w:r w:rsidRPr="007D5EC1">
        <w:rPr>
          <w:rStyle w:val="apple-converted-space"/>
          <w:rFonts w:ascii="Times New Roman" w:hAnsi="Times New Roman" w:cs="Times New Roman"/>
          <w:spacing w:val="3"/>
          <w:sz w:val="28"/>
          <w:szCs w:val="28"/>
        </w:rPr>
        <w:t xml:space="preserve"> </w:t>
      </w:r>
      <w:r w:rsidRPr="007D5EC1">
        <w:rPr>
          <w:rStyle w:val="markdown-word"/>
          <w:rFonts w:ascii="Times New Roman" w:hAnsi="Times New Roman" w:cs="Times New Roman"/>
          <w:spacing w:val="3"/>
          <w:sz w:val="28"/>
          <w:szCs w:val="28"/>
        </w:rPr>
        <w:t xml:space="preserve">Дагестан </w:t>
      </w:r>
      <w:r w:rsidRPr="007D5EC1">
        <w:rPr>
          <w:rFonts w:ascii="Times New Roman" w:eastAsia="Times New Roman" w:hAnsi="Times New Roman" w:cs="Times New Roman"/>
          <w:spacing w:val="3"/>
          <w:sz w:val="28"/>
          <w:szCs w:val="28"/>
        </w:rPr>
        <w:t>(</w:t>
      </w:r>
      <w:r w:rsidRPr="007D5EC1">
        <w:rPr>
          <w:rStyle w:val="af4"/>
          <w:rFonts w:ascii="Times New Roman" w:hAnsi="Times New Roman" w:cs="Times New Roman"/>
          <w:b w:val="0"/>
          <w:sz w:val="28"/>
          <w:szCs w:val="28"/>
          <w:shd w:val="clear" w:color="auto" w:fill="FFFFFF"/>
        </w:rPr>
        <w:t xml:space="preserve">Министерство </w:t>
      </w:r>
      <w:r>
        <w:rPr>
          <w:rStyle w:val="af4"/>
          <w:rFonts w:ascii="Times New Roman" w:hAnsi="Times New Roman" w:cs="Times New Roman"/>
          <w:b w:val="0"/>
          <w:sz w:val="28"/>
          <w:szCs w:val="28"/>
          <w:shd w:val="clear" w:color="auto" w:fill="FFFFFF"/>
        </w:rPr>
        <w:t xml:space="preserve">сельского хозяйства и продовольствия </w:t>
      </w:r>
      <w:r w:rsidRPr="00132FB2">
        <w:rPr>
          <w:rStyle w:val="markdown-word"/>
          <w:rFonts w:ascii="Times New Roman" w:hAnsi="Times New Roman" w:cs="Times New Roman"/>
          <w:spacing w:val="3"/>
          <w:sz w:val="28"/>
          <w:szCs w:val="28"/>
        </w:rPr>
        <w:t>Республики</w:t>
      </w:r>
      <w:r w:rsidRPr="00132FB2">
        <w:rPr>
          <w:rStyle w:val="apple-converted-space"/>
          <w:rFonts w:ascii="Times New Roman" w:hAnsi="Times New Roman" w:cs="Times New Roman"/>
          <w:spacing w:val="3"/>
          <w:sz w:val="28"/>
          <w:szCs w:val="28"/>
        </w:rPr>
        <w:t xml:space="preserve"> </w:t>
      </w:r>
      <w:r w:rsidRPr="00132FB2">
        <w:rPr>
          <w:rStyle w:val="markdown-word"/>
          <w:rFonts w:ascii="Times New Roman" w:hAnsi="Times New Roman" w:cs="Times New Roman"/>
          <w:spacing w:val="3"/>
          <w:sz w:val="28"/>
          <w:szCs w:val="28"/>
        </w:rPr>
        <w:t>Дагестан), информацию о ходе реализации масштабного инвестиционного</w:t>
      </w:r>
      <w:r w:rsidRPr="00132FB2">
        <w:rPr>
          <w:rStyle w:val="apple-converted-space"/>
          <w:rFonts w:ascii="Times New Roman" w:hAnsi="Times New Roman" w:cs="Times New Roman"/>
          <w:spacing w:val="3"/>
          <w:sz w:val="28"/>
          <w:szCs w:val="28"/>
        </w:rPr>
        <w:t xml:space="preserve"> </w:t>
      </w:r>
      <w:r w:rsidRPr="00806548">
        <w:rPr>
          <w:rStyle w:val="markdown-word"/>
          <w:rFonts w:ascii="Times New Roman" w:hAnsi="Times New Roman" w:cs="Times New Roman"/>
          <w:spacing w:val="3"/>
          <w:sz w:val="28"/>
          <w:szCs w:val="28"/>
        </w:rPr>
        <w:t xml:space="preserve">проекта </w:t>
      </w:r>
      <w:r w:rsidR="00806548" w:rsidRPr="00806548">
        <w:rPr>
          <w:rFonts w:ascii="Times New Roman" w:hAnsi="Times New Roman" w:cs="Times New Roman"/>
          <w:bCs/>
          <w:iCs/>
          <w:sz w:val="28"/>
          <w:szCs w:val="28"/>
        </w:rPr>
        <w:t xml:space="preserve">«Строительство завода по производству кондитерских изделий» </w:t>
      </w:r>
      <w:r w:rsidRPr="00806548">
        <w:rPr>
          <w:rStyle w:val="markdown-word"/>
          <w:rFonts w:ascii="Times New Roman" w:hAnsi="Times New Roman" w:cs="Times New Roman"/>
          <w:spacing w:val="3"/>
          <w:sz w:val="28"/>
          <w:szCs w:val="28"/>
        </w:rPr>
        <w:t>в Агентство</w:t>
      </w:r>
      <w:r w:rsidRPr="00806548">
        <w:rPr>
          <w:rStyle w:val="apple-converted-space"/>
          <w:rFonts w:ascii="Times New Roman" w:hAnsi="Times New Roman" w:cs="Times New Roman"/>
          <w:spacing w:val="3"/>
          <w:sz w:val="28"/>
          <w:szCs w:val="28"/>
        </w:rPr>
        <w:t xml:space="preserve"> </w:t>
      </w:r>
      <w:r w:rsidRPr="00806548">
        <w:rPr>
          <w:rStyle w:val="markdown-word"/>
          <w:rFonts w:ascii="Times New Roman" w:hAnsi="Times New Roman" w:cs="Times New Roman"/>
          <w:spacing w:val="3"/>
          <w:sz w:val="28"/>
          <w:szCs w:val="28"/>
        </w:rPr>
        <w:t>по</w:t>
      </w:r>
      <w:r w:rsidRPr="00806548">
        <w:rPr>
          <w:rStyle w:val="apple-converted-space"/>
          <w:rFonts w:ascii="Times New Roman" w:hAnsi="Times New Roman" w:cs="Times New Roman"/>
          <w:spacing w:val="3"/>
          <w:sz w:val="28"/>
          <w:szCs w:val="28"/>
        </w:rPr>
        <w:t xml:space="preserve"> </w:t>
      </w:r>
      <w:r w:rsidRPr="00806548">
        <w:rPr>
          <w:rStyle w:val="markdown-word"/>
          <w:rFonts w:ascii="Times New Roman" w:hAnsi="Times New Roman" w:cs="Times New Roman"/>
          <w:spacing w:val="3"/>
          <w:sz w:val="28"/>
          <w:szCs w:val="28"/>
        </w:rPr>
        <w:t>предпринимательству</w:t>
      </w:r>
      <w:r w:rsidRPr="00806548">
        <w:rPr>
          <w:rStyle w:val="apple-converted-space"/>
          <w:rFonts w:ascii="Times New Roman" w:hAnsi="Times New Roman" w:cs="Times New Roman"/>
          <w:spacing w:val="3"/>
          <w:sz w:val="28"/>
          <w:szCs w:val="28"/>
        </w:rPr>
        <w:t xml:space="preserve"> </w:t>
      </w:r>
      <w:r w:rsidRPr="00806548">
        <w:rPr>
          <w:rStyle w:val="markdown-word"/>
          <w:rFonts w:ascii="Times New Roman" w:hAnsi="Times New Roman" w:cs="Times New Roman"/>
          <w:spacing w:val="3"/>
          <w:sz w:val="28"/>
          <w:szCs w:val="28"/>
        </w:rPr>
        <w:t>и</w:t>
      </w:r>
      <w:r w:rsidRPr="00806548">
        <w:rPr>
          <w:rStyle w:val="apple-converted-space"/>
          <w:rFonts w:ascii="Times New Roman" w:hAnsi="Times New Roman" w:cs="Times New Roman"/>
          <w:spacing w:val="3"/>
          <w:sz w:val="28"/>
          <w:szCs w:val="28"/>
        </w:rPr>
        <w:t xml:space="preserve"> </w:t>
      </w:r>
      <w:r w:rsidRPr="00806548">
        <w:rPr>
          <w:rStyle w:val="markdown-word"/>
          <w:rFonts w:ascii="Times New Roman" w:hAnsi="Times New Roman" w:cs="Times New Roman"/>
          <w:spacing w:val="3"/>
          <w:sz w:val="28"/>
          <w:szCs w:val="28"/>
        </w:rPr>
        <w:t>инвестициям</w:t>
      </w:r>
      <w:r w:rsidRPr="00806548">
        <w:rPr>
          <w:rStyle w:val="apple-converted-space"/>
          <w:rFonts w:ascii="Times New Roman" w:hAnsi="Times New Roman" w:cs="Times New Roman"/>
          <w:spacing w:val="3"/>
          <w:sz w:val="28"/>
          <w:szCs w:val="28"/>
        </w:rPr>
        <w:t xml:space="preserve"> </w:t>
      </w:r>
      <w:r w:rsidRPr="00806548">
        <w:rPr>
          <w:rStyle w:val="markdown-word"/>
          <w:rFonts w:ascii="Times New Roman" w:hAnsi="Times New Roman" w:cs="Times New Roman"/>
          <w:spacing w:val="3"/>
          <w:sz w:val="28"/>
          <w:szCs w:val="28"/>
        </w:rPr>
        <w:t>Республики</w:t>
      </w:r>
      <w:r w:rsidRPr="00806548">
        <w:rPr>
          <w:rStyle w:val="apple-converted-space"/>
          <w:rFonts w:ascii="Times New Roman" w:hAnsi="Times New Roman" w:cs="Times New Roman"/>
          <w:spacing w:val="3"/>
          <w:sz w:val="28"/>
          <w:szCs w:val="28"/>
        </w:rPr>
        <w:t xml:space="preserve"> </w:t>
      </w:r>
      <w:r w:rsidRPr="00806548">
        <w:rPr>
          <w:rStyle w:val="markdown-word"/>
          <w:rFonts w:ascii="Times New Roman" w:hAnsi="Times New Roman" w:cs="Times New Roman"/>
          <w:spacing w:val="3"/>
          <w:sz w:val="28"/>
          <w:szCs w:val="28"/>
        </w:rPr>
        <w:t>Дагестан ежемесячно не представляло.</w:t>
      </w:r>
    </w:p>
    <w:p w14:paraId="46C1F9C2" w14:textId="77777777" w:rsidR="00E376AC" w:rsidRPr="00806548" w:rsidRDefault="00E376AC" w:rsidP="00FA7D03">
      <w:pPr>
        <w:pStyle w:val="a8"/>
        <w:widowControl w:val="0"/>
        <w:spacing w:after="0" w:line="340" w:lineRule="exact"/>
        <w:ind w:left="0" w:firstLine="709"/>
        <w:jc w:val="both"/>
        <w:rPr>
          <w:rFonts w:ascii="Times New Roman" w:hAnsi="Times New Roman" w:cs="Times New Roman"/>
          <w:b/>
          <w:bCs/>
          <w:sz w:val="28"/>
          <w:szCs w:val="28"/>
        </w:rPr>
      </w:pPr>
    </w:p>
    <w:p w14:paraId="1A97710E" w14:textId="77777777" w:rsidR="00C239B3" w:rsidRPr="00356CD9" w:rsidRDefault="00AC624E" w:rsidP="00DC6BDA">
      <w:pPr>
        <w:widowControl w:val="0"/>
        <w:spacing w:line="334" w:lineRule="exact"/>
        <w:rPr>
          <w:b/>
          <w:bCs/>
          <w:szCs w:val="28"/>
          <w:shd w:val="clear" w:color="auto" w:fill="00FFFF"/>
        </w:rPr>
      </w:pPr>
      <w:r w:rsidRPr="00CF2C74">
        <w:rPr>
          <w:b/>
          <w:szCs w:val="28"/>
        </w:rPr>
        <w:t>6.2.</w:t>
      </w:r>
      <w:r>
        <w:rPr>
          <w:b/>
          <w:szCs w:val="28"/>
        </w:rPr>
        <w:t>23</w:t>
      </w:r>
      <w:r w:rsidRPr="00CF2C74">
        <w:rPr>
          <w:b/>
          <w:szCs w:val="28"/>
        </w:rPr>
        <w:t>.</w:t>
      </w:r>
      <w:r w:rsidRPr="00CF2C74">
        <w:rPr>
          <w:b/>
          <w:bCs/>
          <w:iCs/>
          <w:szCs w:val="28"/>
        </w:rPr>
        <w:t xml:space="preserve"> </w:t>
      </w:r>
      <w:r>
        <w:rPr>
          <w:b/>
          <w:bCs/>
          <w:iCs/>
          <w:szCs w:val="28"/>
        </w:rPr>
        <w:t>Инвестиционный проект</w:t>
      </w:r>
      <w:r w:rsidR="00C239B3">
        <w:rPr>
          <w:b/>
          <w:bCs/>
          <w:iCs/>
          <w:szCs w:val="28"/>
        </w:rPr>
        <w:t xml:space="preserve"> «Создание центра по производству и переработке риса «ПРОМ-РИС» </w:t>
      </w:r>
      <w:r w:rsidR="00A90E58">
        <w:rPr>
          <w:b/>
          <w:bCs/>
          <w:iCs/>
          <w:szCs w:val="28"/>
        </w:rPr>
        <w:t>(</w:t>
      </w:r>
      <w:r w:rsidR="00C239B3">
        <w:rPr>
          <w:b/>
          <w:bCs/>
          <w:iCs/>
          <w:szCs w:val="28"/>
        </w:rPr>
        <w:t xml:space="preserve">инициатор проекта </w:t>
      </w:r>
      <w:r w:rsidR="00A90E58">
        <w:rPr>
          <w:b/>
          <w:bCs/>
          <w:iCs/>
          <w:szCs w:val="28"/>
        </w:rPr>
        <w:t xml:space="preserve">– </w:t>
      </w:r>
      <w:r w:rsidR="00C239B3">
        <w:rPr>
          <w:b/>
          <w:bCs/>
          <w:iCs/>
          <w:szCs w:val="28"/>
        </w:rPr>
        <w:t>ООО «Нива»</w:t>
      </w:r>
      <w:r w:rsidR="00C239B3">
        <w:rPr>
          <w:b/>
          <w:color w:val="333333"/>
          <w:szCs w:val="28"/>
          <w:shd w:val="clear" w:color="auto" w:fill="FFFFFF"/>
        </w:rPr>
        <w:t>).</w:t>
      </w:r>
    </w:p>
    <w:p w14:paraId="3ED8D6F1" w14:textId="77777777" w:rsidR="00C239B3" w:rsidRPr="0056350B" w:rsidRDefault="00C239B3" w:rsidP="00DC6BDA">
      <w:pPr>
        <w:pStyle w:val="ConsPlusNonformat"/>
        <w:spacing w:line="334" w:lineRule="exact"/>
        <w:ind w:firstLine="709"/>
        <w:jc w:val="both"/>
        <w:rPr>
          <w:rFonts w:ascii="Times New Roman" w:hAnsi="Times New Roman" w:cs="Times New Roman"/>
          <w:color w:val="000000" w:themeColor="text1"/>
          <w:sz w:val="28"/>
          <w:szCs w:val="28"/>
        </w:rPr>
      </w:pPr>
      <w:r w:rsidRPr="00064742">
        <w:rPr>
          <w:rFonts w:ascii="Times New Roman" w:hAnsi="Times New Roman" w:cs="Times New Roman"/>
          <w:sz w:val="28"/>
          <w:szCs w:val="28"/>
        </w:rPr>
        <w:t>1</w:t>
      </w:r>
      <w:r w:rsidR="00064742">
        <w:rPr>
          <w:rFonts w:ascii="Times New Roman" w:hAnsi="Times New Roman" w:cs="Times New Roman"/>
          <w:sz w:val="28"/>
          <w:szCs w:val="28"/>
        </w:rPr>
        <w:t>)</w:t>
      </w:r>
      <w:r>
        <w:rPr>
          <w:rFonts w:ascii="Times New Roman" w:hAnsi="Times New Roman" w:cs="Times New Roman"/>
          <w:sz w:val="28"/>
          <w:szCs w:val="28"/>
        </w:rPr>
        <w:t xml:space="preserve"> ООО «Нива» обратилось в</w:t>
      </w:r>
      <w:r>
        <w:rPr>
          <w:rFonts w:ascii="Times New Roman" w:hAnsi="Times New Roman" w:cs="Times New Roman"/>
          <w:color w:val="000000" w:themeColor="text1"/>
          <w:sz w:val="28"/>
          <w:szCs w:val="28"/>
        </w:rPr>
        <w:t xml:space="preserve"> Министерство по земельным и имущественным отношениям Республики Дагестан с ходатайством о предоставлении земельн</w:t>
      </w:r>
      <w:r w:rsidR="00806548">
        <w:rPr>
          <w:rFonts w:ascii="Times New Roman" w:hAnsi="Times New Roman" w:cs="Times New Roman"/>
          <w:color w:val="000000" w:themeColor="text1"/>
          <w:sz w:val="28"/>
          <w:szCs w:val="28"/>
        </w:rPr>
        <w:t xml:space="preserve">ого </w:t>
      </w:r>
      <w:r>
        <w:rPr>
          <w:rFonts w:ascii="Times New Roman" w:hAnsi="Times New Roman" w:cs="Times New Roman"/>
          <w:color w:val="000000" w:themeColor="text1"/>
          <w:sz w:val="28"/>
          <w:szCs w:val="28"/>
        </w:rPr>
        <w:t>участк</w:t>
      </w:r>
      <w:r w:rsidR="00806548">
        <w:rPr>
          <w:rFonts w:ascii="Times New Roman" w:hAnsi="Times New Roman" w:cs="Times New Roman"/>
          <w:color w:val="000000" w:themeColor="text1"/>
          <w:sz w:val="28"/>
          <w:szCs w:val="28"/>
        </w:rPr>
        <w:t>а</w:t>
      </w:r>
      <w:r>
        <w:rPr>
          <w:rFonts w:ascii="Times New Roman" w:hAnsi="Times New Roman" w:cs="Times New Roman"/>
          <w:color w:val="000000" w:themeColor="text1"/>
          <w:sz w:val="28"/>
          <w:szCs w:val="28"/>
        </w:rPr>
        <w:t xml:space="preserve"> без торгов, в целях реализации масштабного инвестиционного проекта «Создание центра по производству и переработке риса «ПРОМ-РИС».</w:t>
      </w:r>
    </w:p>
    <w:p w14:paraId="1FBA9F83" w14:textId="77777777" w:rsidR="00C239B3" w:rsidRPr="00FA6D6C" w:rsidRDefault="00C239B3" w:rsidP="00DC6BDA">
      <w:pPr>
        <w:pStyle w:val="ConsPlusNonformat"/>
        <w:spacing w:line="334" w:lineRule="exact"/>
        <w:ind w:firstLine="709"/>
        <w:jc w:val="both"/>
        <w:rPr>
          <w:rStyle w:val="af3"/>
          <w:rFonts w:ascii="Times New Roman" w:hAnsi="Times New Roman" w:cs="Times New Roman"/>
          <w:bCs/>
          <w:color w:val="auto"/>
          <w:sz w:val="28"/>
          <w:szCs w:val="28"/>
          <w:u w:val="none"/>
          <w:shd w:val="clear" w:color="auto" w:fill="FFFFFF"/>
        </w:rPr>
      </w:pPr>
      <w:r>
        <w:rPr>
          <w:rFonts w:ascii="Times New Roman" w:hAnsi="Times New Roman" w:cs="Times New Roman"/>
          <w:color w:val="000000" w:themeColor="text1"/>
          <w:sz w:val="28"/>
          <w:szCs w:val="28"/>
        </w:rPr>
        <w:t>К указанному ходатайству приложен</w:t>
      </w:r>
      <w:r w:rsidR="00064742">
        <w:rPr>
          <w:rFonts w:ascii="Times New Roman" w:hAnsi="Times New Roman" w:cs="Times New Roman"/>
          <w:color w:val="000000" w:themeColor="text1"/>
          <w:sz w:val="28"/>
          <w:szCs w:val="28"/>
        </w:rPr>
        <w:t xml:space="preserve">ы </w:t>
      </w:r>
      <w:r>
        <w:rPr>
          <w:rFonts w:ascii="Times New Roman" w:hAnsi="Times New Roman" w:cs="Times New Roman"/>
          <w:sz w:val="28"/>
          <w:szCs w:val="28"/>
        </w:rPr>
        <w:t xml:space="preserve">документы, предусмотренные пунктом 5 Порядка рассмотрения документов, обосновывающих соответствие, масштабных инвестиционных проектов критериям, установленным </w:t>
      </w:r>
      <w:hyperlink r:id="rId145" w:history="1">
        <w:r>
          <w:rPr>
            <w:rStyle w:val="af3"/>
            <w:rFonts w:ascii="Times New Roman" w:hAnsi="Times New Roman" w:cs="Times New Roman"/>
            <w:color w:val="auto"/>
            <w:sz w:val="28"/>
            <w:szCs w:val="28"/>
            <w:u w:val="none"/>
          </w:rPr>
          <w:t>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Pr>
          <w:rStyle w:val="af3"/>
          <w:rFonts w:ascii="Times New Roman" w:hAnsi="Times New Roman" w:cs="Times New Roman"/>
          <w:color w:val="auto"/>
          <w:sz w:val="28"/>
          <w:szCs w:val="28"/>
          <w:u w:val="none"/>
        </w:rPr>
        <w:t xml:space="preserve"> (П</w:t>
      </w:r>
      <w:r>
        <w:rPr>
          <w:rFonts w:ascii="Times New Roman" w:hAnsi="Times New Roman" w:cs="Times New Roman"/>
          <w:bCs/>
          <w:sz w:val="28"/>
          <w:szCs w:val="28"/>
          <w:shd w:val="clear" w:color="auto" w:fill="FFFFFF"/>
        </w:rPr>
        <w:t>остановление Правительства Р</w:t>
      </w:r>
      <w:r w:rsidR="00064742">
        <w:rPr>
          <w:rFonts w:ascii="Times New Roman" w:hAnsi="Times New Roman" w:cs="Times New Roman"/>
          <w:bCs/>
          <w:sz w:val="28"/>
          <w:szCs w:val="28"/>
          <w:shd w:val="clear" w:color="auto" w:fill="FFFFFF"/>
        </w:rPr>
        <w:t xml:space="preserve">еспублики </w:t>
      </w:r>
      <w:r>
        <w:rPr>
          <w:rFonts w:ascii="Times New Roman" w:hAnsi="Times New Roman" w:cs="Times New Roman"/>
          <w:bCs/>
          <w:sz w:val="28"/>
          <w:szCs w:val="28"/>
          <w:shd w:val="clear" w:color="auto" w:fill="FFFFFF"/>
        </w:rPr>
        <w:t>Д</w:t>
      </w:r>
      <w:r w:rsidR="00064742">
        <w:rPr>
          <w:rFonts w:ascii="Times New Roman" w:hAnsi="Times New Roman" w:cs="Times New Roman"/>
          <w:bCs/>
          <w:sz w:val="28"/>
          <w:szCs w:val="28"/>
          <w:shd w:val="clear" w:color="auto" w:fill="FFFFFF"/>
        </w:rPr>
        <w:t>агестан</w:t>
      </w:r>
      <w:r>
        <w:rPr>
          <w:rFonts w:ascii="Times New Roman" w:hAnsi="Times New Roman" w:cs="Times New Roman"/>
          <w:bCs/>
          <w:sz w:val="28"/>
          <w:szCs w:val="28"/>
          <w:shd w:val="clear" w:color="auto" w:fill="FFFFFF"/>
        </w:rPr>
        <w:t xml:space="preserve"> </w:t>
      </w:r>
      <w:r>
        <w:rPr>
          <w:rFonts w:ascii="Times New Roman" w:hAnsi="Times New Roman" w:cs="Times New Roman"/>
          <w:sz w:val="28"/>
          <w:szCs w:val="28"/>
        </w:rPr>
        <w:t>от 11.03.2019 № 49)</w:t>
      </w:r>
      <w:r>
        <w:rPr>
          <w:rStyle w:val="af3"/>
          <w:rFonts w:ascii="Times New Roman" w:hAnsi="Times New Roman" w:cs="Times New Roman"/>
          <w:bCs/>
          <w:color w:val="auto"/>
          <w:sz w:val="28"/>
          <w:szCs w:val="28"/>
          <w:u w:val="none"/>
          <w:shd w:val="clear" w:color="auto" w:fill="FFFFFF"/>
        </w:rPr>
        <w:t>.</w:t>
      </w:r>
    </w:p>
    <w:p w14:paraId="558634C3" w14:textId="77777777" w:rsidR="00C239B3" w:rsidRDefault="00064742" w:rsidP="00DC6BDA">
      <w:pPr>
        <w:pStyle w:val="ConsPlusNonformat"/>
        <w:spacing w:line="334" w:lineRule="exact"/>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C239B3">
        <w:rPr>
          <w:rFonts w:ascii="Times New Roman" w:hAnsi="Times New Roman" w:cs="Times New Roman"/>
          <w:sz w:val="28"/>
          <w:szCs w:val="28"/>
        </w:rPr>
        <w:t xml:space="preserve">По результатам анализа представленных документов и на основании </w:t>
      </w:r>
      <w:r>
        <w:rPr>
          <w:rFonts w:ascii="Times New Roman" w:hAnsi="Times New Roman" w:cs="Times New Roman"/>
          <w:sz w:val="28"/>
          <w:szCs w:val="28"/>
        </w:rPr>
        <w:t xml:space="preserve">Заключения </w:t>
      </w:r>
      <w:r>
        <w:rPr>
          <w:rFonts w:ascii="Times New Roman" w:hAnsi="Times New Roman" w:cs="Times New Roman"/>
          <w:color w:val="000000" w:themeColor="text1"/>
          <w:sz w:val="28"/>
          <w:szCs w:val="28"/>
        </w:rPr>
        <w:t>Министерства по земельным и имущественным отношениям Республики Дагестан</w:t>
      </w:r>
      <w:r>
        <w:rPr>
          <w:rFonts w:ascii="Times New Roman" w:hAnsi="Times New Roman" w:cs="Times New Roman"/>
          <w:sz w:val="28"/>
          <w:szCs w:val="28"/>
        </w:rPr>
        <w:t xml:space="preserve"> о </w:t>
      </w:r>
      <w:r w:rsidR="00C239B3">
        <w:rPr>
          <w:rFonts w:ascii="Times New Roman" w:hAnsi="Times New Roman" w:cs="Times New Roman"/>
          <w:sz w:val="28"/>
          <w:szCs w:val="28"/>
        </w:rPr>
        <w:t>соответстви</w:t>
      </w:r>
      <w:r>
        <w:rPr>
          <w:rFonts w:ascii="Times New Roman" w:hAnsi="Times New Roman" w:cs="Times New Roman"/>
          <w:sz w:val="28"/>
          <w:szCs w:val="28"/>
        </w:rPr>
        <w:t>и</w:t>
      </w:r>
      <w:r w:rsidR="00C239B3">
        <w:rPr>
          <w:rFonts w:ascii="Times New Roman" w:hAnsi="Times New Roman" w:cs="Times New Roman"/>
          <w:sz w:val="28"/>
          <w:szCs w:val="28"/>
        </w:rPr>
        <w:t xml:space="preserve"> рассматриваемого проекта критериям, установленным Законом Республики Дагестан от 17.11.2015 № 94, инвестиционному </w:t>
      </w:r>
      <w:r w:rsidR="00C239B3">
        <w:rPr>
          <w:rFonts w:ascii="Times New Roman" w:hAnsi="Times New Roman" w:cs="Times New Roman"/>
          <w:sz w:val="28"/>
          <w:szCs w:val="28"/>
        </w:rPr>
        <w:lastRenderedPageBreak/>
        <w:t>проекту «Создание центра по производству и переработке риса «ПРОМ-РИС»» присвоен статус масштабного инвестиционного проекта.</w:t>
      </w:r>
    </w:p>
    <w:p w14:paraId="18A30452" w14:textId="77777777" w:rsidR="00C239B3" w:rsidRPr="00FA6D6C" w:rsidRDefault="00064742" w:rsidP="00DC6BDA">
      <w:pPr>
        <w:pStyle w:val="ConsPlusNonformat"/>
        <w:spacing w:line="334" w:lineRule="exact"/>
        <w:ind w:firstLine="709"/>
        <w:jc w:val="both"/>
        <w:rPr>
          <w:rFonts w:ascii="Times New Roman" w:hAnsi="Times New Roman" w:cs="Times New Roman"/>
          <w:sz w:val="28"/>
          <w:szCs w:val="28"/>
        </w:rPr>
      </w:pPr>
      <w:r>
        <w:rPr>
          <w:rFonts w:ascii="Times New Roman" w:hAnsi="Times New Roman" w:cs="Times New Roman"/>
          <w:sz w:val="28"/>
          <w:szCs w:val="28"/>
        </w:rPr>
        <w:t xml:space="preserve">3) </w:t>
      </w:r>
      <w:r w:rsidR="00C239B3">
        <w:rPr>
          <w:rFonts w:ascii="Times New Roman" w:hAnsi="Times New Roman" w:cs="Times New Roman"/>
          <w:sz w:val="28"/>
          <w:szCs w:val="28"/>
        </w:rPr>
        <w:t xml:space="preserve">В соответствии с распоряжением Главы Республики Дагестан от 29.03.2022 № 22-рг </w:t>
      </w:r>
      <w:r>
        <w:rPr>
          <w:rFonts w:ascii="Times New Roman" w:hAnsi="Times New Roman" w:cs="Times New Roman"/>
          <w:sz w:val="28"/>
          <w:szCs w:val="28"/>
        </w:rPr>
        <w:t>А</w:t>
      </w:r>
      <w:r w:rsidR="00C239B3">
        <w:rPr>
          <w:rFonts w:ascii="Times New Roman" w:hAnsi="Times New Roman" w:cs="Times New Roman"/>
          <w:sz w:val="28"/>
          <w:szCs w:val="28"/>
        </w:rPr>
        <w:t xml:space="preserve">дминистрацией </w:t>
      </w:r>
      <w:r>
        <w:rPr>
          <w:rFonts w:ascii="Times New Roman" w:hAnsi="Times New Roman" w:cs="Times New Roman"/>
          <w:sz w:val="28"/>
          <w:szCs w:val="28"/>
        </w:rPr>
        <w:t xml:space="preserve">муниципального образования </w:t>
      </w:r>
      <w:r w:rsidR="00C239B3">
        <w:rPr>
          <w:rFonts w:ascii="Times New Roman" w:hAnsi="Times New Roman" w:cs="Times New Roman"/>
          <w:sz w:val="28"/>
          <w:szCs w:val="28"/>
        </w:rPr>
        <w:t>«Кизлярский район</w:t>
      </w:r>
      <w:r>
        <w:rPr>
          <w:rFonts w:ascii="Times New Roman" w:hAnsi="Times New Roman" w:cs="Times New Roman"/>
          <w:sz w:val="28"/>
          <w:szCs w:val="28"/>
        </w:rPr>
        <w:t>» с ООО «Нива» заключен от 8.04.2022 № 13 о</w:t>
      </w:r>
      <w:r w:rsidR="00C239B3">
        <w:rPr>
          <w:rFonts w:ascii="Times New Roman" w:hAnsi="Times New Roman" w:cs="Times New Roman"/>
          <w:sz w:val="28"/>
          <w:szCs w:val="28"/>
        </w:rPr>
        <w:t xml:space="preserve"> предостав</w:t>
      </w:r>
      <w:r>
        <w:rPr>
          <w:rFonts w:ascii="Times New Roman" w:hAnsi="Times New Roman" w:cs="Times New Roman"/>
          <w:sz w:val="28"/>
          <w:szCs w:val="28"/>
        </w:rPr>
        <w:t xml:space="preserve">лении </w:t>
      </w:r>
      <w:r w:rsidR="00C239B3">
        <w:rPr>
          <w:rFonts w:ascii="Times New Roman" w:hAnsi="Times New Roman" w:cs="Times New Roman"/>
          <w:sz w:val="28"/>
          <w:szCs w:val="28"/>
        </w:rPr>
        <w:t>в аренду без проведения торгов земельн</w:t>
      </w:r>
      <w:r w:rsidR="00806548">
        <w:rPr>
          <w:rFonts w:ascii="Times New Roman" w:hAnsi="Times New Roman" w:cs="Times New Roman"/>
          <w:sz w:val="28"/>
          <w:szCs w:val="28"/>
        </w:rPr>
        <w:t xml:space="preserve">ого </w:t>
      </w:r>
      <w:r w:rsidR="00C239B3">
        <w:rPr>
          <w:rFonts w:ascii="Times New Roman" w:hAnsi="Times New Roman" w:cs="Times New Roman"/>
          <w:sz w:val="28"/>
          <w:szCs w:val="28"/>
        </w:rPr>
        <w:t>участк</w:t>
      </w:r>
      <w:r w:rsidR="00806548">
        <w:rPr>
          <w:rFonts w:ascii="Times New Roman" w:hAnsi="Times New Roman" w:cs="Times New Roman"/>
          <w:sz w:val="28"/>
          <w:szCs w:val="28"/>
        </w:rPr>
        <w:t>а</w:t>
      </w:r>
      <w:r w:rsidRPr="00064742">
        <w:rPr>
          <w:rFonts w:ascii="Times New Roman" w:hAnsi="Times New Roman" w:cs="Times New Roman"/>
          <w:sz w:val="28"/>
          <w:szCs w:val="28"/>
        </w:rPr>
        <w:t xml:space="preserve"> </w:t>
      </w:r>
      <w:r>
        <w:rPr>
          <w:rFonts w:ascii="Times New Roman" w:hAnsi="Times New Roman" w:cs="Times New Roman"/>
          <w:sz w:val="28"/>
          <w:szCs w:val="28"/>
        </w:rPr>
        <w:t xml:space="preserve">площадью 11 343 541,0 кв. м (кадастровый номер – </w:t>
      </w:r>
      <w:r>
        <w:rPr>
          <w:rFonts w:ascii="Times New Roman" w:hAnsi="Times New Roman" w:cs="Times New Roman"/>
          <w:color w:val="000000" w:themeColor="text1"/>
          <w:sz w:val="28"/>
          <w:szCs w:val="28"/>
        </w:rPr>
        <w:t>05:02:000106:1202</w:t>
      </w:r>
      <w:r>
        <w:rPr>
          <w:rFonts w:ascii="Times New Roman" w:hAnsi="Times New Roman" w:cs="Times New Roman"/>
          <w:sz w:val="28"/>
          <w:szCs w:val="28"/>
        </w:rPr>
        <w:t>) из категории «Земли сельскохозяйственного назначения»</w:t>
      </w:r>
      <w:r w:rsidR="00C239B3">
        <w:rPr>
          <w:rFonts w:ascii="Times New Roman" w:hAnsi="Times New Roman" w:cs="Times New Roman"/>
          <w:sz w:val="28"/>
          <w:szCs w:val="28"/>
        </w:rPr>
        <w:t xml:space="preserve">, находящийся в </w:t>
      </w:r>
      <w:r>
        <w:rPr>
          <w:rFonts w:ascii="Times New Roman" w:hAnsi="Times New Roman" w:cs="Times New Roman"/>
          <w:sz w:val="28"/>
          <w:szCs w:val="28"/>
        </w:rPr>
        <w:t xml:space="preserve">муниципальной </w:t>
      </w:r>
      <w:r w:rsidR="00C239B3">
        <w:rPr>
          <w:rFonts w:ascii="Times New Roman" w:hAnsi="Times New Roman" w:cs="Times New Roman"/>
          <w:sz w:val="28"/>
          <w:szCs w:val="28"/>
        </w:rPr>
        <w:t>собственности, расположенный по адресу: Кизлярский район, сел</w:t>
      </w:r>
      <w:r>
        <w:rPr>
          <w:rFonts w:ascii="Times New Roman" w:hAnsi="Times New Roman" w:cs="Times New Roman"/>
          <w:sz w:val="28"/>
          <w:szCs w:val="28"/>
        </w:rPr>
        <w:t xml:space="preserve">. </w:t>
      </w:r>
      <w:r w:rsidR="00C239B3">
        <w:rPr>
          <w:rFonts w:ascii="Times New Roman" w:hAnsi="Times New Roman" w:cs="Times New Roman"/>
          <w:sz w:val="28"/>
          <w:szCs w:val="28"/>
        </w:rPr>
        <w:t>Александрийский, для реализации масштабного инвестиционного проекта «</w:t>
      </w:r>
      <w:r w:rsidR="00C239B3">
        <w:rPr>
          <w:rFonts w:ascii="Times New Roman" w:hAnsi="Times New Roman" w:cs="Times New Roman"/>
          <w:bCs/>
          <w:iCs/>
          <w:sz w:val="28"/>
          <w:szCs w:val="28"/>
        </w:rPr>
        <w:t>Создание центра по производству и переработке риса «ПРОМ-РИС»</w:t>
      </w:r>
      <w:r>
        <w:rPr>
          <w:rFonts w:ascii="Times New Roman" w:hAnsi="Times New Roman" w:cs="Times New Roman"/>
          <w:bCs/>
          <w:iCs/>
          <w:sz w:val="28"/>
          <w:szCs w:val="28"/>
        </w:rPr>
        <w:t xml:space="preserve">, </w:t>
      </w:r>
      <w:r>
        <w:rPr>
          <w:rFonts w:ascii="Times New Roman" w:hAnsi="Times New Roman" w:cs="Times New Roman"/>
          <w:sz w:val="28"/>
          <w:szCs w:val="28"/>
        </w:rPr>
        <w:t>с 8 апреля 2022 года по 7 апреля 2071 года (на 49 лет), с годовой арендной платой в размере 506,4 тыс. рублей.</w:t>
      </w:r>
    </w:p>
    <w:p w14:paraId="40E96B59" w14:textId="77777777" w:rsidR="00C239B3" w:rsidRPr="00D85408" w:rsidRDefault="00C239B3" w:rsidP="00DC6BDA">
      <w:pPr>
        <w:widowControl w:val="0"/>
        <w:spacing w:line="334" w:lineRule="exact"/>
        <w:rPr>
          <w:rFonts w:ascii="PT Serif" w:eastAsia="Times New Roman" w:hAnsi="PT Serif"/>
          <w:sz w:val="24"/>
          <w:szCs w:val="24"/>
        </w:rPr>
      </w:pPr>
      <w:r>
        <w:rPr>
          <w:rFonts w:eastAsia="Times New Roman"/>
          <w:szCs w:val="28"/>
        </w:rPr>
        <w:t>Подпунктом 8.5 пункта 8 статьи 39.8 Земельного кодекса Российской Федерации установлено, что договор аренды земельного участка, находящегося в государственной или муниципальной собственности, заключается на срок реализации масштабного инвестиционного проекта.</w:t>
      </w:r>
    </w:p>
    <w:p w14:paraId="55C7F997" w14:textId="77777777" w:rsidR="00C239B3" w:rsidRDefault="00C239B3" w:rsidP="00DC6BDA">
      <w:pPr>
        <w:pStyle w:val="a8"/>
        <w:widowControl w:val="0"/>
        <w:spacing w:after="0" w:line="334" w:lineRule="exact"/>
        <w:ind w:left="0" w:firstLine="709"/>
        <w:jc w:val="both"/>
        <w:rPr>
          <w:rFonts w:ascii="Times New Roman" w:hAnsi="Times New Roman" w:cs="Times New Roman"/>
          <w:bCs/>
          <w:sz w:val="28"/>
          <w:szCs w:val="28"/>
        </w:rPr>
      </w:pPr>
      <w:r>
        <w:rPr>
          <w:rFonts w:ascii="Times New Roman" w:hAnsi="Times New Roman" w:cs="Times New Roman"/>
          <w:sz w:val="28"/>
          <w:szCs w:val="28"/>
        </w:rPr>
        <w:t>Однако</w:t>
      </w:r>
      <w:r w:rsidR="00806548">
        <w:rPr>
          <w:rFonts w:ascii="Times New Roman" w:hAnsi="Times New Roman" w:cs="Times New Roman"/>
          <w:sz w:val="28"/>
          <w:szCs w:val="28"/>
        </w:rPr>
        <w:t>,</w:t>
      </w:r>
      <w:r>
        <w:rPr>
          <w:rFonts w:ascii="Times New Roman" w:hAnsi="Times New Roman" w:cs="Times New Roman"/>
          <w:sz w:val="28"/>
          <w:szCs w:val="28"/>
        </w:rPr>
        <w:t xml:space="preserve"> указанны</w:t>
      </w:r>
      <w:r w:rsidR="00806548">
        <w:rPr>
          <w:rFonts w:ascii="Times New Roman" w:hAnsi="Times New Roman" w:cs="Times New Roman"/>
          <w:sz w:val="28"/>
          <w:szCs w:val="28"/>
        </w:rPr>
        <w:t>й</w:t>
      </w:r>
      <w:r>
        <w:rPr>
          <w:rFonts w:ascii="Times New Roman" w:hAnsi="Times New Roman" w:cs="Times New Roman"/>
          <w:sz w:val="28"/>
          <w:szCs w:val="28"/>
        </w:rPr>
        <w:t xml:space="preserve"> договор аренды заключены со сроками действия на 49 лет</w:t>
      </w:r>
      <w:r w:rsidR="00806548">
        <w:rPr>
          <w:rFonts w:ascii="Times New Roman" w:hAnsi="Times New Roman" w:cs="Times New Roman"/>
          <w:sz w:val="28"/>
          <w:szCs w:val="28"/>
        </w:rPr>
        <w:t>,</w:t>
      </w:r>
      <w:r w:rsidR="00064742">
        <w:rPr>
          <w:rFonts w:ascii="Times New Roman" w:hAnsi="Times New Roman" w:cs="Times New Roman"/>
          <w:sz w:val="28"/>
          <w:szCs w:val="28"/>
        </w:rPr>
        <w:t xml:space="preserve"> с 8 апреля 2022 года по 7 апреля 2071 года)</w:t>
      </w:r>
      <w:r>
        <w:rPr>
          <w:rFonts w:ascii="Times New Roman" w:hAnsi="Times New Roman" w:cs="Times New Roman"/>
          <w:sz w:val="28"/>
          <w:szCs w:val="28"/>
        </w:rPr>
        <w:t>.</w:t>
      </w:r>
      <w:r>
        <w:rPr>
          <w:rFonts w:ascii="Times New Roman" w:hAnsi="Times New Roman" w:cs="Times New Roman"/>
          <w:bCs/>
          <w:sz w:val="28"/>
          <w:szCs w:val="28"/>
        </w:rPr>
        <w:t xml:space="preserve"> </w:t>
      </w:r>
    </w:p>
    <w:p w14:paraId="73BF01E6" w14:textId="77777777" w:rsidR="00C239B3" w:rsidRPr="00FA6D6C" w:rsidRDefault="00064742" w:rsidP="00DC6BDA">
      <w:pPr>
        <w:widowControl w:val="0"/>
        <w:spacing w:line="334" w:lineRule="exact"/>
        <w:rPr>
          <w:rFonts w:eastAsia="Calibri"/>
          <w:kern w:val="2"/>
          <w:szCs w:val="28"/>
          <w14:ligatures w14:val="standardContextual"/>
        </w:rPr>
      </w:pPr>
      <w:r>
        <w:rPr>
          <w:rFonts w:eastAsia="Times New Roman"/>
          <w:szCs w:val="28"/>
        </w:rPr>
        <w:t>4)</w:t>
      </w:r>
      <w:r w:rsidR="00C239B3">
        <w:rPr>
          <w:rFonts w:eastAsia="Times New Roman"/>
          <w:szCs w:val="28"/>
        </w:rPr>
        <w:t xml:space="preserve"> Согласно </w:t>
      </w:r>
      <w:r>
        <w:rPr>
          <w:rFonts w:eastAsia="Times New Roman"/>
          <w:szCs w:val="28"/>
        </w:rPr>
        <w:t>Б</w:t>
      </w:r>
      <w:r w:rsidR="00C239B3">
        <w:rPr>
          <w:rFonts w:eastAsia="Times New Roman"/>
          <w:szCs w:val="28"/>
        </w:rPr>
        <w:t xml:space="preserve">изнес-плану, масштабный инвестиционный проект </w:t>
      </w:r>
      <w:r w:rsidR="00C239B3">
        <w:rPr>
          <w:bCs/>
          <w:iCs/>
          <w:szCs w:val="28"/>
        </w:rPr>
        <w:t>«Создание центра по производству и переработке риса «ПРОМ-РИС»»</w:t>
      </w:r>
      <w:r w:rsidR="00C239B3">
        <w:rPr>
          <w:rFonts w:eastAsia="Times New Roman"/>
          <w:szCs w:val="28"/>
        </w:rPr>
        <w:t xml:space="preserve"> </w:t>
      </w:r>
      <w:r w:rsidR="00C239B3">
        <w:rPr>
          <w:rFonts w:eastAsia="Calibri"/>
          <w:kern w:val="2"/>
          <w:szCs w:val="28"/>
          <w14:ligatures w14:val="standardContextual"/>
        </w:rPr>
        <w:t xml:space="preserve">планируется к реализации в период с 1 квартала 2024 года до 4 квартала 2029 года. </w:t>
      </w:r>
    </w:p>
    <w:p w14:paraId="01B8D1EA" w14:textId="77777777" w:rsidR="00064742" w:rsidRDefault="00C239B3" w:rsidP="00DC6BDA">
      <w:pPr>
        <w:pStyle w:val="af5"/>
        <w:widowControl w:val="0"/>
        <w:spacing w:line="334" w:lineRule="exact"/>
      </w:pPr>
      <w:r>
        <w:t xml:space="preserve">Стоимость реализации </w:t>
      </w:r>
      <w:r w:rsidR="00064742">
        <w:t>инвестиционного п</w:t>
      </w:r>
      <w:r>
        <w:t xml:space="preserve">роекта составляет 258 500,0 тыс. рублей. Источник финансирования: собственные средства. </w:t>
      </w:r>
    </w:p>
    <w:p w14:paraId="2A59AD24" w14:textId="77777777" w:rsidR="00C239B3" w:rsidRPr="00064742" w:rsidRDefault="00C239B3" w:rsidP="00DC6BDA">
      <w:pPr>
        <w:pStyle w:val="af5"/>
        <w:widowControl w:val="0"/>
        <w:spacing w:line="334" w:lineRule="exact"/>
        <w:rPr>
          <w:color w:val="000000"/>
        </w:rPr>
      </w:pPr>
      <w:r>
        <w:t xml:space="preserve">Объем налоговых </w:t>
      </w:r>
      <w:r>
        <w:rPr>
          <w:color w:val="000000"/>
        </w:rPr>
        <w:t>поступлений</w:t>
      </w:r>
      <w:r>
        <w:t>, согласно Бизнес-плана, составит 391,7 млн рублей, из них</w:t>
      </w:r>
      <w:r w:rsidR="00064742">
        <w:t xml:space="preserve"> </w:t>
      </w:r>
      <w:r>
        <w:t>налоговые поступления в федеральный бюджет – 288,6 млн рублей</w:t>
      </w:r>
      <w:r w:rsidR="00064742">
        <w:t xml:space="preserve"> и </w:t>
      </w:r>
      <w:r>
        <w:t xml:space="preserve">в </w:t>
      </w:r>
      <w:r w:rsidRPr="00064742">
        <w:t>консолидированный бюджет Республики Дагестан – 103,1 млн рублей.</w:t>
      </w:r>
    </w:p>
    <w:p w14:paraId="4D53FB39" w14:textId="77777777" w:rsidR="00C239B3" w:rsidRPr="00064742" w:rsidRDefault="00C239B3" w:rsidP="00DC6BDA">
      <w:pPr>
        <w:widowControl w:val="0"/>
        <w:spacing w:line="334" w:lineRule="exact"/>
        <w:rPr>
          <w:b/>
          <w:bCs/>
          <w:szCs w:val="28"/>
        </w:rPr>
      </w:pPr>
      <w:r w:rsidRPr="00064742">
        <w:rPr>
          <w:szCs w:val="28"/>
        </w:rPr>
        <w:t xml:space="preserve">По результатам реализации </w:t>
      </w:r>
      <w:r w:rsidR="00064742" w:rsidRPr="00064742">
        <w:rPr>
          <w:szCs w:val="28"/>
        </w:rPr>
        <w:t>инвестиционного проек</w:t>
      </w:r>
      <w:r w:rsidR="00064742">
        <w:rPr>
          <w:szCs w:val="28"/>
        </w:rPr>
        <w:t>та</w:t>
      </w:r>
      <w:r w:rsidRPr="00064742">
        <w:rPr>
          <w:szCs w:val="28"/>
        </w:rPr>
        <w:t xml:space="preserve"> планируется создать 26 рабоч</w:t>
      </w:r>
      <w:r w:rsidR="00064742">
        <w:rPr>
          <w:szCs w:val="28"/>
        </w:rPr>
        <w:t>их</w:t>
      </w:r>
      <w:r w:rsidRPr="00064742">
        <w:rPr>
          <w:szCs w:val="28"/>
        </w:rPr>
        <w:t xml:space="preserve"> мест.</w:t>
      </w:r>
    </w:p>
    <w:p w14:paraId="29D98C94" w14:textId="77777777" w:rsidR="00C239B3" w:rsidRPr="00064742" w:rsidRDefault="00064742" w:rsidP="00DC6BDA">
      <w:pPr>
        <w:pStyle w:val="a8"/>
        <w:widowControl w:val="0"/>
        <w:spacing w:after="0" w:line="334" w:lineRule="exact"/>
        <w:ind w:left="0" w:firstLine="709"/>
        <w:jc w:val="both"/>
        <w:rPr>
          <w:rFonts w:ascii="Times New Roman" w:hAnsi="Times New Roman" w:cs="Times New Roman"/>
          <w:sz w:val="28"/>
          <w:szCs w:val="28"/>
        </w:rPr>
      </w:pPr>
      <w:r w:rsidRPr="00064742">
        <w:rPr>
          <w:rFonts w:ascii="Times New Roman" w:hAnsi="Times New Roman" w:cs="Times New Roman"/>
          <w:sz w:val="28"/>
          <w:szCs w:val="28"/>
        </w:rPr>
        <w:t xml:space="preserve">5) </w:t>
      </w:r>
      <w:r w:rsidR="00C239B3" w:rsidRPr="00064742">
        <w:rPr>
          <w:rFonts w:ascii="Times New Roman" w:hAnsi="Times New Roman" w:cs="Times New Roman"/>
          <w:sz w:val="28"/>
          <w:szCs w:val="28"/>
        </w:rPr>
        <w:t xml:space="preserve">В рамках </w:t>
      </w:r>
      <w:r w:rsidRPr="00064742">
        <w:rPr>
          <w:rFonts w:ascii="Times New Roman" w:hAnsi="Times New Roman" w:cs="Times New Roman"/>
          <w:sz w:val="28"/>
          <w:szCs w:val="28"/>
        </w:rPr>
        <w:t>инвестиционного проекта предусматривается с</w:t>
      </w:r>
      <w:r w:rsidR="00C239B3" w:rsidRPr="00064742">
        <w:rPr>
          <w:rFonts w:ascii="Times New Roman" w:hAnsi="Times New Roman" w:cs="Times New Roman"/>
          <w:sz w:val="28"/>
          <w:szCs w:val="28"/>
        </w:rPr>
        <w:t>оздание центра по производству и переработке риса «ПРОМ-РИС»</w:t>
      </w:r>
      <w:r w:rsidRPr="00064742">
        <w:rPr>
          <w:rFonts w:ascii="Times New Roman" w:hAnsi="Times New Roman" w:cs="Times New Roman"/>
          <w:sz w:val="28"/>
          <w:szCs w:val="28"/>
        </w:rPr>
        <w:t xml:space="preserve">, в целях которого планируется  </w:t>
      </w:r>
      <w:r w:rsidR="00C239B3" w:rsidRPr="00064742">
        <w:rPr>
          <w:rFonts w:ascii="Times New Roman" w:hAnsi="Times New Roman" w:cs="Times New Roman"/>
          <w:sz w:val="28"/>
          <w:szCs w:val="28"/>
        </w:rPr>
        <w:t>строительств</w:t>
      </w:r>
      <w:r w:rsidRPr="00064742">
        <w:rPr>
          <w:rFonts w:ascii="Times New Roman" w:hAnsi="Times New Roman" w:cs="Times New Roman"/>
          <w:sz w:val="28"/>
          <w:szCs w:val="28"/>
        </w:rPr>
        <w:t xml:space="preserve">о </w:t>
      </w:r>
      <w:r w:rsidR="00C239B3" w:rsidRPr="00064742">
        <w:rPr>
          <w:rFonts w:ascii="Times New Roman" w:hAnsi="Times New Roman" w:cs="Times New Roman"/>
          <w:sz w:val="28"/>
          <w:szCs w:val="28"/>
        </w:rPr>
        <w:t xml:space="preserve">новых рисовых чеков на общей площади 1175 га, в том числе в 1-й год </w:t>
      </w:r>
      <w:r w:rsidRPr="00064742">
        <w:rPr>
          <w:rFonts w:ascii="Times New Roman" w:hAnsi="Times New Roman" w:cs="Times New Roman"/>
          <w:sz w:val="28"/>
          <w:szCs w:val="28"/>
        </w:rPr>
        <w:t xml:space="preserve">– </w:t>
      </w:r>
      <w:r w:rsidR="00C239B3" w:rsidRPr="00064742">
        <w:rPr>
          <w:rFonts w:ascii="Times New Roman" w:hAnsi="Times New Roman" w:cs="Times New Roman"/>
          <w:sz w:val="28"/>
          <w:szCs w:val="28"/>
        </w:rPr>
        <w:t xml:space="preserve">300 га, во 2-й год – 300 га, в 3-й год – 300 га, в 4-й год – 275 га. </w:t>
      </w:r>
    </w:p>
    <w:p w14:paraId="19F2DF90" w14:textId="77777777" w:rsidR="00C239B3" w:rsidRDefault="00064742" w:rsidP="00DC6BDA">
      <w:pPr>
        <w:widowControl w:val="0"/>
        <w:spacing w:line="334" w:lineRule="exact"/>
        <w:rPr>
          <w:szCs w:val="28"/>
          <w:shd w:val="clear" w:color="auto" w:fill="FFFFFF"/>
        </w:rPr>
      </w:pPr>
      <w:r>
        <w:rPr>
          <w:szCs w:val="28"/>
        </w:rPr>
        <w:t>6)</w:t>
      </w:r>
      <w:r w:rsidR="00C239B3">
        <w:rPr>
          <w:b/>
          <w:bCs/>
          <w:szCs w:val="28"/>
        </w:rPr>
        <w:t xml:space="preserve"> </w:t>
      </w:r>
      <w:r w:rsidR="00C239B3">
        <w:rPr>
          <w:szCs w:val="28"/>
        </w:rPr>
        <w:t xml:space="preserve">Приложением № 2 к Порядку рассмотрения документов, обосновывающих соответствие масштабных инвестиционных проектов критериям, установленным </w:t>
      </w:r>
      <w:hyperlink r:id="rId146" w:history="1">
        <w:r w:rsidR="00C239B3">
          <w:rPr>
            <w:rStyle w:val="af3"/>
            <w:color w:val="auto"/>
            <w:szCs w:val="28"/>
            <w:u w:val="none"/>
          </w:rPr>
          <w:t>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sidR="00C239B3">
        <w:rPr>
          <w:rStyle w:val="af3"/>
          <w:color w:val="auto"/>
          <w:szCs w:val="28"/>
          <w:u w:val="none"/>
        </w:rPr>
        <w:t xml:space="preserve"> (П</w:t>
      </w:r>
      <w:r w:rsidR="00C239B3">
        <w:rPr>
          <w:bCs/>
          <w:szCs w:val="28"/>
          <w:shd w:val="clear" w:color="auto" w:fill="FFFFFF"/>
        </w:rPr>
        <w:t>остановление Правительства Р</w:t>
      </w:r>
      <w:r>
        <w:rPr>
          <w:bCs/>
          <w:szCs w:val="28"/>
          <w:shd w:val="clear" w:color="auto" w:fill="FFFFFF"/>
        </w:rPr>
        <w:t xml:space="preserve">еспублики </w:t>
      </w:r>
      <w:r w:rsidR="00C239B3">
        <w:rPr>
          <w:bCs/>
          <w:szCs w:val="28"/>
          <w:shd w:val="clear" w:color="auto" w:fill="FFFFFF"/>
        </w:rPr>
        <w:t>Д</w:t>
      </w:r>
      <w:r w:rsidR="004C5347">
        <w:rPr>
          <w:bCs/>
          <w:szCs w:val="28"/>
          <w:shd w:val="clear" w:color="auto" w:fill="FFFFFF"/>
        </w:rPr>
        <w:t>агестан</w:t>
      </w:r>
      <w:r w:rsidR="00C239B3">
        <w:rPr>
          <w:bCs/>
          <w:szCs w:val="28"/>
          <w:shd w:val="clear" w:color="auto" w:fill="FFFFFF"/>
        </w:rPr>
        <w:t xml:space="preserve"> </w:t>
      </w:r>
      <w:r w:rsidR="00C239B3">
        <w:rPr>
          <w:szCs w:val="28"/>
        </w:rPr>
        <w:t>от 11</w:t>
      </w:r>
      <w:r>
        <w:rPr>
          <w:szCs w:val="28"/>
        </w:rPr>
        <w:t>.03.</w:t>
      </w:r>
      <w:r w:rsidR="00C239B3">
        <w:rPr>
          <w:szCs w:val="28"/>
        </w:rPr>
        <w:t>2019 № 49) утверждена</w:t>
      </w:r>
      <w:r w:rsidR="00C239B3">
        <w:rPr>
          <w:szCs w:val="28"/>
          <w:shd w:val="clear" w:color="auto" w:fill="FFFFFF"/>
        </w:rPr>
        <w:t xml:space="preserve"> форма договора аренды земельного участка без проведения торгов.</w:t>
      </w:r>
    </w:p>
    <w:p w14:paraId="157749F8" w14:textId="77777777" w:rsidR="00C239B3" w:rsidRPr="00FA6D6C" w:rsidRDefault="00806548" w:rsidP="00DC6BDA">
      <w:pPr>
        <w:widowControl w:val="0"/>
        <w:spacing w:line="334" w:lineRule="exact"/>
        <w:rPr>
          <w:bCs/>
          <w:iCs/>
          <w:szCs w:val="28"/>
        </w:rPr>
      </w:pPr>
      <w:r>
        <w:rPr>
          <w:szCs w:val="28"/>
        </w:rPr>
        <w:t xml:space="preserve">Однако, в </w:t>
      </w:r>
      <w:r w:rsidR="00C239B3">
        <w:rPr>
          <w:szCs w:val="28"/>
        </w:rPr>
        <w:t>условиях договор</w:t>
      </w:r>
      <w:r>
        <w:rPr>
          <w:szCs w:val="28"/>
        </w:rPr>
        <w:t>а</w:t>
      </w:r>
      <w:r w:rsidR="00C239B3">
        <w:rPr>
          <w:szCs w:val="28"/>
        </w:rPr>
        <w:t xml:space="preserve"> аренды не предусмотрена ответственность за нарушение сроков реализации масштабного инвестиционного проекта.</w:t>
      </w:r>
      <w:r w:rsidR="00C239B3">
        <w:rPr>
          <w:bCs/>
          <w:iCs/>
          <w:szCs w:val="28"/>
        </w:rPr>
        <w:t xml:space="preserve"> </w:t>
      </w:r>
    </w:p>
    <w:p w14:paraId="1C5D5A7B" w14:textId="77777777" w:rsidR="00C239B3" w:rsidRDefault="00C239B3" w:rsidP="00DC6BDA">
      <w:pPr>
        <w:widowControl w:val="0"/>
        <w:spacing w:line="334" w:lineRule="exact"/>
        <w:rPr>
          <w:szCs w:val="28"/>
        </w:rPr>
      </w:pPr>
      <w:r w:rsidRPr="004C5347">
        <w:rPr>
          <w:szCs w:val="28"/>
        </w:rPr>
        <w:t>6</w:t>
      </w:r>
      <w:r w:rsidR="004C5347">
        <w:rPr>
          <w:szCs w:val="28"/>
        </w:rPr>
        <w:t>)</w:t>
      </w:r>
      <w:r>
        <w:rPr>
          <w:b/>
          <w:bCs/>
          <w:szCs w:val="28"/>
        </w:rPr>
        <w:t xml:space="preserve"> </w:t>
      </w:r>
      <w:r>
        <w:rPr>
          <w:szCs w:val="28"/>
        </w:rPr>
        <w:t xml:space="preserve">В ходе </w:t>
      </w:r>
      <w:r w:rsidR="004C5347">
        <w:rPr>
          <w:szCs w:val="28"/>
        </w:rPr>
        <w:t>обследования земельного участка установлено</w:t>
      </w:r>
      <w:r>
        <w:rPr>
          <w:rFonts w:eastAsia="Calibri"/>
          <w:szCs w:val="28"/>
        </w:rPr>
        <w:t xml:space="preserve">, </w:t>
      </w:r>
      <w:r>
        <w:rPr>
          <w:szCs w:val="28"/>
        </w:rPr>
        <w:t xml:space="preserve">что масштабный </w:t>
      </w:r>
      <w:r>
        <w:rPr>
          <w:szCs w:val="28"/>
        </w:rPr>
        <w:lastRenderedPageBreak/>
        <w:t xml:space="preserve">инвестиционный проект «Создание центра по производству и переработке риса «ПРОМ-РИС» </w:t>
      </w:r>
      <w:r w:rsidR="004C5347">
        <w:rPr>
          <w:szCs w:val="28"/>
        </w:rPr>
        <w:t xml:space="preserve">находится на стадии реализации, предоставленный земельный участок </w:t>
      </w:r>
      <w:r>
        <w:rPr>
          <w:szCs w:val="28"/>
        </w:rPr>
        <w:t>осваивает</w:t>
      </w:r>
      <w:r w:rsidR="004C5347">
        <w:rPr>
          <w:szCs w:val="28"/>
        </w:rPr>
        <w:t>ся</w:t>
      </w:r>
      <w:r>
        <w:rPr>
          <w:szCs w:val="28"/>
        </w:rPr>
        <w:t xml:space="preserve"> согласно плана-графика. </w:t>
      </w:r>
    </w:p>
    <w:p w14:paraId="4464DAAE" w14:textId="77777777" w:rsidR="00C239B3" w:rsidRPr="00FA6D6C" w:rsidRDefault="00C239B3" w:rsidP="00C239B3">
      <w:pPr>
        <w:widowControl w:val="0"/>
        <w:ind w:firstLine="0"/>
        <w:rPr>
          <w:bCs/>
          <w:iCs/>
          <w:szCs w:val="28"/>
        </w:rPr>
      </w:pPr>
      <w:r>
        <w:rPr>
          <w:bCs/>
          <w:iCs/>
          <w:noProof/>
          <w:szCs w:val="28"/>
        </w:rPr>
        <w:drawing>
          <wp:inline distT="0" distB="0" distL="0" distR="0" wp14:anchorId="0A6117F1" wp14:editId="49E03817">
            <wp:extent cx="3128493" cy="2820473"/>
            <wp:effectExtent l="0" t="0" r="0" b="0"/>
            <wp:docPr id="117899679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136469" cy="2827664"/>
                    </a:xfrm>
                    <a:prstGeom prst="rect">
                      <a:avLst/>
                    </a:prstGeom>
                    <a:noFill/>
                  </pic:spPr>
                </pic:pic>
              </a:graphicData>
            </a:graphic>
          </wp:inline>
        </w:drawing>
      </w:r>
      <w:r>
        <w:rPr>
          <w:rFonts w:eastAsia="Times New Roman"/>
          <w:snapToGrid w:val="0"/>
          <w:color w:val="000000"/>
          <w:w w:val="0"/>
          <w:sz w:val="0"/>
          <w:szCs w:val="0"/>
          <w:u w:color="000000"/>
          <w:bdr w:val="none" w:sz="0" w:space="0" w:color="000000"/>
          <w:shd w:val="clear" w:color="000000" w:fill="000000"/>
          <w:lang w:val="x-none"/>
        </w:rPr>
        <w:t xml:space="preserve"> </w:t>
      </w:r>
      <w:r>
        <w:rPr>
          <w:bCs/>
          <w:iCs/>
          <w:noProof/>
          <w:szCs w:val="28"/>
        </w:rPr>
        <w:drawing>
          <wp:inline distT="0" distB="0" distL="0" distR="0" wp14:anchorId="39D4A565" wp14:editId="2DD9E1C5">
            <wp:extent cx="2978644" cy="2823138"/>
            <wp:effectExtent l="0" t="0" r="0" b="0"/>
            <wp:docPr id="63" name="Рисунок 63" descr="C:\Users\СП РД\Desktop\ГОТОВЫЕ СПРАВКИ\ФОТО\ФОТО МИП ПИП\1МИП ФЕД И МУНИЦИПАЛЬНЫЕ\ООО НИВА перераб риса\PHOTO-2026-03-27-16-06-0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П РД\Desktop\ГОТОВЫЕ СПРАВКИ\ФОТО\ФОТО МИП ПИП\1МИП ФЕД И МУНИЦИПАЛЬНЫЕ\ООО НИВА перераб риса\PHOTO-2026-03-27-16-06-07 (2).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flipH="1">
                      <a:off x="0" y="0"/>
                      <a:ext cx="2991542" cy="2835362"/>
                    </a:xfrm>
                    <a:prstGeom prst="rect">
                      <a:avLst/>
                    </a:prstGeom>
                    <a:noFill/>
                    <a:ln>
                      <a:noFill/>
                    </a:ln>
                  </pic:spPr>
                </pic:pic>
              </a:graphicData>
            </a:graphic>
          </wp:inline>
        </w:drawing>
      </w:r>
    </w:p>
    <w:p w14:paraId="6C260F50" w14:textId="77777777" w:rsidR="00C239B3" w:rsidRPr="00FA6D6C" w:rsidRDefault="00C239B3" w:rsidP="004C5347">
      <w:pPr>
        <w:widowControl w:val="0"/>
        <w:rPr>
          <w:rFonts w:eastAsia="Calibri"/>
          <w:sz w:val="20"/>
          <w:szCs w:val="20"/>
        </w:rPr>
      </w:pPr>
      <w:r>
        <w:rPr>
          <w:sz w:val="20"/>
          <w:szCs w:val="20"/>
        </w:rPr>
        <w:t xml:space="preserve">Земельный участок </w:t>
      </w:r>
      <w:r w:rsidR="004C5347">
        <w:rPr>
          <w:sz w:val="20"/>
          <w:szCs w:val="20"/>
        </w:rPr>
        <w:t>(</w:t>
      </w:r>
      <w:r>
        <w:rPr>
          <w:sz w:val="20"/>
          <w:szCs w:val="20"/>
        </w:rPr>
        <w:t>кадастровы</w:t>
      </w:r>
      <w:r w:rsidR="004C5347">
        <w:rPr>
          <w:sz w:val="20"/>
          <w:szCs w:val="20"/>
        </w:rPr>
        <w:t>й</w:t>
      </w:r>
      <w:r>
        <w:rPr>
          <w:sz w:val="20"/>
          <w:szCs w:val="20"/>
        </w:rPr>
        <w:t xml:space="preserve"> номер</w:t>
      </w:r>
      <w:r w:rsidR="004C5347">
        <w:rPr>
          <w:sz w:val="20"/>
          <w:szCs w:val="20"/>
        </w:rPr>
        <w:t xml:space="preserve"> – </w:t>
      </w:r>
      <w:r>
        <w:rPr>
          <w:sz w:val="20"/>
          <w:szCs w:val="20"/>
        </w:rPr>
        <w:t>05:02:000106:1202</w:t>
      </w:r>
      <w:r w:rsidR="004C5347">
        <w:rPr>
          <w:sz w:val="20"/>
          <w:szCs w:val="20"/>
        </w:rPr>
        <w:t>),</w:t>
      </w:r>
      <w:r>
        <w:rPr>
          <w:sz w:val="20"/>
          <w:szCs w:val="20"/>
        </w:rPr>
        <w:t xml:space="preserve"> расположенный по адресу: Кизлярский район, сел</w:t>
      </w:r>
      <w:r w:rsidR="004C5347">
        <w:rPr>
          <w:sz w:val="20"/>
          <w:szCs w:val="20"/>
        </w:rPr>
        <w:t xml:space="preserve">. </w:t>
      </w:r>
      <w:r>
        <w:rPr>
          <w:sz w:val="20"/>
          <w:szCs w:val="20"/>
        </w:rPr>
        <w:t>Александрийский, предоставленный для реализации масштабного инвестиционного проекта</w:t>
      </w:r>
      <w:r>
        <w:rPr>
          <w:bCs/>
          <w:iCs/>
          <w:sz w:val="20"/>
          <w:szCs w:val="20"/>
        </w:rPr>
        <w:t xml:space="preserve"> «Создание центра по производству и переработке риса «ПРОМ-РИС»</w:t>
      </w:r>
      <w:r w:rsidR="004C5347">
        <w:rPr>
          <w:bCs/>
          <w:iCs/>
          <w:sz w:val="20"/>
          <w:szCs w:val="20"/>
        </w:rPr>
        <w:t xml:space="preserve"> (</w:t>
      </w:r>
      <w:r>
        <w:rPr>
          <w:bCs/>
          <w:iCs/>
          <w:sz w:val="20"/>
          <w:szCs w:val="20"/>
        </w:rPr>
        <w:t xml:space="preserve">инициатор проекта </w:t>
      </w:r>
      <w:r w:rsidR="004C5347">
        <w:rPr>
          <w:bCs/>
          <w:iCs/>
          <w:sz w:val="20"/>
          <w:szCs w:val="20"/>
        </w:rPr>
        <w:t xml:space="preserve">– </w:t>
      </w:r>
      <w:r>
        <w:rPr>
          <w:bCs/>
          <w:iCs/>
          <w:sz w:val="20"/>
          <w:szCs w:val="20"/>
        </w:rPr>
        <w:t>ООО «Нива»</w:t>
      </w:r>
      <w:r w:rsidR="004C5347">
        <w:rPr>
          <w:bCs/>
          <w:iCs/>
          <w:sz w:val="20"/>
          <w:szCs w:val="20"/>
        </w:rPr>
        <w:t>).</w:t>
      </w:r>
    </w:p>
    <w:p w14:paraId="0B26628E" w14:textId="77777777" w:rsidR="00C239B3" w:rsidRDefault="00C239B3" w:rsidP="00C239B3">
      <w:pPr>
        <w:pStyle w:val="a8"/>
        <w:widowControl w:val="0"/>
        <w:spacing w:after="0" w:line="240" w:lineRule="auto"/>
        <w:ind w:left="0"/>
        <w:jc w:val="center"/>
        <w:rPr>
          <w:rFonts w:ascii="Times New Roman" w:hAnsi="Times New Roman" w:cs="Times New Roman"/>
          <w:b/>
          <w:bCs/>
          <w:sz w:val="28"/>
          <w:szCs w:val="28"/>
        </w:rPr>
      </w:pPr>
    </w:p>
    <w:p w14:paraId="5A9FAA0A" w14:textId="77777777" w:rsidR="00C239B3" w:rsidRDefault="00C239B3" w:rsidP="00DC6BDA">
      <w:pPr>
        <w:widowControl w:val="0"/>
        <w:spacing w:line="330" w:lineRule="exact"/>
        <w:rPr>
          <w:szCs w:val="28"/>
        </w:rPr>
      </w:pPr>
      <w:r w:rsidRPr="004C5347">
        <w:rPr>
          <w:szCs w:val="28"/>
        </w:rPr>
        <w:t>7</w:t>
      </w:r>
      <w:r w:rsidR="004C5347">
        <w:rPr>
          <w:szCs w:val="28"/>
        </w:rPr>
        <w:t>)</w:t>
      </w:r>
      <w:r>
        <w:rPr>
          <w:szCs w:val="28"/>
        </w:rPr>
        <w:t xml:space="preserve"> В соответствии </w:t>
      </w:r>
      <w:r w:rsidR="00A737BA">
        <w:rPr>
          <w:szCs w:val="28"/>
        </w:rPr>
        <w:t xml:space="preserve">с </w:t>
      </w:r>
      <w:r>
        <w:rPr>
          <w:szCs w:val="28"/>
        </w:rPr>
        <w:t>Порядком (регламентом) взаимодействия органов исполнительной власти Республики Дагестан и субъектов инвестиционной деятельности по сопровождению инвестиционных проектов по принципу одного окна (</w:t>
      </w:r>
      <w:r>
        <w:rPr>
          <w:rFonts w:eastAsia="Times New Roman"/>
          <w:bCs/>
          <w:szCs w:val="28"/>
        </w:rPr>
        <w:t xml:space="preserve">Постановление Правительства </w:t>
      </w:r>
      <w:r>
        <w:rPr>
          <w:rFonts w:eastAsia="Times New Roman"/>
          <w:szCs w:val="28"/>
        </w:rPr>
        <w:t>Республики Дагестан</w:t>
      </w:r>
      <w:r>
        <w:rPr>
          <w:rFonts w:eastAsia="Times New Roman"/>
          <w:bCs/>
          <w:szCs w:val="28"/>
        </w:rPr>
        <w:t xml:space="preserve"> от 21.06.2023 № 303) на </w:t>
      </w:r>
      <w:r>
        <w:rPr>
          <w:szCs w:val="28"/>
        </w:rPr>
        <w:t>Агентство по предпринимательству и инвестициям Республики Дагестан возложены полномочия по координации сопровождения инвестиционных проектов, а также по представлению (ежеквартально) в Правительство Республики Дагестан сведений о количестве инвестиционных проектов, в том числе сопровождаемых по принципу одного окна, а также информацию о ходе их реализации.</w:t>
      </w:r>
    </w:p>
    <w:p w14:paraId="3A4B3446" w14:textId="77777777" w:rsidR="00C239B3" w:rsidRPr="000B4DB0" w:rsidRDefault="00C239B3" w:rsidP="00DC6BDA">
      <w:pPr>
        <w:widowControl w:val="0"/>
        <w:spacing w:line="330" w:lineRule="exact"/>
        <w:textAlignment w:val="baseline"/>
        <w:rPr>
          <w:szCs w:val="28"/>
        </w:rPr>
      </w:pPr>
      <w:r>
        <w:rPr>
          <w:szCs w:val="28"/>
        </w:rPr>
        <w:t xml:space="preserve">Согласно пункта 4 раздела 1 Протокола заседания Совета при Главе Республики Дагестан по улучшению инвестиционного климата и развитию предпринимательства в Республике Дагестан от 18.01.2023 № 01-22-01-521/23 органам исполнительной власти Республике Дагестан, ответственным за реализацию инвестиционных проектов, </w:t>
      </w:r>
      <w:r w:rsidR="00806548">
        <w:rPr>
          <w:szCs w:val="28"/>
        </w:rPr>
        <w:t xml:space="preserve">было поручено </w:t>
      </w:r>
      <w:r>
        <w:rPr>
          <w:szCs w:val="28"/>
        </w:rPr>
        <w:t>осуществлять мониторинг хода реализации инвестиционных проектов и обеспечить представление актуальной информации по их реализации в Агентство по предпринимательству и инвестициям Республики Дагестан ежемесячно.</w:t>
      </w:r>
    </w:p>
    <w:p w14:paraId="722137D2" w14:textId="77777777" w:rsidR="00027365" w:rsidRPr="007D5EC1" w:rsidRDefault="00027365" w:rsidP="00DC6BDA">
      <w:pPr>
        <w:pStyle w:val="a8"/>
        <w:widowControl w:val="0"/>
        <w:spacing w:after="0" w:line="330" w:lineRule="exact"/>
        <w:ind w:left="0" w:firstLine="709"/>
        <w:jc w:val="both"/>
        <w:rPr>
          <w:rFonts w:ascii="Times New Roman" w:hAnsi="Times New Roman" w:cs="Times New Roman"/>
          <w:b/>
          <w:bCs/>
          <w:sz w:val="28"/>
          <w:szCs w:val="28"/>
        </w:rPr>
      </w:pPr>
      <w:r w:rsidRPr="008E760D">
        <w:rPr>
          <w:rStyle w:val="markdown-word"/>
          <w:rFonts w:ascii="Times New Roman" w:hAnsi="Times New Roman" w:cs="Times New Roman"/>
          <w:spacing w:val="3"/>
          <w:sz w:val="28"/>
          <w:szCs w:val="28"/>
        </w:rPr>
        <w:t xml:space="preserve">Однако отраслевой орган </w:t>
      </w:r>
      <w:r w:rsidRPr="007D5EC1">
        <w:rPr>
          <w:rStyle w:val="markdown-word"/>
          <w:rFonts w:ascii="Times New Roman" w:hAnsi="Times New Roman" w:cs="Times New Roman"/>
          <w:spacing w:val="3"/>
          <w:sz w:val="28"/>
          <w:szCs w:val="28"/>
        </w:rPr>
        <w:t>исполнительной</w:t>
      </w:r>
      <w:r w:rsidRPr="007D5EC1">
        <w:rPr>
          <w:rStyle w:val="apple-converted-space"/>
          <w:rFonts w:ascii="Times New Roman" w:hAnsi="Times New Roman" w:cs="Times New Roman"/>
          <w:spacing w:val="3"/>
          <w:sz w:val="28"/>
          <w:szCs w:val="28"/>
        </w:rPr>
        <w:t xml:space="preserve"> </w:t>
      </w:r>
      <w:r w:rsidRPr="007D5EC1">
        <w:rPr>
          <w:rStyle w:val="markdown-word"/>
          <w:rFonts w:ascii="Times New Roman" w:hAnsi="Times New Roman" w:cs="Times New Roman"/>
          <w:spacing w:val="3"/>
          <w:sz w:val="28"/>
          <w:szCs w:val="28"/>
        </w:rPr>
        <w:t>власти</w:t>
      </w:r>
      <w:r w:rsidRPr="007D5EC1">
        <w:rPr>
          <w:rStyle w:val="apple-converted-space"/>
          <w:rFonts w:ascii="Times New Roman" w:hAnsi="Times New Roman" w:cs="Times New Roman"/>
          <w:spacing w:val="3"/>
          <w:sz w:val="28"/>
          <w:szCs w:val="28"/>
        </w:rPr>
        <w:t xml:space="preserve"> </w:t>
      </w:r>
      <w:r w:rsidRPr="007D5EC1">
        <w:rPr>
          <w:rStyle w:val="markdown-word"/>
          <w:rFonts w:ascii="Times New Roman" w:hAnsi="Times New Roman" w:cs="Times New Roman"/>
          <w:spacing w:val="3"/>
          <w:sz w:val="28"/>
          <w:szCs w:val="28"/>
        </w:rPr>
        <w:t>Республики</w:t>
      </w:r>
      <w:r w:rsidRPr="007D5EC1">
        <w:rPr>
          <w:rStyle w:val="apple-converted-space"/>
          <w:rFonts w:ascii="Times New Roman" w:hAnsi="Times New Roman" w:cs="Times New Roman"/>
          <w:spacing w:val="3"/>
          <w:sz w:val="28"/>
          <w:szCs w:val="28"/>
        </w:rPr>
        <w:t xml:space="preserve"> </w:t>
      </w:r>
      <w:r w:rsidRPr="007D5EC1">
        <w:rPr>
          <w:rStyle w:val="markdown-word"/>
          <w:rFonts w:ascii="Times New Roman" w:hAnsi="Times New Roman" w:cs="Times New Roman"/>
          <w:spacing w:val="3"/>
          <w:sz w:val="28"/>
          <w:szCs w:val="28"/>
        </w:rPr>
        <w:t xml:space="preserve">Дагестан </w:t>
      </w:r>
      <w:r w:rsidRPr="007D5EC1">
        <w:rPr>
          <w:rFonts w:ascii="Times New Roman" w:eastAsia="Times New Roman" w:hAnsi="Times New Roman" w:cs="Times New Roman"/>
          <w:spacing w:val="3"/>
          <w:sz w:val="28"/>
          <w:szCs w:val="28"/>
        </w:rPr>
        <w:t>(</w:t>
      </w:r>
      <w:r w:rsidRPr="007D5EC1">
        <w:rPr>
          <w:rStyle w:val="af4"/>
          <w:rFonts w:ascii="Times New Roman" w:hAnsi="Times New Roman" w:cs="Times New Roman"/>
          <w:b w:val="0"/>
          <w:sz w:val="28"/>
          <w:szCs w:val="28"/>
          <w:shd w:val="clear" w:color="auto" w:fill="FFFFFF"/>
        </w:rPr>
        <w:t xml:space="preserve">Министерство </w:t>
      </w:r>
      <w:r>
        <w:rPr>
          <w:rStyle w:val="af4"/>
          <w:rFonts w:ascii="Times New Roman" w:hAnsi="Times New Roman" w:cs="Times New Roman"/>
          <w:b w:val="0"/>
          <w:sz w:val="28"/>
          <w:szCs w:val="28"/>
          <w:shd w:val="clear" w:color="auto" w:fill="FFFFFF"/>
        </w:rPr>
        <w:t xml:space="preserve">промышленности и </w:t>
      </w:r>
      <w:r w:rsidRPr="00132FB2">
        <w:rPr>
          <w:rStyle w:val="af4"/>
          <w:rFonts w:ascii="Times New Roman" w:hAnsi="Times New Roman" w:cs="Times New Roman"/>
          <w:b w:val="0"/>
          <w:sz w:val="28"/>
          <w:szCs w:val="28"/>
          <w:shd w:val="clear" w:color="auto" w:fill="FFFFFF"/>
        </w:rPr>
        <w:t>торговли</w:t>
      </w:r>
      <w:r w:rsidRPr="00132FB2">
        <w:rPr>
          <w:rStyle w:val="markdown-word"/>
          <w:rFonts w:ascii="Times New Roman" w:hAnsi="Times New Roman" w:cs="Times New Roman"/>
          <w:spacing w:val="3"/>
          <w:sz w:val="28"/>
          <w:szCs w:val="28"/>
        </w:rPr>
        <w:t xml:space="preserve"> Республики</w:t>
      </w:r>
      <w:r w:rsidRPr="00132FB2">
        <w:rPr>
          <w:rStyle w:val="apple-converted-space"/>
          <w:rFonts w:ascii="Times New Roman" w:hAnsi="Times New Roman" w:cs="Times New Roman"/>
          <w:spacing w:val="3"/>
          <w:sz w:val="28"/>
          <w:szCs w:val="28"/>
        </w:rPr>
        <w:t xml:space="preserve"> </w:t>
      </w:r>
      <w:r w:rsidRPr="00027365">
        <w:rPr>
          <w:rStyle w:val="markdown-word"/>
          <w:rFonts w:ascii="Times New Roman" w:hAnsi="Times New Roman" w:cs="Times New Roman"/>
          <w:spacing w:val="3"/>
          <w:sz w:val="28"/>
          <w:szCs w:val="28"/>
        </w:rPr>
        <w:t>Дагестан), информацию о ходе реализации масштабного инвестиционного</w:t>
      </w:r>
      <w:r w:rsidRPr="00027365">
        <w:rPr>
          <w:rStyle w:val="apple-converted-space"/>
          <w:rFonts w:ascii="Times New Roman" w:hAnsi="Times New Roman" w:cs="Times New Roman"/>
          <w:spacing w:val="3"/>
          <w:sz w:val="28"/>
          <w:szCs w:val="28"/>
        </w:rPr>
        <w:t xml:space="preserve"> </w:t>
      </w:r>
      <w:r w:rsidRPr="00027365">
        <w:rPr>
          <w:rStyle w:val="markdown-word"/>
          <w:rFonts w:ascii="Times New Roman" w:hAnsi="Times New Roman" w:cs="Times New Roman"/>
          <w:spacing w:val="3"/>
          <w:sz w:val="28"/>
          <w:szCs w:val="28"/>
        </w:rPr>
        <w:t>проекта «Создание центра по производству и переработке риса «ПРОМ-РИС»</w:t>
      </w:r>
      <w:r w:rsidRPr="00027365">
        <w:rPr>
          <w:rFonts w:ascii="Times New Roman" w:hAnsi="Times New Roman" w:cs="Times New Roman"/>
          <w:sz w:val="28"/>
          <w:szCs w:val="28"/>
        </w:rPr>
        <w:t xml:space="preserve"> </w:t>
      </w:r>
      <w:r w:rsidRPr="00027365">
        <w:rPr>
          <w:rStyle w:val="markdown-word"/>
          <w:rFonts w:ascii="Times New Roman" w:hAnsi="Times New Roman" w:cs="Times New Roman"/>
          <w:spacing w:val="3"/>
          <w:sz w:val="28"/>
          <w:szCs w:val="28"/>
        </w:rPr>
        <w:t>в Агентство</w:t>
      </w:r>
      <w:r w:rsidRPr="00132FB2">
        <w:rPr>
          <w:rStyle w:val="apple-converted-space"/>
          <w:rFonts w:ascii="Times New Roman" w:hAnsi="Times New Roman" w:cs="Times New Roman"/>
          <w:spacing w:val="3"/>
          <w:sz w:val="28"/>
          <w:szCs w:val="28"/>
        </w:rPr>
        <w:t xml:space="preserve"> </w:t>
      </w:r>
      <w:r w:rsidRPr="00132FB2">
        <w:rPr>
          <w:rStyle w:val="markdown-word"/>
          <w:rFonts w:ascii="Times New Roman" w:hAnsi="Times New Roman" w:cs="Times New Roman"/>
          <w:spacing w:val="3"/>
          <w:sz w:val="28"/>
          <w:szCs w:val="28"/>
        </w:rPr>
        <w:t>по</w:t>
      </w:r>
      <w:r w:rsidRPr="00132FB2">
        <w:rPr>
          <w:rStyle w:val="apple-converted-space"/>
          <w:rFonts w:ascii="Times New Roman" w:hAnsi="Times New Roman" w:cs="Times New Roman"/>
          <w:spacing w:val="3"/>
          <w:sz w:val="28"/>
          <w:szCs w:val="28"/>
        </w:rPr>
        <w:t xml:space="preserve"> </w:t>
      </w:r>
      <w:r w:rsidRPr="00132FB2">
        <w:rPr>
          <w:rStyle w:val="markdown-word"/>
          <w:rFonts w:ascii="Times New Roman" w:hAnsi="Times New Roman" w:cs="Times New Roman"/>
          <w:spacing w:val="3"/>
          <w:sz w:val="28"/>
          <w:szCs w:val="28"/>
        </w:rPr>
        <w:t>предпринимательству</w:t>
      </w:r>
      <w:r w:rsidRPr="00132FB2">
        <w:rPr>
          <w:rStyle w:val="apple-converted-space"/>
          <w:rFonts w:ascii="Times New Roman" w:hAnsi="Times New Roman" w:cs="Times New Roman"/>
          <w:spacing w:val="3"/>
          <w:sz w:val="28"/>
          <w:szCs w:val="28"/>
        </w:rPr>
        <w:t xml:space="preserve"> </w:t>
      </w:r>
      <w:r w:rsidRPr="00132FB2">
        <w:rPr>
          <w:rStyle w:val="markdown-word"/>
          <w:rFonts w:ascii="Times New Roman" w:hAnsi="Times New Roman" w:cs="Times New Roman"/>
          <w:spacing w:val="3"/>
          <w:sz w:val="28"/>
          <w:szCs w:val="28"/>
        </w:rPr>
        <w:t>и</w:t>
      </w:r>
      <w:r w:rsidRPr="00132FB2">
        <w:rPr>
          <w:rStyle w:val="apple-converted-space"/>
          <w:rFonts w:ascii="Times New Roman" w:hAnsi="Times New Roman" w:cs="Times New Roman"/>
          <w:spacing w:val="3"/>
          <w:sz w:val="28"/>
          <w:szCs w:val="28"/>
        </w:rPr>
        <w:t xml:space="preserve"> </w:t>
      </w:r>
      <w:r w:rsidRPr="00132FB2">
        <w:rPr>
          <w:rStyle w:val="markdown-word"/>
          <w:rFonts w:ascii="Times New Roman" w:hAnsi="Times New Roman" w:cs="Times New Roman"/>
          <w:spacing w:val="3"/>
          <w:sz w:val="28"/>
          <w:szCs w:val="28"/>
        </w:rPr>
        <w:t>инвестициям</w:t>
      </w:r>
      <w:r w:rsidRPr="00132FB2">
        <w:rPr>
          <w:rStyle w:val="apple-converted-space"/>
          <w:rFonts w:ascii="Times New Roman" w:hAnsi="Times New Roman" w:cs="Times New Roman"/>
          <w:spacing w:val="3"/>
          <w:sz w:val="28"/>
          <w:szCs w:val="28"/>
        </w:rPr>
        <w:t xml:space="preserve"> </w:t>
      </w:r>
      <w:r w:rsidRPr="00132FB2">
        <w:rPr>
          <w:rStyle w:val="markdown-word"/>
          <w:rFonts w:ascii="Times New Roman" w:hAnsi="Times New Roman" w:cs="Times New Roman"/>
          <w:spacing w:val="3"/>
          <w:sz w:val="28"/>
          <w:szCs w:val="28"/>
        </w:rPr>
        <w:t>Республики</w:t>
      </w:r>
      <w:r w:rsidRPr="00132FB2">
        <w:rPr>
          <w:rStyle w:val="apple-converted-space"/>
          <w:rFonts w:ascii="Times New Roman" w:hAnsi="Times New Roman" w:cs="Times New Roman"/>
          <w:spacing w:val="3"/>
          <w:sz w:val="28"/>
          <w:szCs w:val="28"/>
        </w:rPr>
        <w:t xml:space="preserve"> </w:t>
      </w:r>
      <w:r w:rsidRPr="00132FB2">
        <w:rPr>
          <w:rStyle w:val="markdown-word"/>
          <w:rFonts w:ascii="Times New Roman" w:hAnsi="Times New Roman" w:cs="Times New Roman"/>
          <w:spacing w:val="3"/>
          <w:sz w:val="28"/>
          <w:szCs w:val="28"/>
        </w:rPr>
        <w:t>Дагестан ежемесячно не представляло.</w:t>
      </w:r>
    </w:p>
    <w:p w14:paraId="7F675DAF" w14:textId="77777777" w:rsidR="00C239B3" w:rsidRDefault="00C239B3" w:rsidP="00FA7D03">
      <w:pPr>
        <w:pStyle w:val="a8"/>
        <w:widowControl w:val="0"/>
        <w:spacing w:after="0" w:line="340" w:lineRule="exact"/>
        <w:ind w:left="0" w:firstLine="709"/>
        <w:jc w:val="both"/>
        <w:rPr>
          <w:rFonts w:ascii="Times New Roman" w:hAnsi="Times New Roman" w:cs="Times New Roman"/>
          <w:b/>
          <w:bCs/>
          <w:sz w:val="28"/>
          <w:szCs w:val="28"/>
        </w:rPr>
      </w:pPr>
    </w:p>
    <w:p w14:paraId="3B820014" w14:textId="77777777" w:rsidR="00EF6701" w:rsidRPr="00E37EC2" w:rsidRDefault="00EF6701" w:rsidP="00FA7D03">
      <w:pPr>
        <w:spacing w:line="340" w:lineRule="exact"/>
        <w:ind w:firstLine="0"/>
        <w:jc w:val="center"/>
        <w:rPr>
          <w:b/>
          <w:bCs/>
          <w:szCs w:val="28"/>
        </w:rPr>
      </w:pPr>
      <w:r w:rsidRPr="00E37EC2">
        <w:rPr>
          <w:b/>
          <w:bCs/>
          <w:szCs w:val="28"/>
        </w:rPr>
        <w:lastRenderedPageBreak/>
        <w:t>Выводы</w:t>
      </w:r>
    </w:p>
    <w:p w14:paraId="0549E2B3" w14:textId="77777777" w:rsidR="00EF6701" w:rsidRPr="00E37EC2" w:rsidRDefault="00EF6701" w:rsidP="00FA7D03">
      <w:pPr>
        <w:pStyle w:val="ConsPlusNonformat"/>
        <w:spacing w:line="340" w:lineRule="exact"/>
        <w:ind w:firstLine="709"/>
        <w:jc w:val="both"/>
        <w:rPr>
          <w:rFonts w:ascii="Times New Roman" w:hAnsi="Times New Roman" w:cs="Times New Roman"/>
          <w:b/>
          <w:bCs/>
          <w:sz w:val="28"/>
          <w:szCs w:val="28"/>
        </w:rPr>
      </w:pPr>
    </w:p>
    <w:p w14:paraId="7E8AA1EC" w14:textId="77777777" w:rsidR="00EF6701" w:rsidRPr="00E37EC2" w:rsidRDefault="00EF6701" w:rsidP="00FA7D03">
      <w:pPr>
        <w:autoSpaceDE w:val="0"/>
        <w:autoSpaceDN w:val="0"/>
        <w:adjustRightInd w:val="0"/>
        <w:spacing w:line="340" w:lineRule="exact"/>
        <w:rPr>
          <w:szCs w:val="28"/>
        </w:rPr>
      </w:pPr>
      <w:r w:rsidRPr="00E37EC2">
        <w:rPr>
          <w:b/>
          <w:bCs/>
          <w:szCs w:val="28"/>
        </w:rPr>
        <w:t>1.</w:t>
      </w:r>
      <w:r w:rsidRPr="00E37EC2">
        <w:rPr>
          <w:szCs w:val="28"/>
        </w:rPr>
        <w:t xml:space="preserve"> В соответствии с</w:t>
      </w:r>
      <w:r w:rsidRPr="00E37EC2">
        <w:rPr>
          <w:b/>
          <w:bCs/>
          <w:szCs w:val="28"/>
        </w:rPr>
        <w:t xml:space="preserve"> </w:t>
      </w:r>
      <w:r w:rsidRPr="00EF6701">
        <w:rPr>
          <w:rStyle w:val="af4"/>
          <w:b w:val="0"/>
          <w:bCs w:val="0"/>
          <w:spacing w:val="-5"/>
        </w:rPr>
        <w:t xml:space="preserve">Федеральными законами от 25.02.1999 № 39-ФЗ «Об инвестиционной деятельности в Российской Федерации, осуществляемой в форме капитальных вложений», от 13.07.2015 № 224-ФЗ «О государственно-частном партнерстве, муниципально-частном партнерстве в Российской Федерации и внесении изменений в отдельные законодательные акты Российской Федерации», от 01.04.2020 № 69-ФЗ «О защите и поощрении капиталовложений в Российской Федерации» </w:t>
      </w:r>
      <w:r w:rsidRPr="00E37EC2">
        <w:rPr>
          <w:szCs w:val="28"/>
        </w:rPr>
        <w:t xml:space="preserve">в Республике Дагестан принят ряд нормативных правовых актов, </w:t>
      </w:r>
      <w:r w:rsidRPr="00E37EC2">
        <w:rPr>
          <w:rFonts w:eastAsia="Times New Roman"/>
          <w:szCs w:val="28"/>
        </w:rPr>
        <w:t>направленных на повышение инвестиционной привлекательности экономики, создание благоприятного и стабильного инвестиционного климата и определены формы государственной поддержки инвестиционной деятельности, права инвесторов и обязанности субъектов инвестиционной деятельности.</w:t>
      </w:r>
    </w:p>
    <w:p w14:paraId="2772E414" w14:textId="77777777" w:rsidR="00EF6701" w:rsidRPr="00E37EC2" w:rsidRDefault="00EF6701" w:rsidP="00FA7D03">
      <w:pPr>
        <w:autoSpaceDE w:val="0"/>
        <w:autoSpaceDN w:val="0"/>
        <w:adjustRightInd w:val="0"/>
        <w:spacing w:line="340" w:lineRule="exact"/>
        <w:rPr>
          <w:rFonts w:eastAsia="Times New Roman"/>
          <w:szCs w:val="28"/>
        </w:rPr>
      </w:pPr>
      <w:r w:rsidRPr="00E37EC2">
        <w:rPr>
          <w:b/>
          <w:szCs w:val="28"/>
        </w:rPr>
        <w:t xml:space="preserve">2. </w:t>
      </w:r>
      <w:r w:rsidRPr="00E37EC2">
        <w:rPr>
          <w:szCs w:val="28"/>
        </w:rPr>
        <w:t xml:space="preserve">Законом Республики Дагестан </w:t>
      </w:r>
      <w:r w:rsidRPr="00E37EC2">
        <w:rPr>
          <w:rFonts w:eastAsia="Times New Roman"/>
          <w:bCs/>
          <w:szCs w:val="28"/>
        </w:rPr>
        <w:t xml:space="preserve">от 06.05.2025 № 39 </w:t>
      </w:r>
      <w:r w:rsidRPr="00E37EC2">
        <w:rPr>
          <w:szCs w:val="28"/>
        </w:rPr>
        <w:t>«Об инвестиционной деятельности в Республики Дагестан» определены формы оказания государственной поддержки инвестиционной деятельности, в частности: п</w:t>
      </w:r>
      <w:r w:rsidRPr="00E37EC2">
        <w:rPr>
          <w:rFonts w:eastAsia="Times New Roman"/>
          <w:szCs w:val="28"/>
        </w:rPr>
        <w:t>рименение налоговых льгот; предоставление инвестиционного налогового кредита; предоставление из республиканского бюджета Республики Дагестан бюджетных инвестиций юридическим лицам; предоставление субсидий из республиканского бюджета Республики Дагестан; предоставление земельных участков в аренду без проведения торгов; обеспечение земельных участков, на которых реализуются приоритетные инвестиционные проекты Республики Дагестан, объектами инфраструктуры.</w:t>
      </w:r>
    </w:p>
    <w:p w14:paraId="7DA4AB27" w14:textId="77777777" w:rsidR="00EF6701" w:rsidRPr="00E37EC2" w:rsidRDefault="00EF6701" w:rsidP="00FA7D03">
      <w:pPr>
        <w:spacing w:line="340" w:lineRule="exact"/>
        <w:textAlignment w:val="baseline"/>
        <w:rPr>
          <w:rFonts w:eastAsia="Times New Roman"/>
          <w:szCs w:val="28"/>
        </w:rPr>
      </w:pPr>
      <w:r w:rsidRPr="00560298">
        <w:rPr>
          <w:b/>
          <w:szCs w:val="28"/>
        </w:rPr>
        <w:t>3.</w:t>
      </w:r>
      <w:r w:rsidRPr="00560298">
        <w:rPr>
          <w:szCs w:val="28"/>
        </w:rPr>
        <w:t xml:space="preserve"> В </w:t>
      </w:r>
      <w:r w:rsidRPr="00E37EC2">
        <w:rPr>
          <w:szCs w:val="28"/>
        </w:rPr>
        <w:t xml:space="preserve">соответствии с </w:t>
      </w:r>
      <w:r w:rsidRPr="00E37EC2">
        <w:rPr>
          <w:rFonts w:eastAsia="Times New Roman"/>
          <w:szCs w:val="28"/>
          <w:shd w:val="clear" w:color="auto" w:fill="FFFFFF"/>
        </w:rPr>
        <w:t xml:space="preserve">Постановлением </w:t>
      </w:r>
      <w:r w:rsidRPr="00E37EC2">
        <w:rPr>
          <w:szCs w:val="28"/>
        </w:rPr>
        <w:t xml:space="preserve">Правительства Республики Дагестан </w:t>
      </w:r>
      <w:r w:rsidRPr="00E37EC2">
        <w:rPr>
          <w:rFonts w:eastAsia="Times New Roman"/>
          <w:szCs w:val="28"/>
          <w:shd w:val="clear" w:color="auto" w:fill="FFFFFF"/>
        </w:rPr>
        <w:t xml:space="preserve">от 18.08.2025 № 257 «О предоставление инвестиционному проекту статуса приоритетного инвестиционного проекта Республики Дагестан» </w:t>
      </w:r>
      <w:r w:rsidRPr="00E37EC2">
        <w:rPr>
          <w:szCs w:val="28"/>
        </w:rPr>
        <w:t>определены критерии предоставления статуса приоритетного инвестиционного проекта, в том числе: </w:t>
      </w:r>
      <w:r w:rsidRPr="00E37EC2">
        <w:rPr>
          <w:rFonts w:eastAsia="Times New Roman"/>
          <w:szCs w:val="28"/>
        </w:rPr>
        <w:t>экономическая эффективность и социальная значимость инвестиционного проекта для Республики Дагестан; бюджетная эффективность инвестиционного проекта; срок окупаемости инвестиционного проекта; объем инвестируемых средств в инвестиционный проект; платежеспособность инвестора для начала реализации инвестиционного проекта.</w:t>
      </w:r>
    </w:p>
    <w:p w14:paraId="3146F9D8" w14:textId="77777777" w:rsidR="00EF6701" w:rsidRPr="00560298" w:rsidRDefault="00EF6701" w:rsidP="00FA7D03">
      <w:pPr>
        <w:autoSpaceDE w:val="0"/>
        <w:autoSpaceDN w:val="0"/>
        <w:adjustRightInd w:val="0"/>
        <w:spacing w:line="340" w:lineRule="exact"/>
        <w:rPr>
          <w:szCs w:val="28"/>
        </w:rPr>
      </w:pPr>
      <w:r w:rsidRPr="00560298">
        <w:rPr>
          <w:b/>
          <w:bCs/>
          <w:szCs w:val="28"/>
        </w:rPr>
        <w:t>4.</w:t>
      </w:r>
      <w:r w:rsidRPr="00560298">
        <w:rPr>
          <w:szCs w:val="28"/>
        </w:rPr>
        <w:t xml:space="preserve"> Критерии предоставления статуса масштабного инвестиционного проекта, определены Законом Республики Дагестан от 17.11.2015 № 94 «Об установлении критериев, которым должны соответствовать объекты социально-культурного и коммунально-бытового назначения,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 в соответствие с которым, юридическим лицам, признанным соответствующими критериям масштабных инвестиционных проектов предоставляются в аренду земельные участки без проведения торгов.</w:t>
      </w:r>
    </w:p>
    <w:p w14:paraId="0AEBA4EB" w14:textId="77777777" w:rsidR="00EF6701" w:rsidRPr="00560298" w:rsidRDefault="00EF6701" w:rsidP="00FA7D03">
      <w:pPr>
        <w:spacing w:line="340" w:lineRule="exact"/>
        <w:contextualSpacing/>
        <w:rPr>
          <w:szCs w:val="28"/>
        </w:rPr>
      </w:pPr>
      <w:r w:rsidRPr="00560298">
        <w:rPr>
          <w:rFonts w:eastAsia="Calibri"/>
          <w:b/>
          <w:szCs w:val="28"/>
        </w:rPr>
        <w:lastRenderedPageBreak/>
        <w:t>5.</w:t>
      </w:r>
      <w:r w:rsidRPr="00560298">
        <w:rPr>
          <w:rFonts w:eastAsia="Calibri"/>
          <w:szCs w:val="28"/>
        </w:rPr>
        <w:t xml:space="preserve"> </w:t>
      </w:r>
      <w:r w:rsidRPr="00560298">
        <w:rPr>
          <w:szCs w:val="28"/>
        </w:rPr>
        <w:t>В соответствие со статьей 9 Закона Республики Дагестан от</w:t>
      </w:r>
      <w:r w:rsidRPr="00560298">
        <w:rPr>
          <w:rFonts w:eastAsia="Times New Roman"/>
          <w:bCs/>
          <w:szCs w:val="28"/>
        </w:rPr>
        <w:t xml:space="preserve"> 06.05.2025 № 39 «Об инвестиционной деятельности в Республике Дагестан» </w:t>
      </w:r>
      <w:r w:rsidRPr="00560298">
        <w:rPr>
          <w:rFonts w:eastAsia="Times New Roman"/>
          <w:szCs w:val="28"/>
        </w:rPr>
        <w:t xml:space="preserve">регулирование инвестиционной деятельности, осуществляемой субъектами инвестиционной деятельности на территории Республики Дагестан, органами исполнительной власти Республики Дагестан осуществляется посредством создания благоприятных условий для развития инвестиционной деятельности. </w:t>
      </w:r>
      <w:r w:rsidRPr="00560298">
        <w:rPr>
          <w:szCs w:val="28"/>
        </w:rPr>
        <w:t xml:space="preserve">При этом определено, что </w:t>
      </w:r>
      <w:r w:rsidRPr="00560298">
        <w:rPr>
          <w:rFonts w:eastAsia="Times New Roman"/>
          <w:szCs w:val="28"/>
        </w:rPr>
        <w:t>финансовые и имущественные меры государственной поддержки предоставляются инвесторам после включения инвестиционного проекта в Реестр инвестиционных проектов Республики Дагестан.</w:t>
      </w:r>
    </w:p>
    <w:p w14:paraId="0D228FDC" w14:textId="77777777" w:rsidR="00EF6701" w:rsidRPr="00560298" w:rsidRDefault="00EF6701" w:rsidP="00FA7D03">
      <w:pPr>
        <w:spacing w:line="340" w:lineRule="exact"/>
        <w:textAlignment w:val="baseline"/>
        <w:rPr>
          <w:rFonts w:eastAsia="Times New Roman"/>
          <w:bCs/>
          <w:szCs w:val="28"/>
        </w:rPr>
      </w:pPr>
      <w:r w:rsidRPr="00560298">
        <w:rPr>
          <w:b/>
          <w:bCs/>
          <w:szCs w:val="28"/>
        </w:rPr>
        <w:t>6.</w:t>
      </w:r>
      <w:r w:rsidRPr="00560298">
        <w:rPr>
          <w:szCs w:val="28"/>
        </w:rPr>
        <w:t xml:space="preserve"> П</w:t>
      </w:r>
      <w:r w:rsidRPr="00560298">
        <w:rPr>
          <w:rFonts w:eastAsia="Times New Roman"/>
          <w:szCs w:val="28"/>
        </w:rPr>
        <w:t xml:space="preserve">о </w:t>
      </w:r>
      <w:r w:rsidRPr="00560298">
        <w:rPr>
          <w:rFonts w:eastAsia="Times New Roman"/>
          <w:bCs/>
          <w:szCs w:val="28"/>
        </w:rPr>
        <w:t>состоянию на 1 января 2026 года в Реестр инвестиционных проектов Республики Дагестан включены 67 проектов</w:t>
      </w:r>
      <w:r w:rsidR="00F1061E">
        <w:rPr>
          <w:rFonts w:eastAsia="Times New Roman"/>
          <w:bCs/>
          <w:szCs w:val="28"/>
        </w:rPr>
        <w:t>,</w:t>
      </w:r>
      <w:r w:rsidRPr="00560298">
        <w:rPr>
          <w:rFonts w:eastAsia="Times New Roman"/>
          <w:bCs/>
          <w:szCs w:val="28"/>
        </w:rPr>
        <w:t xml:space="preserve"> с установленными сроками реализации в 2016-2035 годах, в том числе по отраслям (сферам): промышленность и торговля – 12 проектов; сельское хозяйство – 16 проектов; туризм – 22 проектов; энергетика – 6 проектов; рыбное хозяйство – 3 проекта; винно-коньячная отрасль – 4 проекта; строительство – 3 проекта; дорожное хозяйство – 1 проект.</w:t>
      </w:r>
    </w:p>
    <w:p w14:paraId="01F59F27" w14:textId="77777777" w:rsidR="00EF6701" w:rsidRPr="00560298" w:rsidRDefault="00EF6701" w:rsidP="00FA7D03">
      <w:pPr>
        <w:autoSpaceDE w:val="0"/>
        <w:autoSpaceDN w:val="0"/>
        <w:adjustRightInd w:val="0"/>
        <w:spacing w:line="340" w:lineRule="exact"/>
        <w:rPr>
          <w:rFonts w:eastAsia="Calibri"/>
          <w:szCs w:val="28"/>
        </w:rPr>
      </w:pPr>
      <w:r w:rsidRPr="00560298">
        <w:rPr>
          <w:rFonts w:eastAsia="Calibri"/>
          <w:b/>
          <w:szCs w:val="28"/>
        </w:rPr>
        <w:t>7.</w:t>
      </w:r>
      <w:r w:rsidRPr="00560298">
        <w:rPr>
          <w:rFonts w:eastAsia="Calibri"/>
          <w:szCs w:val="28"/>
        </w:rPr>
        <w:t xml:space="preserve"> </w:t>
      </w:r>
      <w:r w:rsidR="0000693E">
        <w:rPr>
          <w:rFonts w:eastAsia="Calibri"/>
          <w:szCs w:val="28"/>
        </w:rPr>
        <w:t>С</w:t>
      </w:r>
      <w:r w:rsidRPr="00560298">
        <w:rPr>
          <w:rFonts w:eastAsia="Calibri"/>
          <w:szCs w:val="28"/>
        </w:rPr>
        <w:t>татус приоритетного предоставлен 5 инвестиционным проектам (приоритетный проект «</w:t>
      </w:r>
      <w:r w:rsidRPr="00560298">
        <w:rPr>
          <w:szCs w:val="28"/>
        </w:rPr>
        <w:t xml:space="preserve">Создание современного комплекса для индустриального выращивания осетровых пород рыб и получения черной икры, инициатор </w:t>
      </w:r>
      <w:r w:rsidR="00345179">
        <w:rPr>
          <w:szCs w:val="28"/>
        </w:rPr>
        <w:t xml:space="preserve">– </w:t>
      </w:r>
      <w:r w:rsidRPr="00560298">
        <w:rPr>
          <w:szCs w:val="28"/>
        </w:rPr>
        <w:t>ООО «СК-АКВА»</w:t>
      </w:r>
      <w:r w:rsidRPr="00560298">
        <w:rPr>
          <w:rFonts w:eastAsia="Calibri"/>
          <w:szCs w:val="28"/>
        </w:rPr>
        <w:t xml:space="preserve">, </w:t>
      </w:r>
      <w:r w:rsidRPr="00560298">
        <w:rPr>
          <w:szCs w:val="28"/>
        </w:rPr>
        <w:t xml:space="preserve">«Строительство Дербентской винодельческой компании» инициатор </w:t>
      </w:r>
      <w:r w:rsidR="00345179">
        <w:rPr>
          <w:szCs w:val="28"/>
        </w:rPr>
        <w:t xml:space="preserve">– </w:t>
      </w:r>
      <w:r w:rsidRPr="00560298">
        <w:rPr>
          <w:szCs w:val="28"/>
        </w:rPr>
        <w:t xml:space="preserve">ООО «Дербент Вино», </w:t>
      </w:r>
      <w:r w:rsidRPr="00560298">
        <w:rPr>
          <w:rFonts w:eastAsia="Calibri"/>
          <w:szCs w:val="28"/>
        </w:rPr>
        <w:t xml:space="preserve">«Развитие интенсивных садов (яблоневого, </w:t>
      </w:r>
      <w:proofErr w:type="spellStart"/>
      <w:r w:rsidRPr="00560298">
        <w:rPr>
          <w:rFonts w:eastAsia="Calibri"/>
          <w:szCs w:val="28"/>
        </w:rPr>
        <w:t>фундукового</w:t>
      </w:r>
      <w:proofErr w:type="spellEnd"/>
      <w:r w:rsidRPr="00560298">
        <w:rPr>
          <w:rFonts w:eastAsia="Calibri"/>
          <w:szCs w:val="28"/>
        </w:rPr>
        <w:t xml:space="preserve">) и создание плодохранилища в Республике Дагестан» инициатор ООО «Полоса», «Строительство (посадка) </w:t>
      </w:r>
      <w:proofErr w:type="spellStart"/>
      <w:r w:rsidRPr="00560298">
        <w:rPr>
          <w:rFonts w:eastAsia="Calibri"/>
          <w:szCs w:val="28"/>
        </w:rPr>
        <w:t>суперинтенсивного</w:t>
      </w:r>
      <w:proofErr w:type="spellEnd"/>
      <w:r w:rsidRPr="00560298">
        <w:rPr>
          <w:rFonts w:eastAsia="Calibri"/>
          <w:szCs w:val="28"/>
        </w:rPr>
        <w:t xml:space="preserve"> и интенсивного сада «Анжелина» в Дербентском районе Республики Дагестан»</w:t>
      </w:r>
      <w:r w:rsidR="00345179">
        <w:rPr>
          <w:rFonts w:eastAsia="Calibri"/>
          <w:szCs w:val="28"/>
        </w:rPr>
        <w:t>,</w:t>
      </w:r>
      <w:r w:rsidRPr="00560298">
        <w:rPr>
          <w:rFonts w:eastAsia="Calibri"/>
          <w:szCs w:val="28"/>
        </w:rPr>
        <w:t xml:space="preserve"> инициатор</w:t>
      </w:r>
      <w:r w:rsidR="00345179">
        <w:rPr>
          <w:rFonts w:eastAsia="Calibri"/>
          <w:szCs w:val="28"/>
        </w:rPr>
        <w:t xml:space="preserve"> –</w:t>
      </w:r>
      <w:r w:rsidRPr="00560298">
        <w:rPr>
          <w:rFonts w:eastAsia="Calibri"/>
          <w:szCs w:val="28"/>
        </w:rPr>
        <w:t xml:space="preserve"> ООО «Анжелина», «Строительство универсального склада продовольственных и непродовольственных товаров, г. Махачкала»</w:t>
      </w:r>
      <w:r w:rsidR="00345179">
        <w:rPr>
          <w:rFonts w:eastAsia="Calibri"/>
          <w:szCs w:val="28"/>
        </w:rPr>
        <w:t xml:space="preserve"> –</w:t>
      </w:r>
      <w:r w:rsidRPr="00560298">
        <w:rPr>
          <w:rFonts w:eastAsia="Calibri"/>
          <w:szCs w:val="28"/>
        </w:rPr>
        <w:t xml:space="preserve"> инициатор ООО «ОРЦ Махачкала».</w:t>
      </w:r>
    </w:p>
    <w:p w14:paraId="46E73F6F" w14:textId="77777777" w:rsidR="00EF6701" w:rsidRPr="00560298" w:rsidRDefault="00EF6701" w:rsidP="00FA7D03">
      <w:pPr>
        <w:autoSpaceDE w:val="0"/>
        <w:autoSpaceDN w:val="0"/>
        <w:adjustRightInd w:val="0"/>
        <w:spacing w:line="340" w:lineRule="exact"/>
        <w:rPr>
          <w:szCs w:val="28"/>
        </w:rPr>
      </w:pPr>
      <w:r>
        <w:rPr>
          <w:b/>
          <w:szCs w:val="28"/>
        </w:rPr>
        <w:t>8</w:t>
      </w:r>
      <w:r w:rsidRPr="00560298">
        <w:rPr>
          <w:b/>
          <w:szCs w:val="28"/>
        </w:rPr>
        <w:t>.</w:t>
      </w:r>
      <w:r w:rsidRPr="00560298">
        <w:rPr>
          <w:szCs w:val="28"/>
        </w:rPr>
        <w:t xml:space="preserve"> Согласно пункту 13 Порядка предоставления инвестиционному проекту статуса приоритетного инвестиционного проекта Республики Дагестан (Постановление Правительства Республики Дагестан от 18.08.2025 № 257) лишение инвестиционного проекта статуса приоритетного инвестиционного проекта Республики Дагестан производится в случае истечения срока действия инвестиционного соглашения. </w:t>
      </w:r>
    </w:p>
    <w:p w14:paraId="30795BDF" w14:textId="77777777" w:rsidR="00EF6701" w:rsidRPr="00560298" w:rsidRDefault="00EF6701" w:rsidP="00FA7D03">
      <w:pPr>
        <w:autoSpaceDE w:val="0"/>
        <w:autoSpaceDN w:val="0"/>
        <w:adjustRightInd w:val="0"/>
        <w:spacing w:line="340" w:lineRule="exact"/>
        <w:rPr>
          <w:rFonts w:eastAsia="Calibri"/>
          <w:szCs w:val="28"/>
        </w:rPr>
      </w:pPr>
      <w:r w:rsidRPr="00560298">
        <w:rPr>
          <w:szCs w:val="28"/>
        </w:rPr>
        <w:t>В тоже время, по 2-м инвестиционным проектам, в 2025 году истекли сроки инвестиционных соглашений. Однако, указанные проекты не лишены статуса приоритетного инвестиционного проекта («Создание современного комплекса для индустриального выращивания осетровых пород рыб и получения черной икры (инициатор – ООО «СК-АКВА»), срок инвестиционного соглашения: с 28 мая 2021 года по 27 мая 2025 года; «Строительство Дербентской винодельческой компании» (инициатор – ООО «Дербент Вино»), срок инвестиционного соглашения: с 20 октября 2022 года по 20 октября 2025 года).</w:t>
      </w:r>
    </w:p>
    <w:p w14:paraId="3AC63CA0" w14:textId="77777777" w:rsidR="00EF6701" w:rsidRPr="008306A5" w:rsidRDefault="00EF6701" w:rsidP="00FA7D03">
      <w:pPr>
        <w:widowControl w:val="0"/>
        <w:autoSpaceDE w:val="0"/>
        <w:autoSpaceDN w:val="0"/>
        <w:adjustRightInd w:val="0"/>
        <w:spacing w:line="340" w:lineRule="exact"/>
        <w:rPr>
          <w:rFonts w:eastAsia="Times New Roman"/>
          <w:szCs w:val="28"/>
          <w:shd w:val="clear" w:color="auto" w:fill="FFFFFF"/>
        </w:rPr>
      </w:pPr>
      <w:r>
        <w:rPr>
          <w:rFonts w:eastAsia="Times New Roman"/>
          <w:szCs w:val="28"/>
          <w:shd w:val="clear" w:color="auto" w:fill="FFFFFF"/>
        </w:rPr>
        <w:t xml:space="preserve">Таким образом, в нарушение </w:t>
      </w:r>
      <w:r>
        <w:rPr>
          <w:szCs w:val="28"/>
        </w:rPr>
        <w:t xml:space="preserve">пункта 13 Порядка предоставления инвестиционному проекту статуса приоритетного инвестиционного проекта Республики </w:t>
      </w:r>
      <w:r>
        <w:rPr>
          <w:szCs w:val="28"/>
        </w:rPr>
        <w:lastRenderedPageBreak/>
        <w:t xml:space="preserve">Дагестан (Постановление Правительства Республики Дагестан от 18.08.2025 № 257) </w:t>
      </w:r>
      <w:r>
        <w:rPr>
          <w:rFonts w:eastAsia="Times New Roman"/>
          <w:szCs w:val="28"/>
          <w:shd w:val="clear" w:color="auto" w:fill="FFFFFF"/>
        </w:rPr>
        <w:t xml:space="preserve">Правительством </w:t>
      </w:r>
      <w:r>
        <w:rPr>
          <w:szCs w:val="28"/>
        </w:rPr>
        <w:t>Республики Дагестан</w:t>
      </w:r>
      <w:r>
        <w:rPr>
          <w:rFonts w:eastAsia="Times New Roman"/>
          <w:szCs w:val="28"/>
          <w:shd w:val="clear" w:color="auto" w:fill="FFFFFF"/>
        </w:rPr>
        <w:t xml:space="preserve"> не принято решение о лишение статуса приоритетного указанных</w:t>
      </w:r>
      <w:r>
        <w:rPr>
          <w:szCs w:val="28"/>
        </w:rPr>
        <w:t xml:space="preserve"> проектов.</w:t>
      </w:r>
    </w:p>
    <w:p w14:paraId="62108BF5" w14:textId="77777777" w:rsidR="00EF6701" w:rsidRPr="00133D0E" w:rsidRDefault="00EF6701" w:rsidP="00FA7D03">
      <w:pPr>
        <w:spacing w:line="340" w:lineRule="exact"/>
        <w:rPr>
          <w:szCs w:val="28"/>
        </w:rPr>
      </w:pPr>
      <w:r>
        <w:rPr>
          <w:rFonts w:eastAsia="Times New Roman"/>
          <w:b/>
          <w:szCs w:val="28"/>
        </w:rPr>
        <w:t>9</w:t>
      </w:r>
      <w:r w:rsidRPr="001E7D4B">
        <w:rPr>
          <w:rFonts w:eastAsia="Times New Roman"/>
          <w:b/>
          <w:szCs w:val="28"/>
        </w:rPr>
        <w:t xml:space="preserve">. </w:t>
      </w:r>
      <w:r w:rsidRPr="00133D0E">
        <w:rPr>
          <w:szCs w:val="28"/>
        </w:rPr>
        <w:t xml:space="preserve">Министерство по земельным и имущественным отношениям Республики Дагестан в соответствии с ходатайством о предоставлении земельных участков, а также документами, предусмотренными пунктом 5 Порядка рассмотрения документов, обосновывающих соответствие, масштабных инвестиционных проектов критериям, </w:t>
      </w:r>
      <w:r>
        <w:rPr>
          <w:szCs w:val="28"/>
        </w:rPr>
        <w:t xml:space="preserve">установленным </w:t>
      </w:r>
      <w:r w:rsidRPr="00560298">
        <w:rPr>
          <w:szCs w:val="28"/>
        </w:rPr>
        <w:t>Законом Республики Дагестан от 17.11.2015 № 94 «Об установлении критериев, которым должны соответствовать объекты социально-культурного и коммунально-бытового назначения,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r w:rsidRPr="00133D0E">
        <w:rPr>
          <w:rStyle w:val="af3"/>
          <w:color w:val="auto"/>
          <w:szCs w:val="28"/>
        </w:rPr>
        <w:t xml:space="preserve"> </w:t>
      </w:r>
      <w:r w:rsidRPr="00B30355">
        <w:rPr>
          <w:rStyle w:val="af3"/>
          <w:color w:val="auto"/>
          <w:szCs w:val="28"/>
          <w:u w:val="none"/>
        </w:rPr>
        <w:t>(П</w:t>
      </w:r>
      <w:r w:rsidRPr="00133D0E">
        <w:rPr>
          <w:bCs/>
          <w:szCs w:val="28"/>
          <w:shd w:val="clear" w:color="auto" w:fill="FFFFFF"/>
        </w:rPr>
        <w:t xml:space="preserve">остановление Правительства РД </w:t>
      </w:r>
      <w:r w:rsidRPr="00133D0E">
        <w:rPr>
          <w:szCs w:val="28"/>
        </w:rPr>
        <w:t xml:space="preserve">от 11.03.2019 № 49) </w:t>
      </w:r>
      <w:r w:rsidRPr="00133D0E">
        <w:rPr>
          <w:szCs w:val="28"/>
          <w:shd w:val="clear" w:color="auto" w:fill="FFFFFF"/>
        </w:rPr>
        <w:t>подготавливает заключение, содержащее сведения о соответствии проекта критериям, установленным Законом Республики Дагестан, или принимает решение об отказе в удовлетворении ходатайства.</w:t>
      </w:r>
    </w:p>
    <w:p w14:paraId="2FD61AEF" w14:textId="77777777" w:rsidR="00EF6701" w:rsidRPr="001E7D4B" w:rsidRDefault="00EF6701" w:rsidP="00FA7D03">
      <w:pPr>
        <w:pStyle w:val="ConsPlusNonformat"/>
        <w:spacing w:line="340" w:lineRule="exact"/>
        <w:ind w:firstLine="709"/>
        <w:jc w:val="both"/>
        <w:rPr>
          <w:rFonts w:ascii="Times New Roman" w:hAnsi="Times New Roman" w:cs="Times New Roman"/>
          <w:sz w:val="28"/>
          <w:szCs w:val="28"/>
        </w:rPr>
      </w:pPr>
      <w:r w:rsidRPr="001E7D4B">
        <w:rPr>
          <w:rFonts w:ascii="Times New Roman" w:hAnsi="Times New Roman" w:cs="Times New Roman"/>
          <w:sz w:val="28"/>
          <w:szCs w:val="28"/>
        </w:rPr>
        <w:t xml:space="preserve">В соответствии с указанным Заключением распоряжением Главы Республики Дагестан собственнику </w:t>
      </w:r>
      <w:r>
        <w:rPr>
          <w:rFonts w:ascii="Times New Roman" w:hAnsi="Times New Roman" w:cs="Times New Roman"/>
          <w:sz w:val="28"/>
          <w:szCs w:val="28"/>
        </w:rPr>
        <w:t xml:space="preserve">земельного участка </w:t>
      </w:r>
      <w:r w:rsidRPr="001E7D4B">
        <w:rPr>
          <w:rFonts w:ascii="Times New Roman" w:hAnsi="Times New Roman" w:cs="Times New Roman"/>
          <w:sz w:val="28"/>
          <w:szCs w:val="28"/>
        </w:rPr>
        <w:t>дается разрешение на предоставление инициатору проекта в аренду без проведения торгов земельный участок, для реализации масштабного инвестиционного проекта.</w:t>
      </w:r>
    </w:p>
    <w:p w14:paraId="43D41000" w14:textId="77777777" w:rsidR="00EF6701" w:rsidRPr="00A253CA" w:rsidRDefault="00EF6701" w:rsidP="00FA7D03">
      <w:pPr>
        <w:spacing w:line="340" w:lineRule="exact"/>
        <w:rPr>
          <w:rFonts w:eastAsia="Times New Roman"/>
          <w:szCs w:val="28"/>
        </w:rPr>
      </w:pPr>
      <w:r w:rsidRPr="00A253CA">
        <w:rPr>
          <w:rFonts w:eastAsia="Times New Roman"/>
          <w:b/>
          <w:szCs w:val="28"/>
        </w:rPr>
        <w:t>10.</w:t>
      </w:r>
      <w:r>
        <w:rPr>
          <w:rFonts w:eastAsia="Times New Roman"/>
          <w:szCs w:val="28"/>
        </w:rPr>
        <w:t> </w:t>
      </w:r>
      <w:r w:rsidRPr="00A253CA">
        <w:rPr>
          <w:rFonts w:eastAsia="Times New Roman"/>
          <w:szCs w:val="28"/>
        </w:rPr>
        <w:t xml:space="preserve">По состоянию на 1 января 2026 года, статус масштабного инвестиционного проекта был предоставлен 38 инвестиционным проектам. </w:t>
      </w:r>
    </w:p>
    <w:p w14:paraId="3976AD49" w14:textId="77777777" w:rsidR="00335C02" w:rsidRPr="006512DE" w:rsidRDefault="00EF6701" w:rsidP="00335C02">
      <w:pPr>
        <w:spacing w:line="340" w:lineRule="exact"/>
        <w:rPr>
          <w:rFonts w:eastAsia="Times New Roman"/>
          <w:szCs w:val="28"/>
        </w:rPr>
      </w:pPr>
      <w:r w:rsidRPr="00A253CA">
        <w:rPr>
          <w:rFonts w:eastAsia="Times New Roman"/>
          <w:szCs w:val="28"/>
        </w:rPr>
        <w:t>В ходе анализа масштабных инвестиционных проектов, в целях реализации которых прин</w:t>
      </w:r>
      <w:r>
        <w:rPr>
          <w:rFonts w:eastAsia="Times New Roman"/>
          <w:szCs w:val="28"/>
        </w:rPr>
        <w:t xml:space="preserve">имались </w:t>
      </w:r>
      <w:r w:rsidRPr="00A253CA">
        <w:rPr>
          <w:rFonts w:eastAsia="Times New Roman"/>
          <w:szCs w:val="28"/>
        </w:rPr>
        <w:t>решения о предоставлении земельных участков без проведения торгов, установлено, что по 4 проектам договора аренды были расторгнуты (</w:t>
      </w:r>
      <w:r w:rsidRPr="00A253CA">
        <w:rPr>
          <w:szCs w:val="28"/>
        </w:rPr>
        <w:t>ООО «Русские ярмарки – Махачкала»,</w:t>
      </w:r>
      <w:r w:rsidRPr="00A253CA">
        <w:rPr>
          <w:bCs/>
          <w:szCs w:val="28"/>
        </w:rPr>
        <w:t xml:space="preserve"> ООО «Агропромышленный парк «Южный»,</w:t>
      </w:r>
      <w:r w:rsidRPr="00A253CA">
        <w:rPr>
          <w:rFonts w:eastAsia="Times New Roman"/>
          <w:szCs w:val="28"/>
        </w:rPr>
        <w:t xml:space="preserve"> ООО «</w:t>
      </w:r>
      <w:proofErr w:type="spellStart"/>
      <w:r w:rsidRPr="00A253CA">
        <w:rPr>
          <w:rFonts w:eastAsia="Times New Roman"/>
          <w:szCs w:val="28"/>
        </w:rPr>
        <w:t>Трубопласт</w:t>
      </w:r>
      <w:proofErr w:type="spellEnd"/>
      <w:r w:rsidRPr="00A253CA">
        <w:rPr>
          <w:rFonts w:eastAsia="Times New Roman"/>
          <w:szCs w:val="28"/>
        </w:rPr>
        <w:t xml:space="preserve">», ООО «Современные медицинские технологии-Дагестан»). </w:t>
      </w:r>
      <w:r w:rsidR="00335C02" w:rsidRPr="00335C02">
        <w:rPr>
          <w:rFonts w:eastAsia="Times New Roman"/>
          <w:szCs w:val="28"/>
        </w:rPr>
        <w:t xml:space="preserve">При этом, по инвестиционному проекту </w:t>
      </w:r>
      <w:r w:rsidR="00335C02" w:rsidRPr="00335C02">
        <w:rPr>
          <w:szCs w:val="28"/>
        </w:rPr>
        <w:t>«Строительство завода по производству керамического кирпича в городе Каспийске Республики Дагестан» (инициатор проекта –</w:t>
      </w:r>
      <w:r w:rsidR="00335C02" w:rsidRPr="00335C02">
        <w:rPr>
          <w:rFonts w:eastAsia="Times New Roman"/>
          <w:szCs w:val="28"/>
        </w:rPr>
        <w:t xml:space="preserve"> ООО «Керамин») договор аренды земельного участка не заключен.</w:t>
      </w:r>
      <w:r w:rsidR="00335C02" w:rsidRPr="006512DE">
        <w:rPr>
          <w:rFonts w:eastAsia="Times New Roman"/>
          <w:szCs w:val="28"/>
        </w:rPr>
        <w:t xml:space="preserve"> </w:t>
      </w:r>
    </w:p>
    <w:p w14:paraId="18E2A8D5" w14:textId="77777777" w:rsidR="00EF6701" w:rsidRPr="00304ABA" w:rsidRDefault="00EF6701" w:rsidP="00FA7D03">
      <w:pPr>
        <w:spacing w:line="340" w:lineRule="exact"/>
        <w:rPr>
          <w:rFonts w:eastAsia="Times New Roman"/>
          <w:szCs w:val="28"/>
        </w:rPr>
      </w:pPr>
      <w:r w:rsidRPr="00304ABA">
        <w:rPr>
          <w:rFonts w:eastAsia="Times New Roman"/>
          <w:szCs w:val="28"/>
        </w:rPr>
        <w:t xml:space="preserve">Таким образом, по состоянию на 1 января 2026 года в Реестре инвестиционных проектов Республики Дагестан фактически отражены 32 проекта, которым присвоен статус масштабного инвестиционного проекта, </w:t>
      </w:r>
      <w:r w:rsidRPr="00304ABA">
        <w:rPr>
          <w:rStyle w:val="markdown-word"/>
        </w:rPr>
        <w:t>а</w:t>
      </w:r>
      <w:r>
        <w:rPr>
          <w:rStyle w:val="apple-converted-space"/>
          <w:color w:val="000000"/>
        </w:rPr>
        <w:t xml:space="preserve"> с </w:t>
      </w:r>
      <w:r w:rsidRPr="00304ABA">
        <w:rPr>
          <w:rStyle w:val="markdown-word"/>
        </w:rPr>
        <w:t>инициатор</w:t>
      </w:r>
      <w:r>
        <w:rPr>
          <w:rStyle w:val="markdown-word"/>
        </w:rPr>
        <w:t xml:space="preserve">ами </w:t>
      </w:r>
      <w:r w:rsidRPr="00304ABA">
        <w:rPr>
          <w:rStyle w:val="markdown-word"/>
        </w:rPr>
        <w:t>их</w:t>
      </w:r>
      <w:r>
        <w:rPr>
          <w:rStyle w:val="apple-converted-space"/>
          <w:color w:val="000000"/>
        </w:rPr>
        <w:t xml:space="preserve"> </w:t>
      </w:r>
      <w:r w:rsidRPr="00304ABA">
        <w:rPr>
          <w:rStyle w:val="markdown-word"/>
        </w:rPr>
        <w:t>реализации</w:t>
      </w:r>
      <w:r>
        <w:rPr>
          <w:rStyle w:val="apple-converted-space"/>
          <w:color w:val="000000"/>
        </w:rPr>
        <w:t xml:space="preserve"> </w:t>
      </w:r>
      <w:r w:rsidRPr="00304ABA">
        <w:rPr>
          <w:rStyle w:val="markdown-word"/>
        </w:rPr>
        <w:t>заключ</w:t>
      </w:r>
      <w:r>
        <w:rPr>
          <w:rStyle w:val="markdown-word"/>
        </w:rPr>
        <w:t xml:space="preserve">ены </w:t>
      </w:r>
      <w:r w:rsidRPr="00304ABA">
        <w:rPr>
          <w:rStyle w:val="markdown-word"/>
        </w:rPr>
        <w:t>соответствующие</w:t>
      </w:r>
      <w:r>
        <w:rPr>
          <w:rStyle w:val="apple-converted-space"/>
          <w:color w:val="000000"/>
        </w:rPr>
        <w:t xml:space="preserve"> </w:t>
      </w:r>
      <w:r w:rsidRPr="00304ABA">
        <w:rPr>
          <w:rStyle w:val="markdown-word"/>
        </w:rPr>
        <w:t>договоры</w:t>
      </w:r>
      <w:r>
        <w:rPr>
          <w:rStyle w:val="apple-converted-space"/>
          <w:color w:val="000000"/>
        </w:rPr>
        <w:t xml:space="preserve"> </w:t>
      </w:r>
      <w:r w:rsidRPr="00304ABA">
        <w:rPr>
          <w:rStyle w:val="markdown-word"/>
        </w:rPr>
        <w:t>аренды</w:t>
      </w:r>
      <w:r>
        <w:rPr>
          <w:rStyle w:val="markdown-word"/>
        </w:rPr>
        <w:t xml:space="preserve"> </w:t>
      </w:r>
      <w:r w:rsidRPr="00304ABA">
        <w:rPr>
          <w:rStyle w:val="markdown-word"/>
        </w:rPr>
        <w:t>земельных</w:t>
      </w:r>
      <w:r>
        <w:rPr>
          <w:rStyle w:val="apple-converted-space"/>
          <w:color w:val="000000"/>
        </w:rPr>
        <w:t xml:space="preserve"> </w:t>
      </w:r>
      <w:r w:rsidRPr="00304ABA">
        <w:rPr>
          <w:rStyle w:val="markdown-word"/>
        </w:rPr>
        <w:t>участков.</w:t>
      </w:r>
    </w:p>
    <w:p w14:paraId="4A73A8A7" w14:textId="77777777" w:rsidR="00EF6701" w:rsidRPr="006512DE" w:rsidRDefault="00EF6701" w:rsidP="00FA7D03">
      <w:pPr>
        <w:spacing w:line="340" w:lineRule="exact"/>
        <w:contextualSpacing/>
        <w:rPr>
          <w:rFonts w:eastAsia="Times New Roman"/>
          <w:bCs/>
          <w:szCs w:val="28"/>
        </w:rPr>
      </w:pPr>
      <w:r w:rsidRPr="006512DE">
        <w:rPr>
          <w:rFonts w:eastAsia="Times New Roman"/>
          <w:b/>
          <w:bCs/>
          <w:szCs w:val="28"/>
        </w:rPr>
        <w:t>1</w:t>
      </w:r>
      <w:r>
        <w:rPr>
          <w:rFonts w:eastAsia="Times New Roman"/>
          <w:b/>
          <w:bCs/>
          <w:szCs w:val="28"/>
        </w:rPr>
        <w:t>1</w:t>
      </w:r>
      <w:r w:rsidRPr="006512DE">
        <w:rPr>
          <w:rFonts w:eastAsia="Times New Roman"/>
          <w:b/>
          <w:bCs/>
          <w:szCs w:val="28"/>
        </w:rPr>
        <w:t>.</w:t>
      </w:r>
      <w:r>
        <w:rPr>
          <w:rFonts w:eastAsia="Times New Roman"/>
          <w:bCs/>
          <w:szCs w:val="28"/>
        </w:rPr>
        <w:t> </w:t>
      </w:r>
      <w:r w:rsidRPr="006512DE">
        <w:rPr>
          <w:rFonts w:eastAsia="Times New Roman"/>
          <w:bCs/>
          <w:szCs w:val="28"/>
        </w:rPr>
        <w:t xml:space="preserve">Согласно Реестру </w:t>
      </w:r>
      <w:r w:rsidRPr="006512DE">
        <w:rPr>
          <w:rFonts w:eastAsia="Times New Roman"/>
          <w:szCs w:val="28"/>
        </w:rPr>
        <w:t>инвестиционных проектов Республики Дагестан</w:t>
      </w:r>
      <w:r w:rsidRPr="006512DE">
        <w:rPr>
          <w:rFonts w:eastAsia="Times New Roman"/>
          <w:bCs/>
          <w:szCs w:val="28"/>
        </w:rPr>
        <w:t>, общий объем инвестиций, предусмотренный</w:t>
      </w:r>
      <w:r>
        <w:rPr>
          <w:rFonts w:eastAsia="Times New Roman"/>
          <w:bCs/>
          <w:szCs w:val="28"/>
        </w:rPr>
        <w:t xml:space="preserve"> инициаторами на финансирование </w:t>
      </w:r>
      <w:r w:rsidRPr="006512DE">
        <w:rPr>
          <w:rFonts w:eastAsia="Times New Roman"/>
          <w:bCs/>
          <w:szCs w:val="28"/>
        </w:rPr>
        <w:t>мероприятий</w:t>
      </w:r>
      <w:r>
        <w:rPr>
          <w:rFonts w:eastAsia="Times New Roman"/>
          <w:bCs/>
          <w:szCs w:val="28"/>
        </w:rPr>
        <w:t xml:space="preserve"> инвестиционных, </w:t>
      </w:r>
      <w:r w:rsidRPr="006512DE">
        <w:rPr>
          <w:rFonts w:eastAsia="Times New Roman"/>
          <w:bCs/>
          <w:szCs w:val="28"/>
        </w:rPr>
        <w:t>составляет 525 204,5 млн рублей, в том числе за счет:</w:t>
      </w:r>
    </w:p>
    <w:p w14:paraId="5219EE20" w14:textId="77777777" w:rsidR="00EF6701" w:rsidRPr="006512DE" w:rsidRDefault="00EF6701" w:rsidP="00FA7D03">
      <w:pPr>
        <w:spacing w:line="340" w:lineRule="exact"/>
        <w:contextualSpacing/>
        <w:rPr>
          <w:rFonts w:eastAsia="Times New Roman"/>
          <w:bCs/>
          <w:szCs w:val="28"/>
        </w:rPr>
      </w:pPr>
      <w:r w:rsidRPr="006512DE">
        <w:rPr>
          <w:rFonts w:eastAsia="Times New Roman"/>
          <w:bCs/>
          <w:szCs w:val="28"/>
        </w:rPr>
        <w:t>– собственных средств инициаторов – 382 288,5 млн рублей, или 72,8 %;</w:t>
      </w:r>
    </w:p>
    <w:p w14:paraId="47D12B33" w14:textId="77777777" w:rsidR="00EF6701" w:rsidRPr="006512DE" w:rsidRDefault="00EF6701" w:rsidP="00FA7D03">
      <w:pPr>
        <w:spacing w:line="340" w:lineRule="exact"/>
        <w:contextualSpacing/>
        <w:rPr>
          <w:rFonts w:eastAsia="Times New Roman"/>
          <w:bCs/>
          <w:szCs w:val="28"/>
        </w:rPr>
      </w:pPr>
      <w:r w:rsidRPr="006512DE">
        <w:rPr>
          <w:rFonts w:eastAsia="Times New Roman"/>
          <w:bCs/>
          <w:szCs w:val="28"/>
        </w:rPr>
        <w:t>– заемных средств – 59 693,3 млн рублей, или 11,4 %;</w:t>
      </w:r>
    </w:p>
    <w:p w14:paraId="3E731ABF" w14:textId="77777777" w:rsidR="00EF6701" w:rsidRPr="006512DE" w:rsidRDefault="00EF6701" w:rsidP="00FA7D03">
      <w:pPr>
        <w:spacing w:line="340" w:lineRule="exact"/>
        <w:contextualSpacing/>
        <w:rPr>
          <w:rFonts w:eastAsia="Times New Roman"/>
          <w:bCs/>
          <w:szCs w:val="28"/>
        </w:rPr>
      </w:pPr>
      <w:r w:rsidRPr="006512DE">
        <w:rPr>
          <w:rFonts w:eastAsia="Times New Roman"/>
          <w:bCs/>
          <w:szCs w:val="28"/>
        </w:rPr>
        <w:lastRenderedPageBreak/>
        <w:t xml:space="preserve">– средств республиканского бюджета Республики Дагестан – 789,1 млн рублей, или 0,1%; </w:t>
      </w:r>
    </w:p>
    <w:p w14:paraId="60D5D558" w14:textId="77777777" w:rsidR="00EF6701" w:rsidRPr="006512DE" w:rsidRDefault="00EF6701" w:rsidP="00FA7D03">
      <w:pPr>
        <w:spacing w:line="340" w:lineRule="exact"/>
        <w:contextualSpacing/>
        <w:rPr>
          <w:rFonts w:eastAsia="Times New Roman"/>
          <w:bCs/>
          <w:szCs w:val="28"/>
        </w:rPr>
      </w:pPr>
      <w:r w:rsidRPr="006512DE">
        <w:rPr>
          <w:rFonts w:eastAsia="Times New Roman"/>
          <w:bCs/>
          <w:szCs w:val="28"/>
        </w:rPr>
        <w:t>– средств федерального бюджета – 24 272,0 млн рублей, или 4,7 %;</w:t>
      </w:r>
    </w:p>
    <w:p w14:paraId="06668782" w14:textId="77777777" w:rsidR="00EF6701" w:rsidRPr="006512DE" w:rsidRDefault="00EF6701" w:rsidP="00FA7D03">
      <w:pPr>
        <w:spacing w:line="340" w:lineRule="exact"/>
        <w:contextualSpacing/>
        <w:rPr>
          <w:rFonts w:eastAsia="Times New Roman"/>
          <w:bCs/>
          <w:szCs w:val="28"/>
        </w:rPr>
      </w:pPr>
      <w:r w:rsidRPr="006512DE">
        <w:rPr>
          <w:rFonts w:eastAsia="Times New Roman"/>
          <w:bCs/>
          <w:szCs w:val="28"/>
        </w:rPr>
        <w:t xml:space="preserve">– средств Фонда развития промышленности Российской Федерации – </w:t>
      </w:r>
      <w:r w:rsidRPr="006512DE">
        <w:rPr>
          <w:rFonts w:eastAsia="Times New Roman"/>
          <w:bCs/>
          <w:szCs w:val="28"/>
        </w:rPr>
        <w:br/>
        <w:t>3 200,0 млн рублей, или 0,6 %.</w:t>
      </w:r>
    </w:p>
    <w:p w14:paraId="26694757" w14:textId="77777777" w:rsidR="00EF6701" w:rsidRPr="006512DE" w:rsidRDefault="00EF6701" w:rsidP="00FA7D03">
      <w:pPr>
        <w:spacing w:line="340" w:lineRule="exact"/>
        <w:contextualSpacing/>
        <w:rPr>
          <w:rFonts w:eastAsia="Times New Roman"/>
          <w:bCs/>
          <w:szCs w:val="28"/>
        </w:rPr>
      </w:pPr>
      <w:r w:rsidRPr="006512DE">
        <w:rPr>
          <w:rFonts w:eastAsia="Times New Roman"/>
          <w:bCs/>
          <w:szCs w:val="28"/>
        </w:rPr>
        <w:t xml:space="preserve">Как показал проведенный анализ, в Реестре </w:t>
      </w:r>
      <w:r w:rsidRPr="006512DE">
        <w:rPr>
          <w:rFonts w:eastAsia="Times New Roman"/>
          <w:szCs w:val="28"/>
        </w:rPr>
        <w:t>инвестиционных проектов Республики Дагестан</w:t>
      </w:r>
      <w:r w:rsidRPr="006512DE">
        <w:rPr>
          <w:rFonts w:eastAsia="Times New Roman"/>
          <w:bCs/>
          <w:szCs w:val="28"/>
        </w:rPr>
        <w:t xml:space="preserve"> не </w:t>
      </w:r>
      <w:r>
        <w:rPr>
          <w:rFonts w:eastAsia="Times New Roman"/>
          <w:bCs/>
          <w:szCs w:val="28"/>
        </w:rPr>
        <w:t xml:space="preserve">приведены </w:t>
      </w:r>
      <w:r w:rsidRPr="006512DE">
        <w:rPr>
          <w:rFonts w:eastAsia="Times New Roman"/>
          <w:bCs/>
          <w:szCs w:val="28"/>
        </w:rPr>
        <w:t>источник</w:t>
      </w:r>
      <w:r>
        <w:rPr>
          <w:rFonts w:eastAsia="Times New Roman"/>
          <w:bCs/>
          <w:szCs w:val="28"/>
        </w:rPr>
        <w:t xml:space="preserve">и прогнозируемых к </w:t>
      </w:r>
      <w:r w:rsidRPr="006512DE">
        <w:rPr>
          <w:rFonts w:eastAsia="Times New Roman"/>
          <w:bCs/>
          <w:szCs w:val="28"/>
        </w:rPr>
        <w:t>привлечени</w:t>
      </w:r>
      <w:r>
        <w:rPr>
          <w:rFonts w:eastAsia="Times New Roman"/>
          <w:bCs/>
          <w:szCs w:val="28"/>
        </w:rPr>
        <w:t>ю</w:t>
      </w:r>
      <w:r w:rsidRPr="006512DE">
        <w:rPr>
          <w:rFonts w:eastAsia="Times New Roman"/>
          <w:bCs/>
          <w:szCs w:val="28"/>
        </w:rPr>
        <w:t xml:space="preserve"> инвестиций на сумму 54 961,6 тыс. рублей, что составляет 10,4 % от общего объема планируемых инвестиций (525 204,5 млн рублей).</w:t>
      </w:r>
    </w:p>
    <w:p w14:paraId="2FE2A887" w14:textId="77777777" w:rsidR="00EF6701" w:rsidRPr="000E3661" w:rsidRDefault="00EF6701" w:rsidP="00FA7D03">
      <w:pPr>
        <w:widowControl w:val="0"/>
        <w:spacing w:line="340" w:lineRule="exact"/>
        <w:contextualSpacing/>
        <w:rPr>
          <w:rFonts w:eastAsia="Times New Roman"/>
          <w:bCs/>
          <w:szCs w:val="28"/>
        </w:rPr>
      </w:pPr>
      <w:r w:rsidRPr="00AA2187">
        <w:rPr>
          <w:rFonts w:eastAsia="Times New Roman"/>
          <w:b/>
          <w:bCs/>
          <w:szCs w:val="28"/>
        </w:rPr>
        <w:t>1</w:t>
      </w:r>
      <w:r>
        <w:rPr>
          <w:rFonts w:eastAsia="Times New Roman"/>
          <w:b/>
          <w:bCs/>
          <w:szCs w:val="28"/>
        </w:rPr>
        <w:t>2</w:t>
      </w:r>
      <w:r w:rsidRPr="00AA2187">
        <w:rPr>
          <w:rFonts w:eastAsia="Times New Roman"/>
          <w:b/>
          <w:bCs/>
          <w:szCs w:val="28"/>
        </w:rPr>
        <w:t xml:space="preserve">. </w:t>
      </w:r>
      <w:r>
        <w:rPr>
          <w:rFonts w:eastAsia="Times New Roman"/>
          <w:bCs/>
          <w:szCs w:val="28"/>
        </w:rPr>
        <w:t>Анализ показателей</w:t>
      </w:r>
      <w:r w:rsidRPr="00AA2187">
        <w:rPr>
          <w:rFonts w:eastAsia="Times New Roman"/>
          <w:bCs/>
          <w:szCs w:val="28"/>
        </w:rPr>
        <w:t xml:space="preserve"> Реестра </w:t>
      </w:r>
      <w:r w:rsidRPr="00AA2187">
        <w:rPr>
          <w:rFonts w:eastAsia="Times New Roman"/>
          <w:szCs w:val="28"/>
        </w:rPr>
        <w:t>инвестиционных проектов Республики Дагестан</w:t>
      </w:r>
      <w:r w:rsidRPr="00AA2187">
        <w:rPr>
          <w:rFonts w:eastAsia="Times New Roman"/>
          <w:bCs/>
          <w:szCs w:val="28"/>
        </w:rPr>
        <w:t xml:space="preserve"> </w:t>
      </w:r>
      <w:r>
        <w:rPr>
          <w:rFonts w:eastAsia="Times New Roman"/>
          <w:bCs/>
          <w:szCs w:val="28"/>
        </w:rPr>
        <w:t xml:space="preserve">показал, что по состоянию </w:t>
      </w:r>
      <w:r w:rsidRPr="00AA2187">
        <w:rPr>
          <w:rFonts w:eastAsia="Times New Roman"/>
          <w:bCs/>
          <w:szCs w:val="28"/>
        </w:rPr>
        <w:t xml:space="preserve">на 1 января 2026 года на реализацию </w:t>
      </w:r>
      <w:r>
        <w:rPr>
          <w:rFonts w:eastAsia="Times New Roman"/>
          <w:bCs/>
          <w:szCs w:val="28"/>
        </w:rPr>
        <w:t xml:space="preserve">мероприятий </w:t>
      </w:r>
      <w:r w:rsidRPr="00AA2187">
        <w:rPr>
          <w:rFonts w:eastAsia="Times New Roman"/>
          <w:bCs/>
          <w:szCs w:val="28"/>
        </w:rPr>
        <w:t xml:space="preserve">инвестиционных проектов фактически привлечено инвестиций в общей сумме 122 215,5 млн рублей, что составляет 23,3 % от общего объема планируемых инвестиций (525 204,5 млн рублей), в том числе: собственные средства – 69 812,0 млн рублей, или 18,3 % от объема предусмотренных средств (382 288,5 млн рублей); заемные </w:t>
      </w:r>
      <w:r w:rsidRPr="000E3661">
        <w:rPr>
          <w:rFonts w:eastAsia="Times New Roman"/>
          <w:bCs/>
          <w:szCs w:val="28"/>
        </w:rPr>
        <w:t>средства – 23 856,3 млн рублей, или 39,9 %, от объема предусмотренных средств (59 693,3 млн рублей); средства федерального бюджета – 11 009,2 млн рублей, или 45,3 % от объема предусмотренных средств (24 272,0 млн. рублей).</w:t>
      </w:r>
    </w:p>
    <w:p w14:paraId="2568074E" w14:textId="77777777" w:rsidR="00EF6701" w:rsidRPr="00532D45" w:rsidRDefault="00EF6701" w:rsidP="00FA7D03">
      <w:pPr>
        <w:widowControl w:val="0"/>
        <w:spacing w:line="340" w:lineRule="exact"/>
        <w:contextualSpacing/>
        <w:rPr>
          <w:rFonts w:eastAsia="Times New Roman"/>
          <w:bCs/>
          <w:szCs w:val="28"/>
        </w:rPr>
      </w:pPr>
      <w:r w:rsidRPr="000E3661">
        <w:rPr>
          <w:rFonts w:eastAsia="Times New Roman"/>
          <w:bCs/>
          <w:szCs w:val="28"/>
        </w:rPr>
        <w:t xml:space="preserve">При этом установлено, что в Реестре </w:t>
      </w:r>
      <w:r w:rsidRPr="000E3661">
        <w:rPr>
          <w:rFonts w:eastAsia="Times New Roman"/>
          <w:szCs w:val="28"/>
        </w:rPr>
        <w:t>инвестиционных проектов Республики Дагестан</w:t>
      </w:r>
      <w:r w:rsidRPr="000E3661">
        <w:rPr>
          <w:rFonts w:eastAsia="Times New Roman"/>
          <w:bCs/>
          <w:szCs w:val="28"/>
        </w:rPr>
        <w:t xml:space="preserve"> не указаны источники инвестиций </w:t>
      </w:r>
      <w:r>
        <w:rPr>
          <w:rFonts w:eastAsia="Times New Roman"/>
          <w:bCs/>
          <w:szCs w:val="28"/>
        </w:rPr>
        <w:t xml:space="preserve">привлекаемых </w:t>
      </w:r>
      <w:r w:rsidRPr="000E3661">
        <w:rPr>
          <w:rFonts w:eastAsia="Times New Roman"/>
          <w:bCs/>
          <w:szCs w:val="28"/>
        </w:rPr>
        <w:t>за счет собственных средств на сумму 17</w:t>
      </w:r>
      <w:r>
        <w:rPr>
          <w:rFonts w:eastAsia="Times New Roman"/>
          <w:bCs/>
          <w:szCs w:val="28"/>
        </w:rPr>
        <w:t> </w:t>
      </w:r>
      <w:r w:rsidRPr="000E3661">
        <w:rPr>
          <w:rFonts w:eastAsia="Times New Roman"/>
          <w:bCs/>
          <w:szCs w:val="28"/>
        </w:rPr>
        <w:t xml:space="preserve">537,969 тыс. рублей, или 14,3 % от общего объема </w:t>
      </w:r>
      <w:r w:rsidRPr="00532D45">
        <w:rPr>
          <w:rFonts w:eastAsia="Times New Roman"/>
          <w:bCs/>
          <w:szCs w:val="28"/>
        </w:rPr>
        <w:t>фактически привлеченных инвестиций (122 215,5 млн рублей).</w:t>
      </w:r>
    </w:p>
    <w:p w14:paraId="22ED0105" w14:textId="77777777" w:rsidR="00EF6701" w:rsidRPr="00532D45" w:rsidRDefault="00532D45" w:rsidP="00FA7D03">
      <w:pPr>
        <w:widowControl w:val="0"/>
        <w:spacing w:line="340" w:lineRule="exact"/>
        <w:contextualSpacing/>
        <w:rPr>
          <w:rFonts w:eastAsia="Times New Roman"/>
          <w:bCs/>
          <w:szCs w:val="28"/>
        </w:rPr>
      </w:pPr>
      <w:r>
        <w:rPr>
          <w:rFonts w:eastAsia="Times New Roman"/>
          <w:bCs/>
          <w:szCs w:val="28"/>
        </w:rPr>
        <w:t>В</w:t>
      </w:r>
      <w:r w:rsidR="00EF6701" w:rsidRPr="00532D45">
        <w:rPr>
          <w:rFonts w:eastAsia="Times New Roman"/>
          <w:bCs/>
          <w:szCs w:val="28"/>
        </w:rPr>
        <w:t xml:space="preserve"> целях повышения </w:t>
      </w:r>
      <w:r w:rsidR="00EF6701" w:rsidRPr="00532D45">
        <w:rPr>
          <w:rStyle w:val="markdown-word"/>
          <w:spacing w:val="3"/>
        </w:rPr>
        <w:t>прозрачности и полноту</w:t>
      </w:r>
      <w:r w:rsidR="00EF6701" w:rsidRPr="00532D45">
        <w:rPr>
          <w:rStyle w:val="apple-converted-space"/>
          <w:spacing w:val="3"/>
        </w:rPr>
        <w:t xml:space="preserve"> </w:t>
      </w:r>
      <w:r w:rsidR="00EF6701" w:rsidRPr="00532D45">
        <w:rPr>
          <w:rStyle w:val="markdown-word"/>
          <w:spacing w:val="3"/>
        </w:rPr>
        <w:t>учета</w:t>
      </w:r>
      <w:r w:rsidR="00EF6701" w:rsidRPr="00532D45">
        <w:rPr>
          <w:rStyle w:val="apple-converted-space"/>
          <w:spacing w:val="3"/>
        </w:rPr>
        <w:t xml:space="preserve"> </w:t>
      </w:r>
      <w:r w:rsidR="00EF6701" w:rsidRPr="00532D45">
        <w:rPr>
          <w:rStyle w:val="markdown-word"/>
          <w:spacing w:val="3"/>
        </w:rPr>
        <w:t>инвестиционных</w:t>
      </w:r>
      <w:r w:rsidR="00EF6701" w:rsidRPr="00532D45">
        <w:rPr>
          <w:rStyle w:val="apple-converted-space"/>
          <w:spacing w:val="3"/>
        </w:rPr>
        <w:t xml:space="preserve"> </w:t>
      </w:r>
      <w:r w:rsidR="00EF6701" w:rsidRPr="00532D45">
        <w:rPr>
          <w:rStyle w:val="markdown-word"/>
          <w:spacing w:val="3"/>
        </w:rPr>
        <w:t>проектов</w:t>
      </w:r>
      <w:r w:rsidR="00EF6701" w:rsidRPr="00532D45">
        <w:rPr>
          <w:rStyle w:val="apple-converted-space"/>
          <w:spacing w:val="3"/>
        </w:rPr>
        <w:t xml:space="preserve"> </w:t>
      </w:r>
      <w:r w:rsidR="00EF6701" w:rsidRPr="00532D45">
        <w:rPr>
          <w:rStyle w:val="markdown-word"/>
          <w:spacing w:val="3"/>
        </w:rPr>
        <w:t>Республики</w:t>
      </w:r>
      <w:r w:rsidR="00EF6701" w:rsidRPr="00532D45">
        <w:rPr>
          <w:rStyle w:val="apple-converted-space"/>
          <w:spacing w:val="3"/>
        </w:rPr>
        <w:t xml:space="preserve"> </w:t>
      </w:r>
      <w:r w:rsidR="00EF6701" w:rsidRPr="00532D45">
        <w:rPr>
          <w:rStyle w:val="markdown-word"/>
          <w:spacing w:val="3"/>
        </w:rPr>
        <w:t>Дагестан, необходимо обеспечить</w:t>
      </w:r>
      <w:r w:rsidR="00EF6701" w:rsidRPr="00532D45">
        <w:rPr>
          <w:rStyle w:val="apple-converted-space"/>
          <w:spacing w:val="3"/>
        </w:rPr>
        <w:t xml:space="preserve"> </w:t>
      </w:r>
      <w:r w:rsidR="00EF6701" w:rsidRPr="00532D45">
        <w:rPr>
          <w:rStyle w:val="markdown-word"/>
          <w:spacing w:val="3"/>
        </w:rPr>
        <w:t>детализацию</w:t>
      </w:r>
      <w:r w:rsidR="00EF6701" w:rsidRPr="00532D45">
        <w:rPr>
          <w:rStyle w:val="apple-converted-space"/>
          <w:spacing w:val="3"/>
        </w:rPr>
        <w:t xml:space="preserve"> </w:t>
      </w:r>
      <w:r w:rsidR="00EF6701" w:rsidRPr="00532D45">
        <w:rPr>
          <w:rStyle w:val="markdown-word"/>
          <w:spacing w:val="3"/>
        </w:rPr>
        <w:t>источников</w:t>
      </w:r>
      <w:r w:rsidR="00EF6701" w:rsidRPr="00532D45">
        <w:rPr>
          <w:rStyle w:val="apple-converted-space"/>
          <w:spacing w:val="3"/>
        </w:rPr>
        <w:t xml:space="preserve"> </w:t>
      </w:r>
      <w:r w:rsidR="00EF6701" w:rsidRPr="00532D45">
        <w:rPr>
          <w:rStyle w:val="markdown-word"/>
          <w:spacing w:val="3"/>
        </w:rPr>
        <w:t>финансирования</w:t>
      </w:r>
      <w:r w:rsidR="00EF6701" w:rsidRPr="00532D45">
        <w:rPr>
          <w:rStyle w:val="apple-converted-space"/>
          <w:spacing w:val="3"/>
        </w:rPr>
        <w:t xml:space="preserve"> </w:t>
      </w:r>
      <w:r w:rsidR="00EF6701" w:rsidRPr="00532D45">
        <w:rPr>
          <w:rStyle w:val="markdown-word"/>
          <w:spacing w:val="3"/>
        </w:rPr>
        <w:t>(в</w:t>
      </w:r>
      <w:r w:rsidR="00EF6701" w:rsidRPr="00532D45">
        <w:rPr>
          <w:rStyle w:val="apple-converted-space"/>
          <w:spacing w:val="3"/>
        </w:rPr>
        <w:t xml:space="preserve"> </w:t>
      </w:r>
      <w:r w:rsidR="00EF6701" w:rsidRPr="00532D45">
        <w:rPr>
          <w:rStyle w:val="markdown-word"/>
          <w:spacing w:val="3"/>
        </w:rPr>
        <w:t>том числе собственных</w:t>
      </w:r>
      <w:r w:rsidR="00EF6701" w:rsidRPr="00532D45">
        <w:rPr>
          <w:rStyle w:val="apple-converted-space"/>
          <w:spacing w:val="3"/>
        </w:rPr>
        <w:t xml:space="preserve"> </w:t>
      </w:r>
      <w:r w:rsidR="00EF6701" w:rsidRPr="00532D45">
        <w:rPr>
          <w:rStyle w:val="markdown-word"/>
          <w:spacing w:val="3"/>
        </w:rPr>
        <w:t>средств</w:t>
      </w:r>
      <w:r w:rsidR="00EF6701" w:rsidRPr="00532D45">
        <w:rPr>
          <w:rStyle w:val="apple-converted-space"/>
          <w:spacing w:val="3"/>
        </w:rPr>
        <w:t xml:space="preserve"> </w:t>
      </w:r>
      <w:r w:rsidR="00EF6701" w:rsidRPr="00532D45">
        <w:rPr>
          <w:rStyle w:val="markdown-word"/>
          <w:spacing w:val="3"/>
        </w:rPr>
        <w:t>предприятий)</w:t>
      </w:r>
      <w:r w:rsidR="00EF6701" w:rsidRPr="00532D45">
        <w:rPr>
          <w:rStyle w:val="apple-converted-space"/>
          <w:spacing w:val="3"/>
        </w:rPr>
        <w:t xml:space="preserve"> </w:t>
      </w:r>
      <w:r w:rsidR="00EF6701" w:rsidRPr="00532D45">
        <w:rPr>
          <w:rStyle w:val="markdown-word"/>
          <w:spacing w:val="3"/>
        </w:rPr>
        <w:t>и актуализировать</w:t>
      </w:r>
      <w:r w:rsidR="00EF6701" w:rsidRPr="00532D45">
        <w:rPr>
          <w:rStyle w:val="apple-converted-space"/>
          <w:spacing w:val="3"/>
        </w:rPr>
        <w:t xml:space="preserve"> </w:t>
      </w:r>
      <w:r w:rsidR="00EF6701" w:rsidRPr="00532D45">
        <w:rPr>
          <w:rStyle w:val="markdown-word"/>
          <w:spacing w:val="3"/>
        </w:rPr>
        <w:t>данные</w:t>
      </w:r>
      <w:r w:rsidR="00EF6701" w:rsidRPr="00532D45">
        <w:rPr>
          <w:rStyle w:val="apple-converted-space"/>
          <w:spacing w:val="3"/>
        </w:rPr>
        <w:t xml:space="preserve"> </w:t>
      </w:r>
      <w:r w:rsidR="00EF6701" w:rsidRPr="00532D45">
        <w:rPr>
          <w:rStyle w:val="markdown-word"/>
          <w:spacing w:val="3"/>
        </w:rPr>
        <w:t>о</w:t>
      </w:r>
      <w:r w:rsidR="00EF6701" w:rsidRPr="00532D45">
        <w:rPr>
          <w:rStyle w:val="apple-converted-space"/>
          <w:spacing w:val="3"/>
        </w:rPr>
        <w:t xml:space="preserve"> </w:t>
      </w:r>
      <w:r w:rsidR="00EF6701" w:rsidRPr="00532D45">
        <w:rPr>
          <w:rStyle w:val="markdown-word"/>
          <w:spacing w:val="3"/>
        </w:rPr>
        <w:t>количестве</w:t>
      </w:r>
      <w:r w:rsidR="00EF6701" w:rsidRPr="00532D45">
        <w:rPr>
          <w:rStyle w:val="apple-converted-space"/>
          <w:spacing w:val="3"/>
        </w:rPr>
        <w:t xml:space="preserve"> </w:t>
      </w:r>
      <w:r w:rsidR="00EF6701" w:rsidRPr="00532D45">
        <w:rPr>
          <w:rStyle w:val="markdown-word"/>
          <w:spacing w:val="3"/>
        </w:rPr>
        <w:t>проектов</w:t>
      </w:r>
      <w:r w:rsidR="00EF6701" w:rsidRPr="00532D45">
        <w:rPr>
          <w:rStyle w:val="apple-converted-space"/>
          <w:spacing w:val="3"/>
        </w:rPr>
        <w:t xml:space="preserve"> </w:t>
      </w:r>
      <w:r w:rsidR="00EF6701" w:rsidRPr="00532D45">
        <w:rPr>
          <w:rStyle w:val="markdown-word"/>
          <w:spacing w:val="3"/>
        </w:rPr>
        <w:t>и</w:t>
      </w:r>
      <w:r w:rsidR="00EF6701" w:rsidRPr="00532D45">
        <w:rPr>
          <w:rStyle w:val="apple-converted-space"/>
          <w:spacing w:val="3"/>
        </w:rPr>
        <w:t xml:space="preserve"> </w:t>
      </w:r>
      <w:r w:rsidR="00EF6701" w:rsidRPr="00532D45">
        <w:rPr>
          <w:rStyle w:val="markdown-word"/>
          <w:spacing w:val="3"/>
        </w:rPr>
        <w:t>объемах</w:t>
      </w:r>
      <w:r w:rsidR="00EF6701" w:rsidRPr="00532D45">
        <w:rPr>
          <w:rStyle w:val="apple-converted-space"/>
          <w:spacing w:val="3"/>
        </w:rPr>
        <w:t xml:space="preserve"> </w:t>
      </w:r>
      <w:r w:rsidR="00EF6701" w:rsidRPr="00532D45">
        <w:rPr>
          <w:rStyle w:val="markdown-word"/>
          <w:spacing w:val="3"/>
        </w:rPr>
        <w:t>инвестиций</w:t>
      </w:r>
      <w:r w:rsidR="00EF6701" w:rsidRPr="00532D45">
        <w:rPr>
          <w:rStyle w:val="apple-converted-space"/>
          <w:spacing w:val="3"/>
        </w:rPr>
        <w:t xml:space="preserve"> </w:t>
      </w:r>
      <w:r w:rsidR="00EF6701" w:rsidRPr="00532D45">
        <w:rPr>
          <w:rStyle w:val="markdown-word"/>
          <w:spacing w:val="3"/>
        </w:rPr>
        <w:t>в основной</w:t>
      </w:r>
      <w:r w:rsidR="00EF6701" w:rsidRPr="00532D45">
        <w:rPr>
          <w:rStyle w:val="apple-converted-space"/>
          <w:spacing w:val="3"/>
        </w:rPr>
        <w:t xml:space="preserve"> </w:t>
      </w:r>
      <w:r w:rsidR="00EF6701" w:rsidRPr="00532D45">
        <w:rPr>
          <w:rStyle w:val="markdown-word"/>
          <w:spacing w:val="3"/>
        </w:rPr>
        <w:t>капитал.</w:t>
      </w:r>
    </w:p>
    <w:p w14:paraId="794CF3CE" w14:textId="77777777" w:rsidR="00EF6701" w:rsidRPr="00532D45" w:rsidRDefault="00EF6701" w:rsidP="00FA7D03">
      <w:pPr>
        <w:widowControl w:val="0"/>
        <w:spacing w:line="340" w:lineRule="exact"/>
        <w:contextualSpacing/>
        <w:rPr>
          <w:rFonts w:eastAsia="Times New Roman"/>
          <w:bCs/>
          <w:szCs w:val="28"/>
        </w:rPr>
      </w:pPr>
      <w:r w:rsidRPr="00532D45">
        <w:rPr>
          <w:rFonts w:eastAsia="Times New Roman"/>
          <w:bCs/>
          <w:szCs w:val="28"/>
        </w:rPr>
        <w:t>Кроме того, необходимо подготовить предложения по внесению изменений в</w:t>
      </w:r>
      <w:r w:rsidRPr="00532D45">
        <w:rPr>
          <w:rStyle w:val="apple-converted-space"/>
          <w:spacing w:val="3"/>
          <w:szCs w:val="28"/>
        </w:rPr>
        <w:t xml:space="preserve"> </w:t>
      </w:r>
      <w:r w:rsidRPr="00532D45">
        <w:rPr>
          <w:rStyle w:val="markdown-word"/>
          <w:spacing w:val="3"/>
          <w:szCs w:val="28"/>
        </w:rPr>
        <w:t>стратегические документы развития</w:t>
      </w:r>
      <w:r w:rsidRPr="00532D45">
        <w:rPr>
          <w:rStyle w:val="apple-converted-space"/>
          <w:spacing w:val="3"/>
          <w:szCs w:val="28"/>
        </w:rPr>
        <w:t xml:space="preserve"> </w:t>
      </w:r>
      <w:r w:rsidRPr="00532D45">
        <w:rPr>
          <w:rStyle w:val="markdown-word"/>
          <w:spacing w:val="3"/>
          <w:szCs w:val="28"/>
        </w:rPr>
        <w:t>Республики</w:t>
      </w:r>
      <w:r w:rsidRPr="00532D45">
        <w:rPr>
          <w:rStyle w:val="apple-converted-space"/>
          <w:spacing w:val="3"/>
          <w:szCs w:val="28"/>
        </w:rPr>
        <w:t> </w:t>
      </w:r>
      <w:r w:rsidRPr="00532D45">
        <w:rPr>
          <w:rStyle w:val="markdown-word"/>
          <w:spacing w:val="3"/>
          <w:szCs w:val="28"/>
        </w:rPr>
        <w:t>Дагестан,</w:t>
      </w:r>
      <w:r w:rsidRPr="00532D45">
        <w:rPr>
          <w:rStyle w:val="apple-converted-space"/>
          <w:spacing w:val="3"/>
          <w:szCs w:val="28"/>
        </w:rPr>
        <w:t xml:space="preserve"> </w:t>
      </w:r>
      <w:r w:rsidRPr="00532D45">
        <w:rPr>
          <w:rStyle w:val="markdown-word"/>
          <w:spacing w:val="3"/>
          <w:szCs w:val="28"/>
        </w:rPr>
        <w:t>включая</w:t>
      </w:r>
      <w:r w:rsidRPr="00532D45">
        <w:rPr>
          <w:rStyle w:val="apple-converted-space"/>
          <w:spacing w:val="3"/>
          <w:szCs w:val="28"/>
        </w:rPr>
        <w:t xml:space="preserve"> </w:t>
      </w:r>
      <w:r w:rsidRPr="00532D45">
        <w:rPr>
          <w:spacing w:val="3"/>
          <w:szCs w:val="28"/>
        </w:rPr>
        <w:t>Стратегию социально-экономического развития Республики Дагестан до 2030 года,</w:t>
      </w:r>
      <w:r w:rsidRPr="00532D45">
        <w:rPr>
          <w:rStyle w:val="apple-converted-space"/>
          <w:spacing w:val="3"/>
          <w:szCs w:val="28"/>
        </w:rPr>
        <w:t xml:space="preserve"> И</w:t>
      </w:r>
      <w:r w:rsidRPr="00532D45">
        <w:rPr>
          <w:rStyle w:val="markdown-word"/>
          <w:spacing w:val="3"/>
          <w:szCs w:val="28"/>
        </w:rPr>
        <w:t>нвестиционную</w:t>
      </w:r>
      <w:r w:rsidRPr="00532D45">
        <w:rPr>
          <w:rStyle w:val="apple-converted-space"/>
          <w:spacing w:val="3"/>
          <w:szCs w:val="28"/>
        </w:rPr>
        <w:t xml:space="preserve"> стратегию </w:t>
      </w:r>
      <w:r w:rsidRPr="00532D45">
        <w:rPr>
          <w:rStyle w:val="markdown-word"/>
          <w:spacing w:val="3"/>
          <w:szCs w:val="28"/>
        </w:rPr>
        <w:t>Республики Дагестан</w:t>
      </w:r>
      <w:r w:rsidRPr="00532D45">
        <w:rPr>
          <w:rFonts w:eastAsia="Times New Roman"/>
          <w:spacing w:val="3"/>
          <w:szCs w:val="28"/>
        </w:rPr>
        <w:t xml:space="preserve"> и План мероприятий по реализации инвестиционной стратегии Республики Дагестан</w:t>
      </w:r>
      <w:r w:rsidRPr="00532D45">
        <w:rPr>
          <w:rStyle w:val="markdown-word"/>
          <w:spacing w:val="3"/>
          <w:szCs w:val="28"/>
        </w:rPr>
        <w:t xml:space="preserve"> в целях уточнения показателей инвестиционных проектов и объема инвестиций в основной капитал.</w:t>
      </w:r>
    </w:p>
    <w:p w14:paraId="0DA749B0" w14:textId="77777777" w:rsidR="00F460BA" w:rsidRDefault="00EF6701" w:rsidP="00F460BA">
      <w:pPr>
        <w:spacing w:line="340" w:lineRule="exact"/>
        <w:rPr>
          <w:szCs w:val="28"/>
        </w:rPr>
      </w:pPr>
      <w:r w:rsidRPr="00532D45">
        <w:rPr>
          <w:rFonts w:eastAsia="Times New Roman"/>
          <w:b/>
          <w:szCs w:val="28"/>
        </w:rPr>
        <w:t>13.</w:t>
      </w:r>
      <w:r w:rsidRPr="00532D45">
        <w:rPr>
          <w:rFonts w:eastAsia="Times New Roman"/>
          <w:bCs/>
          <w:szCs w:val="28"/>
        </w:rPr>
        <w:t xml:space="preserve"> Проведенный анализ</w:t>
      </w:r>
      <w:r w:rsidRPr="00532D45">
        <w:rPr>
          <w:rFonts w:eastAsia="Times New Roman"/>
          <w:b/>
          <w:szCs w:val="28"/>
        </w:rPr>
        <w:t xml:space="preserve"> </w:t>
      </w:r>
      <w:r w:rsidRPr="00532D45">
        <w:rPr>
          <w:rFonts w:eastAsia="Times New Roman"/>
          <w:szCs w:val="28"/>
        </w:rPr>
        <w:t xml:space="preserve">показал, что в нарушение </w:t>
      </w:r>
      <w:r w:rsidRPr="00532D45">
        <w:rPr>
          <w:szCs w:val="28"/>
        </w:rPr>
        <w:t>статьи 9 Закона Республики Дагестан от</w:t>
      </w:r>
      <w:r w:rsidRPr="00532D45">
        <w:rPr>
          <w:rFonts w:eastAsia="Times New Roman"/>
          <w:bCs/>
          <w:szCs w:val="28"/>
        </w:rPr>
        <w:t xml:space="preserve"> 06.05.2025 № 39 «Об инвестиционной деятельности в Республике Дагестан»</w:t>
      </w:r>
      <w:r w:rsidRPr="00532D45">
        <w:rPr>
          <w:szCs w:val="28"/>
        </w:rPr>
        <w:t>, пункта 2</w:t>
      </w:r>
      <w:r w:rsidRPr="00532D45">
        <w:rPr>
          <w:rFonts w:eastAsia="Times New Roman"/>
          <w:bCs/>
          <w:szCs w:val="28"/>
        </w:rPr>
        <w:t xml:space="preserve"> Положения о формировании и ведении Реестра инвестиционных проектов в Республике Дагестан (Постановление Правительства Республики Дагестан от 21.06.2023 № 303) в</w:t>
      </w:r>
      <w:r w:rsidRPr="00532D45">
        <w:rPr>
          <w:szCs w:val="28"/>
        </w:rPr>
        <w:t xml:space="preserve"> Реестр </w:t>
      </w:r>
      <w:r w:rsidRPr="00532D45">
        <w:rPr>
          <w:rFonts w:eastAsia="Times New Roman"/>
          <w:bCs/>
          <w:szCs w:val="28"/>
        </w:rPr>
        <w:t>инвестиционных проектов Республики Дагестан</w:t>
      </w:r>
      <w:r w:rsidRPr="00532D45">
        <w:rPr>
          <w:szCs w:val="28"/>
        </w:rPr>
        <w:t xml:space="preserve"> не включен инвестиционный проект «С</w:t>
      </w:r>
      <w:r w:rsidRPr="00532D45">
        <w:rPr>
          <w:rFonts w:eastAsia="Times New Roman"/>
          <w:szCs w:val="28"/>
        </w:rPr>
        <w:t xml:space="preserve">троительство МКР-8 г. Каспийск» (инициатор проекта – </w:t>
      </w:r>
      <w:r w:rsidRPr="00532D45">
        <w:rPr>
          <w:szCs w:val="28"/>
        </w:rPr>
        <w:t xml:space="preserve">ООО «ТСК </w:t>
      </w:r>
      <w:r>
        <w:rPr>
          <w:szCs w:val="28"/>
        </w:rPr>
        <w:t>М-СТРОЙ»).</w:t>
      </w:r>
    </w:p>
    <w:p w14:paraId="564086EF" w14:textId="07BA359C" w:rsidR="00EF6701" w:rsidRPr="00F460BA" w:rsidRDefault="00EF6701" w:rsidP="00F460BA">
      <w:pPr>
        <w:spacing w:line="340" w:lineRule="exact"/>
        <w:rPr>
          <w:szCs w:val="28"/>
        </w:rPr>
      </w:pPr>
      <w:r w:rsidRPr="00F460BA">
        <w:rPr>
          <w:b/>
          <w:bCs/>
          <w:szCs w:val="28"/>
        </w:rPr>
        <w:lastRenderedPageBreak/>
        <w:t>14.</w:t>
      </w:r>
      <w:r w:rsidRPr="004B54A4">
        <w:rPr>
          <w:szCs w:val="28"/>
        </w:rPr>
        <w:t xml:space="preserve"> Следует </w:t>
      </w:r>
      <w:r>
        <w:rPr>
          <w:szCs w:val="28"/>
        </w:rPr>
        <w:t xml:space="preserve">отметить, что в целях </w:t>
      </w:r>
      <w:r w:rsidRPr="003512DF">
        <w:rPr>
          <w:szCs w:val="28"/>
        </w:rPr>
        <w:t>актуализации Реестра инвестиционных проектов Республики Дагестан,</w:t>
      </w:r>
      <w:r>
        <w:rPr>
          <w:szCs w:val="28"/>
        </w:rPr>
        <w:t xml:space="preserve"> а также на основании пункта 4 Постановления Правительства Республики Дагестан от 21.07.2023 № 303 «Об утверждении Порядка (регламента) взаимодействия органов исполнительной власти Республики Дагестан и субъектов инвестиционной деятельности по сопровождению инвестиционных проектов по принципу одного окна и Положения о формировании и ведении реестра инвестиционных проектов в Республике Дагестан», Агентство по предпринимательству и инвестициям Республики Дагестан запрашивает у органов исполнительной власти Республики Дагестан информацию об инвестиционных проектах, находящихся в стадии реализации, подготовки и планирования, в том числе проектов, реализуемых в рамках особой экономической зоны и национальных проектов, а также проектов резидентов территории опережающего развития.</w:t>
      </w:r>
    </w:p>
    <w:p w14:paraId="0485652E" w14:textId="77777777" w:rsidR="00EF6701" w:rsidRPr="005D5378" w:rsidRDefault="00EF6701" w:rsidP="00FA7D03">
      <w:pPr>
        <w:pStyle w:val="20"/>
        <w:widowControl w:val="0"/>
        <w:shd w:val="clear" w:color="auto" w:fill="FFFFFF"/>
        <w:spacing w:before="0" w:beforeAutospacing="0" w:after="0" w:afterAutospacing="0" w:line="340" w:lineRule="exact"/>
        <w:ind w:firstLine="709"/>
        <w:jc w:val="both"/>
        <w:textAlignment w:val="baseline"/>
        <w:rPr>
          <w:b w:val="0"/>
          <w:sz w:val="28"/>
          <w:szCs w:val="28"/>
        </w:rPr>
      </w:pPr>
      <w:r>
        <w:rPr>
          <w:b w:val="0"/>
          <w:sz w:val="28"/>
          <w:szCs w:val="28"/>
        </w:rPr>
        <w:t xml:space="preserve">Однако, в ходе экспертно-аналитического мероприятия выявлены 8 проектов, не включенных в Реестр инвестиционных проектов Республики Дагестан, которые реализуются различными инвесторами и сопровождаются уполномоченными органами исполнительной власти Республики Дагестан, обеспечивающим координацию инвестиционных проектов, в частности: </w:t>
      </w:r>
    </w:p>
    <w:p w14:paraId="0C874DD6" w14:textId="77777777" w:rsidR="00EF6701" w:rsidRDefault="00EF6701" w:rsidP="00FA7D03">
      <w:pPr>
        <w:autoSpaceDE w:val="0"/>
        <w:autoSpaceDN w:val="0"/>
        <w:adjustRightInd w:val="0"/>
        <w:spacing w:line="340" w:lineRule="exact"/>
        <w:rPr>
          <w:szCs w:val="28"/>
        </w:rPr>
      </w:pPr>
      <w:r w:rsidRPr="00682C13">
        <w:rPr>
          <w:szCs w:val="28"/>
        </w:rPr>
        <w:t>1)</w:t>
      </w:r>
      <w:r>
        <w:rPr>
          <w:szCs w:val="28"/>
        </w:rPr>
        <w:t xml:space="preserve"> проекты, реализуемые за счет средств (займов) Фонда развития промышленности Республики Дагестан: </w:t>
      </w:r>
    </w:p>
    <w:p w14:paraId="3DC1C017" w14:textId="77777777" w:rsidR="00EF6701" w:rsidRDefault="00EF6701" w:rsidP="00FA7D03">
      <w:pPr>
        <w:autoSpaceDE w:val="0"/>
        <w:autoSpaceDN w:val="0"/>
        <w:adjustRightInd w:val="0"/>
        <w:spacing w:line="340" w:lineRule="exact"/>
      </w:pPr>
      <w:r>
        <w:rPr>
          <w:szCs w:val="28"/>
        </w:rPr>
        <w:t xml:space="preserve">– </w:t>
      </w:r>
      <w:r>
        <w:rPr>
          <w:bCs/>
        </w:rPr>
        <w:t>«Расширение производства мужской специализированной обуви» (</w:t>
      </w:r>
      <w:r>
        <w:t xml:space="preserve">инициатор </w:t>
      </w:r>
      <w:r>
        <w:rPr>
          <w:rFonts w:eastAsia="Times New Roman"/>
          <w:color w:val="000000"/>
          <w:szCs w:val="28"/>
        </w:rPr>
        <w:t>проекта</w:t>
      </w:r>
      <w:r>
        <w:t xml:space="preserve"> – ООО «АРМАДА ПЛЮС»); </w:t>
      </w:r>
    </w:p>
    <w:p w14:paraId="4CF318C8" w14:textId="77777777" w:rsidR="00EF6701" w:rsidRPr="005D5378" w:rsidRDefault="00EF6701" w:rsidP="00FA7D03">
      <w:pPr>
        <w:autoSpaceDE w:val="0"/>
        <w:autoSpaceDN w:val="0"/>
        <w:adjustRightInd w:val="0"/>
        <w:spacing w:line="340" w:lineRule="exact"/>
        <w:rPr>
          <w:szCs w:val="28"/>
        </w:rPr>
      </w:pPr>
      <w:r>
        <w:t xml:space="preserve">– </w:t>
      </w:r>
      <w:r>
        <w:rPr>
          <w:szCs w:val="28"/>
        </w:rPr>
        <w:t>«</w:t>
      </w:r>
      <w:r>
        <w:rPr>
          <w:bCs/>
        </w:rPr>
        <w:t>Создание линии по производству кубовидного щебня» (</w:t>
      </w:r>
      <w:r>
        <w:t xml:space="preserve">инициатор </w:t>
      </w:r>
      <w:r>
        <w:rPr>
          <w:rFonts w:eastAsia="Times New Roman"/>
          <w:color w:val="000000"/>
          <w:szCs w:val="28"/>
        </w:rPr>
        <w:t>проекта</w:t>
      </w:r>
      <w:r>
        <w:t xml:space="preserve"> – ООО «ЕВРОБЕТОН»);</w:t>
      </w:r>
    </w:p>
    <w:p w14:paraId="250A961C" w14:textId="77777777" w:rsidR="00EF6701" w:rsidRPr="005D5378" w:rsidRDefault="00EF6701" w:rsidP="00FA7D03">
      <w:pPr>
        <w:autoSpaceDE w:val="0"/>
        <w:autoSpaceDN w:val="0"/>
        <w:adjustRightInd w:val="0"/>
        <w:spacing w:line="340" w:lineRule="exact"/>
        <w:rPr>
          <w:b/>
          <w:color w:val="FF0000"/>
          <w:szCs w:val="28"/>
        </w:rPr>
      </w:pPr>
      <w:r w:rsidRPr="00682C13">
        <w:rPr>
          <w:szCs w:val="28"/>
        </w:rPr>
        <w:t>2)</w:t>
      </w:r>
      <w:r>
        <w:rPr>
          <w:szCs w:val="28"/>
        </w:rPr>
        <w:t xml:space="preserve"> проекты, реализуемые на территории Республики Дагестан в рамках национального проекта «Туризм и гостеприимство»: гостиничный комплекс «</w:t>
      </w:r>
      <w:proofErr w:type="spellStart"/>
      <w:r>
        <w:rPr>
          <w:szCs w:val="28"/>
        </w:rPr>
        <w:t>Маали</w:t>
      </w:r>
      <w:proofErr w:type="spellEnd"/>
      <w:r>
        <w:rPr>
          <w:szCs w:val="28"/>
        </w:rPr>
        <w:t xml:space="preserve"> </w:t>
      </w:r>
      <w:proofErr w:type="spellStart"/>
      <w:r>
        <w:rPr>
          <w:szCs w:val="28"/>
        </w:rPr>
        <w:t>резорт</w:t>
      </w:r>
      <w:proofErr w:type="spellEnd"/>
      <w:r>
        <w:rPr>
          <w:szCs w:val="28"/>
        </w:rPr>
        <w:t xml:space="preserve">» (инициатор </w:t>
      </w:r>
      <w:r>
        <w:rPr>
          <w:rFonts w:eastAsia="Times New Roman"/>
          <w:color w:val="000000"/>
          <w:szCs w:val="28"/>
        </w:rPr>
        <w:t>проекта</w:t>
      </w:r>
      <w:r>
        <w:rPr>
          <w:szCs w:val="28"/>
        </w:rPr>
        <w:t xml:space="preserve"> – Ибрагимов Ахмед </w:t>
      </w:r>
      <w:proofErr w:type="spellStart"/>
      <w:r>
        <w:rPr>
          <w:szCs w:val="28"/>
        </w:rPr>
        <w:t>Сайпудинович</w:t>
      </w:r>
      <w:proofErr w:type="spellEnd"/>
      <w:r>
        <w:rPr>
          <w:szCs w:val="28"/>
        </w:rPr>
        <w:t xml:space="preserve">); создание туристско-рекреационного комплекса «Звездный берег» (инициатор </w:t>
      </w:r>
      <w:r>
        <w:rPr>
          <w:rFonts w:eastAsia="Times New Roman"/>
          <w:color w:val="000000"/>
          <w:szCs w:val="28"/>
        </w:rPr>
        <w:t>проекта</w:t>
      </w:r>
      <w:r>
        <w:rPr>
          <w:szCs w:val="28"/>
        </w:rPr>
        <w:t xml:space="preserve"> – ООО «Звездный берег»); создание модульно-гостиничного оздоровительного комплекса «САЛИ» (инициатор </w:t>
      </w:r>
      <w:r>
        <w:rPr>
          <w:rFonts w:eastAsia="Times New Roman"/>
          <w:color w:val="000000"/>
          <w:szCs w:val="28"/>
        </w:rPr>
        <w:t>проекта</w:t>
      </w:r>
      <w:r>
        <w:rPr>
          <w:szCs w:val="28"/>
        </w:rPr>
        <w:t xml:space="preserve"> – ИП Магомедов Муртазали </w:t>
      </w:r>
      <w:proofErr w:type="spellStart"/>
      <w:r>
        <w:rPr>
          <w:szCs w:val="28"/>
        </w:rPr>
        <w:t>Каримулаевич</w:t>
      </w:r>
      <w:proofErr w:type="spellEnd"/>
      <w:r>
        <w:rPr>
          <w:szCs w:val="28"/>
        </w:rPr>
        <w:t>).</w:t>
      </w:r>
    </w:p>
    <w:p w14:paraId="222D87C4" w14:textId="77777777" w:rsidR="00EF6701" w:rsidRPr="00AA3761" w:rsidRDefault="00EF6701" w:rsidP="00FA7D03">
      <w:pPr>
        <w:autoSpaceDE w:val="0"/>
        <w:autoSpaceDN w:val="0"/>
        <w:adjustRightInd w:val="0"/>
        <w:spacing w:line="340" w:lineRule="exact"/>
        <w:rPr>
          <w:szCs w:val="28"/>
        </w:rPr>
      </w:pPr>
      <w:r w:rsidRPr="00682C13">
        <w:rPr>
          <w:szCs w:val="28"/>
        </w:rPr>
        <w:t>3)</w:t>
      </w:r>
      <w:r>
        <w:rPr>
          <w:szCs w:val="28"/>
        </w:rPr>
        <w:t xml:space="preserve"> проекты, реализуемые в рамках особой экономической зоны </w:t>
      </w:r>
      <w:r w:rsidRPr="004B54A4">
        <w:rPr>
          <w:b/>
          <w:bCs/>
          <w:szCs w:val="28"/>
        </w:rPr>
        <w:t>(</w:t>
      </w:r>
      <w:r w:rsidRPr="004B54A4">
        <w:rPr>
          <w:rStyle w:val="af4"/>
          <w:shd w:val="clear" w:color="auto" w:fill="FFFFFF"/>
        </w:rPr>
        <w:t>особая экономическая зона (ОЭЗ) «Каспийский прибрежный кластер»</w:t>
      </w:r>
      <w:r>
        <w:rPr>
          <w:shd w:val="clear" w:color="auto" w:fill="FFFFFF"/>
        </w:rPr>
        <w:t xml:space="preserve">, которая создается в Дербентском районе Республики </w:t>
      </w:r>
      <w:r>
        <w:rPr>
          <w:szCs w:val="28"/>
          <w:shd w:val="clear" w:color="auto" w:fill="FFFFFF"/>
        </w:rPr>
        <w:t xml:space="preserve">Дагестан, </w:t>
      </w:r>
      <w:r w:rsidRPr="004B54A4">
        <w:rPr>
          <w:szCs w:val="28"/>
          <w:shd w:val="clear" w:color="auto" w:fill="FFFFFF"/>
        </w:rPr>
        <w:t>с ц</w:t>
      </w:r>
      <w:r w:rsidRPr="004B54A4">
        <w:rPr>
          <w:rStyle w:val="af4"/>
          <w:szCs w:val="28"/>
          <w:shd w:val="clear" w:color="auto" w:fill="FFFFFF"/>
        </w:rPr>
        <w:t>елью</w:t>
      </w:r>
      <w:r>
        <w:rPr>
          <w:rStyle w:val="af4"/>
          <w:szCs w:val="28"/>
          <w:shd w:val="clear" w:color="auto" w:fill="FFFFFF"/>
        </w:rPr>
        <w:t xml:space="preserve"> </w:t>
      </w:r>
      <w:r>
        <w:rPr>
          <w:szCs w:val="28"/>
          <w:shd w:val="clear" w:color="auto" w:fill="FFFFFF"/>
        </w:rPr>
        <w:t>развития морского и пляжного туризма региона, а также увеличения турпотока в Дагестан к 2032 году на 53,84 % (до 2,4 млн человек ежегодно):</w:t>
      </w:r>
    </w:p>
    <w:p w14:paraId="47BE2AA4" w14:textId="77777777" w:rsidR="00EF6701" w:rsidRPr="005D5378" w:rsidRDefault="00EF6701" w:rsidP="00FA7D03">
      <w:pPr>
        <w:autoSpaceDE w:val="0"/>
        <w:autoSpaceDN w:val="0"/>
        <w:adjustRightInd w:val="0"/>
        <w:spacing w:line="340" w:lineRule="exact"/>
        <w:rPr>
          <w:szCs w:val="28"/>
        </w:rPr>
      </w:pPr>
      <w:r>
        <w:rPr>
          <w:szCs w:val="28"/>
        </w:rPr>
        <w:t xml:space="preserve">– строительство и эксплуатация семиэтажной гостиницы (отеля) «Ривьера Каспий» (инициатор </w:t>
      </w:r>
      <w:r>
        <w:rPr>
          <w:rFonts w:eastAsia="Times New Roman"/>
          <w:color w:val="000000"/>
          <w:szCs w:val="28"/>
        </w:rPr>
        <w:t>проекта</w:t>
      </w:r>
      <w:r>
        <w:rPr>
          <w:szCs w:val="28"/>
        </w:rPr>
        <w:t xml:space="preserve"> – ООО «Альянс»);</w:t>
      </w:r>
    </w:p>
    <w:p w14:paraId="6576B782" w14:textId="77777777" w:rsidR="00EF6701" w:rsidRPr="005D5378" w:rsidRDefault="00EF6701" w:rsidP="00FA7D03">
      <w:pPr>
        <w:autoSpaceDE w:val="0"/>
        <w:autoSpaceDN w:val="0"/>
        <w:adjustRightInd w:val="0"/>
        <w:spacing w:line="340" w:lineRule="exact"/>
        <w:rPr>
          <w:szCs w:val="28"/>
        </w:rPr>
      </w:pPr>
      <w:r>
        <w:rPr>
          <w:szCs w:val="28"/>
        </w:rPr>
        <w:t xml:space="preserve">– строительство и эксплуатация семиэтажной гостиницы (отеля) (в коттеджах) категории 5 звезд (инициатор </w:t>
      </w:r>
      <w:r>
        <w:rPr>
          <w:rFonts w:eastAsia="Times New Roman"/>
          <w:color w:val="000000"/>
          <w:szCs w:val="28"/>
        </w:rPr>
        <w:t>проекта</w:t>
      </w:r>
      <w:r>
        <w:rPr>
          <w:szCs w:val="28"/>
        </w:rPr>
        <w:t xml:space="preserve"> – АО «Каспийские курорты 1»);</w:t>
      </w:r>
    </w:p>
    <w:p w14:paraId="166ADF94" w14:textId="77777777" w:rsidR="00EF6701" w:rsidRDefault="00EF6701" w:rsidP="00FA7D03">
      <w:pPr>
        <w:spacing w:line="340" w:lineRule="exact"/>
        <w:contextualSpacing/>
        <w:rPr>
          <w:bCs/>
          <w:szCs w:val="28"/>
        </w:rPr>
      </w:pPr>
      <w:r>
        <w:rPr>
          <w:szCs w:val="28"/>
        </w:rPr>
        <w:t xml:space="preserve">Таким образом, не включение указанных проектов в Реестр инвестиционных проектов Республики Дагестан свидетельствует об отсутствии </w:t>
      </w:r>
      <w:r>
        <w:rPr>
          <w:szCs w:val="28"/>
        </w:rPr>
        <w:lastRenderedPageBreak/>
        <w:t>взаимодействии отраслевых министерств и ведомств Республики Дагестан с Агентством по предпринимательству и инвестициям Республики Дагестан</w:t>
      </w:r>
      <w:r>
        <w:rPr>
          <w:bCs/>
          <w:szCs w:val="28"/>
        </w:rPr>
        <w:t>.</w:t>
      </w:r>
    </w:p>
    <w:p w14:paraId="1D0FF314" w14:textId="77777777" w:rsidR="00EF6701" w:rsidRPr="00262E41" w:rsidRDefault="00EF6701" w:rsidP="00FA7D03">
      <w:pPr>
        <w:widowControl w:val="0"/>
        <w:numPr>
          <w:ilvl w:val="1"/>
          <w:numId w:val="23"/>
        </w:numPr>
        <w:tabs>
          <w:tab w:val="left" w:pos="0"/>
          <w:tab w:val="left" w:pos="2127"/>
        </w:tabs>
        <w:spacing w:line="340" w:lineRule="exact"/>
        <w:ind w:firstLine="709"/>
        <w:contextualSpacing/>
        <w:rPr>
          <w:color w:val="000000"/>
          <w:spacing w:val="3"/>
          <w:szCs w:val="28"/>
        </w:rPr>
      </w:pPr>
      <w:r w:rsidRPr="008D6D4A">
        <w:rPr>
          <w:rFonts w:eastAsia="Times New Roman"/>
          <w:b/>
          <w:bCs/>
          <w:szCs w:val="28"/>
        </w:rPr>
        <w:t>15.</w:t>
      </w:r>
      <w:r w:rsidRPr="008D6D4A">
        <w:rPr>
          <w:rFonts w:eastAsia="Times New Roman"/>
          <w:bCs/>
          <w:szCs w:val="28"/>
        </w:rPr>
        <w:t xml:space="preserve"> </w:t>
      </w:r>
      <w:r w:rsidRPr="008D6D4A">
        <w:rPr>
          <w:rStyle w:val="markdown-word"/>
          <w:spacing w:val="3"/>
          <w:szCs w:val="28"/>
        </w:rPr>
        <w:t>В</w:t>
      </w:r>
      <w:r w:rsidRPr="008D6D4A">
        <w:rPr>
          <w:rStyle w:val="apple-converted-space"/>
          <w:spacing w:val="3"/>
          <w:szCs w:val="28"/>
        </w:rPr>
        <w:t xml:space="preserve"> </w:t>
      </w:r>
      <w:r w:rsidRPr="00262E41">
        <w:rPr>
          <w:rStyle w:val="markdown-word"/>
          <w:color w:val="000000"/>
          <w:spacing w:val="3"/>
          <w:szCs w:val="28"/>
        </w:rPr>
        <w:t>ходе</w:t>
      </w:r>
      <w:r w:rsidRPr="00262E41">
        <w:rPr>
          <w:rStyle w:val="apple-converted-space"/>
          <w:color w:val="000000"/>
          <w:spacing w:val="3"/>
          <w:szCs w:val="28"/>
        </w:rPr>
        <w:t xml:space="preserve"> </w:t>
      </w:r>
      <w:r w:rsidRPr="00262E41">
        <w:rPr>
          <w:rStyle w:val="markdown-word"/>
          <w:color w:val="000000"/>
          <w:spacing w:val="3"/>
          <w:szCs w:val="28"/>
        </w:rPr>
        <w:t>экспертно-аналитического</w:t>
      </w:r>
      <w:r w:rsidRPr="00262E41">
        <w:rPr>
          <w:rStyle w:val="apple-converted-space"/>
          <w:color w:val="000000"/>
          <w:spacing w:val="3"/>
          <w:szCs w:val="28"/>
        </w:rPr>
        <w:t xml:space="preserve"> </w:t>
      </w:r>
      <w:r w:rsidRPr="00262E41">
        <w:rPr>
          <w:rStyle w:val="markdown-word"/>
          <w:color w:val="000000"/>
          <w:spacing w:val="3"/>
          <w:szCs w:val="28"/>
        </w:rPr>
        <w:t>мероприятия</w:t>
      </w:r>
      <w:r w:rsidRPr="00262E41">
        <w:rPr>
          <w:rStyle w:val="apple-converted-space"/>
          <w:color w:val="000000"/>
          <w:spacing w:val="3"/>
          <w:szCs w:val="28"/>
        </w:rPr>
        <w:t xml:space="preserve"> </w:t>
      </w:r>
      <w:r w:rsidRPr="00262E41">
        <w:rPr>
          <w:rStyle w:val="markdown-word"/>
          <w:color w:val="000000"/>
          <w:spacing w:val="3"/>
          <w:szCs w:val="28"/>
        </w:rPr>
        <w:t>установлено,</w:t>
      </w:r>
      <w:r w:rsidRPr="00262E41">
        <w:rPr>
          <w:rStyle w:val="apple-converted-space"/>
          <w:color w:val="000000"/>
          <w:spacing w:val="3"/>
          <w:szCs w:val="28"/>
        </w:rPr>
        <w:t xml:space="preserve"> </w:t>
      </w:r>
      <w:r w:rsidRPr="00262E41">
        <w:rPr>
          <w:rStyle w:val="markdown-word"/>
          <w:color w:val="000000"/>
          <w:spacing w:val="3"/>
          <w:szCs w:val="28"/>
        </w:rPr>
        <w:t>что</w:t>
      </w:r>
      <w:r w:rsidRPr="00262E41">
        <w:rPr>
          <w:rStyle w:val="apple-converted-space"/>
          <w:color w:val="000000"/>
          <w:spacing w:val="3"/>
          <w:szCs w:val="28"/>
        </w:rPr>
        <w:t xml:space="preserve"> </w:t>
      </w:r>
      <w:r w:rsidRPr="00262E41">
        <w:rPr>
          <w:rStyle w:val="markdown-word"/>
          <w:color w:val="000000"/>
          <w:spacing w:val="3"/>
          <w:szCs w:val="28"/>
        </w:rPr>
        <w:t>из</w:t>
      </w:r>
      <w:r w:rsidRPr="00262E41">
        <w:rPr>
          <w:rStyle w:val="apple-converted-space"/>
          <w:color w:val="000000"/>
          <w:spacing w:val="3"/>
          <w:szCs w:val="28"/>
        </w:rPr>
        <w:t xml:space="preserve"> </w:t>
      </w:r>
      <w:r w:rsidRPr="00262E41">
        <w:rPr>
          <w:rStyle w:val="markdown-word"/>
          <w:color w:val="000000"/>
          <w:spacing w:val="3"/>
          <w:szCs w:val="28"/>
        </w:rPr>
        <w:t>67</w:t>
      </w:r>
      <w:r w:rsidRPr="00262E41">
        <w:rPr>
          <w:rStyle w:val="apple-converted-space"/>
          <w:color w:val="000000"/>
          <w:spacing w:val="3"/>
          <w:szCs w:val="28"/>
        </w:rPr>
        <w:t xml:space="preserve"> </w:t>
      </w:r>
      <w:r w:rsidRPr="00262E41">
        <w:rPr>
          <w:rStyle w:val="markdown-word"/>
          <w:color w:val="000000"/>
          <w:spacing w:val="3"/>
          <w:szCs w:val="28"/>
        </w:rPr>
        <w:t>проектов, включенных</w:t>
      </w:r>
      <w:r w:rsidRPr="00262E41">
        <w:rPr>
          <w:rStyle w:val="apple-converted-space"/>
          <w:color w:val="000000"/>
          <w:spacing w:val="3"/>
          <w:szCs w:val="28"/>
        </w:rPr>
        <w:t xml:space="preserve"> </w:t>
      </w:r>
      <w:r w:rsidRPr="00262E41">
        <w:rPr>
          <w:rStyle w:val="markdown-word"/>
          <w:color w:val="000000"/>
          <w:spacing w:val="3"/>
          <w:szCs w:val="28"/>
        </w:rPr>
        <w:t>в</w:t>
      </w:r>
      <w:r w:rsidRPr="00262E41">
        <w:rPr>
          <w:rStyle w:val="apple-converted-space"/>
          <w:color w:val="000000"/>
          <w:spacing w:val="3"/>
          <w:szCs w:val="28"/>
        </w:rPr>
        <w:t xml:space="preserve"> </w:t>
      </w:r>
      <w:r w:rsidRPr="00262E41">
        <w:rPr>
          <w:rStyle w:val="markdown-word"/>
          <w:color w:val="000000"/>
          <w:spacing w:val="3"/>
          <w:szCs w:val="28"/>
        </w:rPr>
        <w:t>Реестр</w:t>
      </w:r>
      <w:r w:rsidRPr="00262E41">
        <w:rPr>
          <w:rStyle w:val="apple-converted-space"/>
          <w:color w:val="000000"/>
          <w:spacing w:val="3"/>
          <w:szCs w:val="28"/>
        </w:rPr>
        <w:t xml:space="preserve"> </w:t>
      </w:r>
      <w:r>
        <w:rPr>
          <w:szCs w:val="28"/>
        </w:rPr>
        <w:t>инвестиционных проектов Республики Дагестан</w:t>
      </w:r>
      <w:r w:rsidRPr="00262E41">
        <w:rPr>
          <w:rStyle w:val="markdown-word"/>
          <w:color w:val="000000"/>
          <w:spacing w:val="3"/>
          <w:szCs w:val="28"/>
        </w:rPr>
        <w:t>,</w:t>
      </w:r>
      <w:r w:rsidRPr="00262E41">
        <w:rPr>
          <w:rStyle w:val="apple-converted-space"/>
          <w:color w:val="000000"/>
          <w:spacing w:val="3"/>
          <w:szCs w:val="28"/>
        </w:rPr>
        <w:t xml:space="preserve"> </w:t>
      </w:r>
      <w:r w:rsidRPr="00262E41">
        <w:rPr>
          <w:rStyle w:val="markdown-word"/>
          <w:color w:val="000000"/>
          <w:spacing w:val="3"/>
          <w:szCs w:val="28"/>
        </w:rPr>
        <w:t>меры</w:t>
      </w:r>
      <w:r w:rsidRPr="00262E41">
        <w:rPr>
          <w:rStyle w:val="apple-converted-space"/>
          <w:color w:val="000000"/>
          <w:spacing w:val="3"/>
          <w:szCs w:val="28"/>
        </w:rPr>
        <w:t xml:space="preserve"> </w:t>
      </w:r>
      <w:r w:rsidRPr="00262E41">
        <w:rPr>
          <w:rStyle w:val="markdown-word"/>
          <w:color w:val="000000"/>
          <w:spacing w:val="3"/>
          <w:szCs w:val="28"/>
        </w:rPr>
        <w:t>государственной</w:t>
      </w:r>
      <w:r w:rsidRPr="00262E41">
        <w:rPr>
          <w:rStyle w:val="apple-converted-space"/>
          <w:color w:val="000000"/>
          <w:spacing w:val="3"/>
          <w:szCs w:val="28"/>
        </w:rPr>
        <w:t xml:space="preserve"> </w:t>
      </w:r>
      <w:r w:rsidRPr="00262E41">
        <w:rPr>
          <w:rStyle w:val="markdown-word"/>
          <w:color w:val="000000"/>
          <w:spacing w:val="3"/>
          <w:szCs w:val="28"/>
        </w:rPr>
        <w:t xml:space="preserve">поддержки </w:t>
      </w:r>
      <w:r>
        <w:rPr>
          <w:rStyle w:val="markdown-word"/>
          <w:color w:val="000000"/>
          <w:spacing w:val="3"/>
          <w:szCs w:val="28"/>
        </w:rPr>
        <w:t xml:space="preserve">были </w:t>
      </w:r>
      <w:r w:rsidRPr="00262E41">
        <w:rPr>
          <w:rStyle w:val="markdown-word"/>
          <w:color w:val="000000"/>
          <w:spacing w:val="3"/>
          <w:szCs w:val="28"/>
        </w:rPr>
        <w:t>оказаны</w:t>
      </w:r>
      <w:r w:rsidRPr="00262E41">
        <w:rPr>
          <w:rStyle w:val="apple-converted-space"/>
          <w:color w:val="000000"/>
          <w:spacing w:val="3"/>
          <w:szCs w:val="28"/>
        </w:rPr>
        <w:t xml:space="preserve"> </w:t>
      </w:r>
      <w:r w:rsidRPr="00262E41">
        <w:rPr>
          <w:rStyle w:val="markdown-word"/>
          <w:color w:val="000000"/>
          <w:spacing w:val="3"/>
          <w:szCs w:val="28"/>
        </w:rPr>
        <w:t>46</w:t>
      </w:r>
      <w:r w:rsidRPr="00262E41">
        <w:rPr>
          <w:rStyle w:val="apple-converted-space"/>
          <w:color w:val="000000"/>
          <w:spacing w:val="3"/>
          <w:szCs w:val="28"/>
        </w:rPr>
        <w:t xml:space="preserve"> </w:t>
      </w:r>
      <w:r w:rsidRPr="00262E41">
        <w:rPr>
          <w:rStyle w:val="markdown-word"/>
          <w:color w:val="000000"/>
          <w:spacing w:val="3"/>
          <w:szCs w:val="28"/>
        </w:rPr>
        <w:t>проектам,</w:t>
      </w:r>
      <w:r w:rsidRPr="00262E41">
        <w:rPr>
          <w:rStyle w:val="apple-converted-space"/>
          <w:color w:val="000000"/>
          <w:spacing w:val="3"/>
          <w:szCs w:val="28"/>
        </w:rPr>
        <w:t xml:space="preserve"> </w:t>
      </w:r>
      <w:r w:rsidRPr="00262E41">
        <w:rPr>
          <w:rStyle w:val="markdown-word"/>
          <w:color w:val="000000"/>
          <w:spacing w:val="3"/>
          <w:szCs w:val="28"/>
        </w:rPr>
        <w:t>в</w:t>
      </w:r>
      <w:r w:rsidRPr="00262E41">
        <w:rPr>
          <w:rStyle w:val="apple-converted-space"/>
          <w:color w:val="000000"/>
          <w:spacing w:val="3"/>
          <w:szCs w:val="28"/>
        </w:rPr>
        <w:t xml:space="preserve"> </w:t>
      </w:r>
      <w:r w:rsidRPr="00262E41">
        <w:rPr>
          <w:rStyle w:val="markdown-word"/>
          <w:color w:val="000000"/>
          <w:spacing w:val="3"/>
          <w:szCs w:val="28"/>
        </w:rPr>
        <w:t>том</w:t>
      </w:r>
      <w:r w:rsidRPr="00262E41">
        <w:rPr>
          <w:rStyle w:val="apple-converted-space"/>
          <w:color w:val="000000"/>
          <w:spacing w:val="3"/>
          <w:szCs w:val="28"/>
        </w:rPr>
        <w:t xml:space="preserve"> </w:t>
      </w:r>
      <w:r w:rsidRPr="00262E41">
        <w:rPr>
          <w:rStyle w:val="markdown-word"/>
          <w:color w:val="000000"/>
          <w:spacing w:val="3"/>
          <w:szCs w:val="28"/>
        </w:rPr>
        <w:t>числе:</w:t>
      </w:r>
    </w:p>
    <w:p w14:paraId="07ED1698" w14:textId="77777777" w:rsidR="00EF6701" w:rsidRPr="00DC7E7E" w:rsidRDefault="00EF6701" w:rsidP="00FA7D03">
      <w:pPr>
        <w:pStyle w:val="ae"/>
        <w:widowControl w:val="0"/>
        <w:spacing w:before="0" w:beforeAutospacing="0" w:after="0" w:afterAutospacing="0" w:line="340" w:lineRule="exact"/>
        <w:ind w:firstLine="709"/>
        <w:jc w:val="both"/>
        <w:rPr>
          <w:color w:val="000000"/>
          <w:spacing w:val="3"/>
          <w:sz w:val="28"/>
          <w:szCs w:val="28"/>
        </w:rPr>
      </w:pPr>
      <w:r w:rsidRPr="008D6D4A">
        <w:rPr>
          <w:rStyle w:val="markdown-word"/>
          <w:color w:val="000000"/>
          <w:spacing w:val="3"/>
          <w:sz w:val="28"/>
          <w:szCs w:val="28"/>
        </w:rPr>
        <w:t>1)</w:t>
      </w:r>
      <w:r>
        <w:rPr>
          <w:rStyle w:val="markdown-word"/>
          <w:b/>
          <w:bCs/>
          <w:color w:val="000000"/>
          <w:spacing w:val="3"/>
          <w:sz w:val="28"/>
          <w:szCs w:val="28"/>
        </w:rPr>
        <w:t> </w:t>
      </w:r>
      <w:r w:rsidRPr="00DC7E7E">
        <w:rPr>
          <w:rStyle w:val="markdown-word"/>
          <w:color w:val="000000"/>
          <w:spacing w:val="3"/>
          <w:sz w:val="28"/>
          <w:szCs w:val="28"/>
        </w:rPr>
        <w:t>Статус</w:t>
      </w:r>
      <w:r w:rsidRPr="00DC7E7E">
        <w:rPr>
          <w:rStyle w:val="apple-converted-space"/>
          <w:b/>
          <w:bCs/>
          <w:color w:val="000000"/>
          <w:spacing w:val="3"/>
          <w:sz w:val="28"/>
          <w:szCs w:val="28"/>
        </w:rPr>
        <w:t xml:space="preserve"> </w:t>
      </w:r>
      <w:r w:rsidRPr="00DC7E7E">
        <w:rPr>
          <w:rStyle w:val="markdown-word"/>
          <w:b/>
          <w:bCs/>
          <w:color w:val="000000"/>
          <w:spacing w:val="3"/>
          <w:sz w:val="28"/>
          <w:szCs w:val="28"/>
        </w:rPr>
        <w:t>масштабных инвестиционных</w:t>
      </w:r>
      <w:r w:rsidRPr="00DC7E7E">
        <w:rPr>
          <w:rStyle w:val="apple-converted-space"/>
          <w:b/>
          <w:bCs/>
          <w:color w:val="000000"/>
          <w:spacing w:val="3"/>
          <w:sz w:val="28"/>
          <w:szCs w:val="28"/>
        </w:rPr>
        <w:t xml:space="preserve"> </w:t>
      </w:r>
      <w:r w:rsidRPr="00DC7E7E">
        <w:rPr>
          <w:rStyle w:val="markdown-word"/>
          <w:b/>
          <w:bCs/>
          <w:color w:val="000000"/>
          <w:spacing w:val="3"/>
          <w:sz w:val="28"/>
          <w:szCs w:val="28"/>
        </w:rPr>
        <w:t>проектов</w:t>
      </w:r>
      <w:r w:rsidRPr="00DC7E7E">
        <w:rPr>
          <w:rStyle w:val="apple-converted-space"/>
          <w:color w:val="000000"/>
          <w:spacing w:val="3"/>
          <w:sz w:val="28"/>
          <w:szCs w:val="28"/>
        </w:rPr>
        <w:t xml:space="preserve"> </w:t>
      </w:r>
      <w:r w:rsidRPr="00DC7E7E">
        <w:rPr>
          <w:rStyle w:val="markdown-word"/>
          <w:color w:val="000000"/>
          <w:spacing w:val="3"/>
          <w:sz w:val="28"/>
          <w:szCs w:val="28"/>
        </w:rPr>
        <w:t>присвоен</w:t>
      </w:r>
      <w:r w:rsidRPr="00DC7E7E">
        <w:rPr>
          <w:rStyle w:val="apple-converted-space"/>
          <w:color w:val="000000"/>
          <w:spacing w:val="3"/>
          <w:sz w:val="28"/>
          <w:szCs w:val="28"/>
        </w:rPr>
        <w:t xml:space="preserve"> </w:t>
      </w:r>
      <w:r w:rsidRPr="00DC7E7E">
        <w:rPr>
          <w:rStyle w:val="markdown-word"/>
          <w:color w:val="000000"/>
          <w:spacing w:val="3"/>
          <w:sz w:val="28"/>
          <w:szCs w:val="28"/>
        </w:rPr>
        <w:t>38</w:t>
      </w:r>
      <w:r w:rsidRPr="00DC7E7E">
        <w:rPr>
          <w:rStyle w:val="apple-converted-space"/>
          <w:color w:val="000000"/>
          <w:spacing w:val="3"/>
          <w:sz w:val="28"/>
          <w:szCs w:val="28"/>
        </w:rPr>
        <w:t> </w:t>
      </w:r>
      <w:r w:rsidRPr="00DC7E7E">
        <w:rPr>
          <w:rStyle w:val="markdown-word"/>
          <w:color w:val="000000"/>
          <w:spacing w:val="3"/>
          <w:sz w:val="28"/>
          <w:szCs w:val="28"/>
        </w:rPr>
        <w:t>проектам.</w:t>
      </w:r>
      <w:r w:rsidRPr="00DC7E7E">
        <w:rPr>
          <w:rStyle w:val="apple-converted-space"/>
          <w:color w:val="000000"/>
          <w:spacing w:val="3"/>
          <w:sz w:val="28"/>
          <w:szCs w:val="28"/>
        </w:rPr>
        <w:t xml:space="preserve"> </w:t>
      </w:r>
      <w:r w:rsidRPr="00DC7E7E">
        <w:rPr>
          <w:rStyle w:val="markdown-word"/>
          <w:color w:val="000000"/>
          <w:spacing w:val="3"/>
          <w:sz w:val="28"/>
          <w:szCs w:val="28"/>
        </w:rPr>
        <w:t>Их инициаторам</w:t>
      </w:r>
      <w:r w:rsidRPr="00DC7E7E">
        <w:rPr>
          <w:rStyle w:val="apple-converted-space"/>
          <w:color w:val="000000"/>
          <w:spacing w:val="3"/>
          <w:sz w:val="28"/>
          <w:szCs w:val="28"/>
        </w:rPr>
        <w:t xml:space="preserve"> </w:t>
      </w:r>
      <w:r w:rsidRPr="00DC7E7E">
        <w:rPr>
          <w:rStyle w:val="markdown-word"/>
          <w:color w:val="000000"/>
          <w:spacing w:val="3"/>
          <w:sz w:val="28"/>
          <w:szCs w:val="28"/>
        </w:rPr>
        <w:t>без</w:t>
      </w:r>
      <w:r w:rsidRPr="00DC7E7E">
        <w:rPr>
          <w:rStyle w:val="apple-converted-space"/>
          <w:color w:val="000000"/>
          <w:spacing w:val="3"/>
          <w:sz w:val="28"/>
          <w:szCs w:val="28"/>
        </w:rPr>
        <w:t xml:space="preserve"> </w:t>
      </w:r>
      <w:r w:rsidRPr="00DC7E7E">
        <w:rPr>
          <w:rStyle w:val="markdown-word"/>
          <w:color w:val="000000"/>
          <w:spacing w:val="3"/>
          <w:sz w:val="28"/>
          <w:szCs w:val="28"/>
        </w:rPr>
        <w:t>проведения</w:t>
      </w:r>
      <w:r w:rsidRPr="00DC7E7E">
        <w:rPr>
          <w:rStyle w:val="apple-converted-space"/>
          <w:color w:val="000000"/>
          <w:spacing w:val="3"/>
          <w:sz w:val="28"/>
          <w:szCs w:val="28"/>
        </w:rPr>
        <w:t xml:space="preserve"> </w:t>
      </w:r>
      <w:r w:rsidRPr="00DC7E7E">
        <w:rPr>
          <w:rStyle w:val="markdown-word"/>
          <w:color w:val="000000"/>
          <w:spacing w:val="3"/>
          <w:sz w:val="28"/>
          <w:szCs w:val="28"/>
        </w:rPr>
        <w:t>торгов</w:t>
      </w:r>
      <w:r w:rsidRPr="00DC7E7E">
        <w:rPr>
          <w:rStyle w:val="apple-converted-space"/>
          <w:color w:val="000000"/>
          <w:spacing w:val="3"/>
          <w:sz w:val="28"/>
          <w:szCs w:val="28"/>
        </w:rPr>
        <w:t xml:space="preserve"> </w:t>
      </w:r>
      <w:r w:rsidRPr="00DC7E7E">
        <w:rPr>
          <w:rStyle w:val="markdown-word"/>
          <w:color w:val="000000"/>
          <w:spacing w:val="3"/>
          <w:sz w:val="28"/>
          <w:szCs w:val="28"/>
        </w:rPr>
        <w:t>предоставлены</w:t>
      </w:r>
      <w:r w:rsidRPr="00DC7E7E">
        <w:rPr>
          <w:rStyle w:val="apple-converted-space"/>
          <w:color w:val="000000"/>
          <w:spacing w:val="3"/>
          <w:sz w:val="28"/>
          <w:szCs w:val="28"/>
        </w:rPr>
        <w:t xml:space="preserve"> </w:t>
      </w:r>
      <w:r w:rsidRPr="00DC7E7E">
        <w:rPr>
          <w:rStyle w:val="markdown-word"/>
          <w:color w:val="000000"/>
          <w:spacing w:val="3"/>
          <w:sz w:val="28"/>
          <w:szCs w:val="28"/>
        </w:rPr>
        <w:t>земельные</w:t>
      </w:r>
      <w:r w:rsidRPr="00DC7E7E">
        <w:rPr>
          <w:rStyle w:val="apple-converted-space"/>
          <w:color w:val="000000"/>
          <w:spacing w:val="3"/>
          <w:sz w:val="28"/>
          <w:szCs w:val="28"/>
        </w:rPr>
        <w:t xml:space="preserve"> </w:t>
      </w:r>
      <w:r w:rsidRPr="00DC7E7E">
        <w:rPr>
          <w:rStyle w:val="markdown-word"/>
          <w:color w:val="000000"/>
          <w:spacing w:val="3"/>
          <w:sz w:val="28"/>
          <w:szCs w:val="28"/>
        </w:rPr>
        <w:t>участки</w:t>
      </w:r>
      <w:r w:rsidRPr="00DC7E7E">
        <w:rPr>
          <w:rStyle w:val="apple-converted-space"/>
          <w:color w:val="000000"/>
          <w:spacing w:val="3"/>
          <w:sz w:val="28"/>
          <w:szCs w:val="28"/>
        </w:rPr>
        <w:t xml:space="preserve"> </w:t>
      </w:r>
      <w:r w:rsidRPr="00DC7E7E">
        <w:rPr>
          <w:rStyle w:val="markdown-word"/>
          <w:color w:val="000000"/>
          <w:spacing w:val="3"/>
          <w:sz w:val="28"/>
          <w:szCs w:val="28"/>
        </w:rPr>
        <w:t>общей площадью</w:t>
      </w:r>
      <w:r w:rsidRPr="00DC7E7E">
        <w:rPr>
          <w:rStyle w:val="apple-converted-space"/>
          <w:color w:val="000000"/>
          <w:spacing w:val="3"/>
          <w:sz w:val="28"/>
          <w:szCs w:val="28"/>
        </w:rPr>
        <w:t xml:space="preserve"> </w:t>
      </w:r>
      <w:r w:rsidRPr="00DC7E7E">
        <w:rPr>
          <w:rStyle w:val="markdown-word"/>
          <w:color w:val="000000"/>
          <w:spacing w:val="3"/>
          <w:sz w:val="28"/>
          <w:szCs w:val="28"/>
        </w:rPr>
        <w:t>4 028 га</w:t>
      </w:r>
      <w:r w:rsidRPr="00DC7E7E">
        <w:rPr>
          <w:rStyle w:val="apple-converted-space"/>
          <w:color w:val="000000"/>
          <w:spacing w:val="3"/>
          <w:sz w:val="28"/>
          <w:szCs w:val="28"/>
        </w:rPr>
        <w:t xml:space="preserve"> </w:t>
      </w:r>
      <w:r w:rsidRPr="00DC7E7E">
        <w:rPr>
          <w:rStyle w:val="markdown-word"/>
          <w:color w:val="000000"/>
          <w:spacing w:val="3"/>
          <w:sz w:val="28"/>
          <w:szCs w:val="28"/>
        </w:rPr>
        <w:t>на</w:t>
      </w:r>
      <w:r w:rsidRPr="00DC7E7E">
        <w:rPr>
          <w:rStyle w:val="apple-converted-space"/>
          <w:color w:val="000000"/>
          <w:spacing w:val="3"/>
          <w:sz w:val="28"/>
          <w:szCs w:val="28"/>
        </w:rPr>
        <w:t xml:space="preserve"> </w:t>
      </w:r>
      <w:r w:rsidRPr="00DC7E7E">
        <w:rPr>
          <w:rStyle w:val="markdown-word"/>
          <w:color w:val="000000"/>
          <w:spacing w:val="3"/>
          <w:sz w:val="28"/>
          <w:szCs w:val="28"/>
        </w:rPr>
        <w:t>территории</w:t>
      </w:r>
      <w:r w:rsidRPr="00DC7E7E">
        <w:rPr>
          <w:rStyle w:val="apple-converted-space"/>
          <w:color w:val="000000"/>
          <w:spacing w:val="3"/>
          <w:sz w:val="28"/>
          <w:szCs w:val="28"/>
        </w:rPr>
        <w:t xml:space="preserve"> </w:t>
      </w:r>
      <w:r w:rsidRPr="00DC7E7E">
        <w:rPr>
          <w:rStyle w:val="markdown-word"/>
          <w:color w:val="000000"/>
          <w:spacing w:val="3"/>
          <w:sz w:val="28"/>
          <w:szCs w:val="28"/>
        </w:rPr>
        <w:t>следующих</w:t>
      </w:r>
      <w:r w:rsidRPr="00DC7E7E">
        <w:rPr>
          <w:rStyle w:val="apple-converted-space"/>
          <w:color w:val="000000"/>
          <w:spacing w:val="3"/>
          <w:sz w:val="28"/>
          <w:szCs w:val="28"/>
        </w:rPr>
        <w:t xml:space="preserve"> </w:t>
      </w:r>
      <w:r w:rsidRPr="00DC7E7E">
        <w:rPr>
          <w:rStyle w:val="markdown-word"/>
          <w:color w:val="000000"/>
          <w:spacing w:val="3"/>
          <w:sz w:val="28"/>
          <w:szCs w:val="28"/>
        </w:rPr>
        <w:t>муниципальных</w:t>
      </w:r>
      <w:r w:rsidRPr="00DC7E7E">
        <w:rPr>
          <w:rStyle w:val="apple-converted-space"/>
          <w:color w:val="000000"/>
          <w:spacing w:val="3"/>
          <w:sz w:val="28"/>
          <w:szCs w:val="28"/>
        </w:rPr>
        <w:t xml:space="preserve"> </w:t>
      </w:r>
      <w:r w:rsidRPr="00DC7E7E">
        <w:rPr>
          <w:rStyle w:val="markdown-word"/>
          <w:color w:val="000000"/>
          <w:spacing w:val="3"/>
          <w:sz w:val="28"/>
          <w:szCs w:val="28"/>
        </w:rPr>
        <w:t>образований</w:t>
      </w:r>
      <w:r w:rsidR="00F1061E">
        <w:rPr>
          <w:rStyle w:val="markdown-word"/>
          <w:color w:val="000000"/>
          <w:spacing w:val="3"/>
          <w:sz w:val="28"/>
          <w:szCs w:val="28"/>
        </w:rPr>
        <w:t>:</w:t>
      </w:r>
      <w:r w:rsidRPr="004B1665">
        <w:rPr>
          <w:rStyle w:val="markdown-word"/>
          <w:color w:val="FF0000"/>
          <w:spacing w:val="3"/>
          <w:sz w:val="28"/>
          <w:szCs w:val="28"/>
        </w:rPr>
        <w:t xml:space="preserve"> </w:t>
      </w:r>
      <w:r w:rsidRPr="00DC7E7E">
        <w:rPr>
          <w:rStyle w:val="markdown-word"/>
          <w:color w:val="000000"/>
          <w:spacing w:val="3"/>
          <w:sz w:val="28"/>
          <w:szCs w:val="28"/>
        </w:rPr>
        <w:t>Дербентский район; Докузпаринский</w:t>
      </w:r>
      <w:r w:rsidRPr="00DC7E7E">
        <w:rPr>
          <w:rStyle w:val="apple-converted-space"/>
          <w:color w:val="000000"/>
          <w:spacing w:val="3"/>
          <w:sz w:val="28"/>
          <w:szCs w:val="28"/>
        </w:rPr>
        <w:t xml:space="preserve"> </w:t>
      </w:r>
      <w:r w:rsidRPr="00DC7E7E">
        <w:rPr>
          <w:rStyle w:val="markdown-word"/>
          <w:color w:val="000000"/>
          <w:spacing w:val="3"/>
          <w:sz w:val="28"/>
          <w:szCs w:val="28"/>
        </w:rPr>
        <w:t>район; Кизлярский район; Ахвахский</w:t>
      </w:r>
      <w:r w:rsidRPr="00DC7E7E">
        <w:rPr>
          <w:rStyle w:val="apple-converted-space"/>
          <w:color w:val="000000"/>
          <w:spacing w:val="3"/>
          <w:sz w:val="28"/>
          <w:szCs w:val="28"/>
        </w:rPr>
        <w:t xml:space="preserve"> </w:t>
      </w:r>
      <w:r w:rsidRPr="00DC7E7E">
        <w:rPr>
          <w:rStyle w:val="markdown-word"/>
          <w:color w:val="000000"/>
          <w:spacing w:val="3"/>
          <w:sz w:val="28"/>
          <w:szCs w:val="28"/>
        </w:rPr>
        <w:t>район; Кумторкалинский</w:t>
      </w:r>
      <w:r w:rsidRPr="00DC7E7E">
        <w:rPr>
          <w:rStyle w:val="apple-converted-space"/>
          <w:color w:val="000000"/>
          <w:spacing w:val="3"/>
          <w:sz w:val="28"/>
          <w:szCs w:val="28"/>
        </w:rPr>
        <w:t xml:space="preserve"> </w:t>
      </w:r>
      <w:r w:rsidRPr="00DC7E7E">
        <w:rPr>
          <w:rStyle w:val="markdown-word"/>
          <w:color w:val="000000"/>
          <w:spacing w:val="3"/>
          <w:sz w:val="28"/>
          <w:szCs w:val="28"/>
        </w:rPr>
        <w:t>район; Кизилюртовский район; Казбековский</w:t>
      </w:r>
      <w:r w:rsidRPr="00DC7E7E">
        <w:rPr>
          <w:rStyle w:val="apple-converted-space"/>
          <w:color w:val="000000"/>
          <w:spacing w:val="3"/>
          <w:sz w:val="28"/>
          <w:szCs w:val="28"/>
        </w:rPr>
        <w:t xml:space="preserve"> </w:t>
      </w:r>
      <w:r w:rsidRPr="00DC7E7E">
        <w:rPr>
          <w:rStyle w:val="markdown-word"/>
          <w:color w:val="000000"/>
          <w:spacing w:val="3"/>
          <w:sz w:val="28"/>
          <w:szCs w:val="28"/>
        </w:rPr>
        <w:t>район; Каякентский</w:t>
      </w:r>
      <w:r w:rsidRPr="00DC7E7E">
        <w:rPr>
          <w:rStyle w:val="apple-converted-space"/>
          <w:color w:val="000000"/>
          <w:spacing w:val="3"/>
          <w:sz w:val="28"/>
          <w:szCs w:val="28"/>
        </w:rPr>
        <w:t xml:space="preserve"> </w:t>
      </w:r>
      <w:r w:rsidRPr="00DC7E7E">
        <w:rPr>
          <w:rStyle w:val="markdown-word"/>
          <w:color w:val="000000"/>
          <w:spacing w:val="3"/>
          <w:sz w:val="28"/>
          <w:szCs w:val="28"/>
        </w:rPr>
        <w:t>район; Гергебильский</w:t>
      </w:r>
      <w:r w:rsidRPr="00DC7E7E">
        <w:rPr>
          <w:rStyle w:val="apple-converted-space"/>
          <w:color w:val="000000"/>
          <w:spacing w:val="3"/>
          <w:sz w:val="28"/>
          <w:szCs w:val="28"/>
        </w:rPr>
        <w:t xml:space="preserve"> </w:t>
      </w:r>
      <w:r w:rsidRPr="00DC7E7E">
        <w:rPr>
          <w:rStyle w:val="markdown-word"/>
          <w:color w:val="000000"/>
          <w:spacing w:val="3"/>
          <w:sz w:val="28"/>
          <w:szCs w:val="28"/>
        </w:rPr>
        <w:t>район; Карабудахкентский</w:t>
      </w:r>
      <w:r w:rsidRPr="00DC7E7E">
        <w:rPr>
          <w:rStyle w:val="apple-converted-space"/>
          <w:color w:val="000000"/>
          <w:spacing w:val="3"/>
          <w:sz w:val="28"/>
          <w:szCs w:val="28"/>
        </w:rPr>
        <w:t xml:space="preserve"> </w:t>
      </w:r>
      <w:r w:rsidRPr="00DC7E7E">
        <w:rPr>
          <w:rStyle w:val="markdown-word"/>
          <w:color w:val="000000"/>
          <w:spacing w:val="3"/>
          <w:sz w:val="28"/>
          <w:szCs w:val="28"/>
        </w:rPr>
        <w:t>район; город Каспийск; город</w:t>
      </w:r>
      <w:r w:rsidRPr="00DC7E7E">
        <w:rPr>
          <w:rStyle w:val="apple-converted-space"/>
          <w:color w:val="000000"/>
          <w:spacing w:val="3"/>
          <w:sz w:val="28"/>
          <w:szCs w:val="28"/>
        </w:rPr>
        <w:t xml:space="preserve"> </w:t>
      </w:r>
      <w:r w:rsidRPr="00DC7E7E">
        <w:rPr>
          <w:rStyle w:val="markdown-word"/>
          <w:color w:val="000000"/>
          <w:spacing w:val="3"/>
          <w:sz w:val="28"/>
          <w:szCs w:val="28"/>
        </w:rPr>
        <w:t>Дербент; город</w:t>
      </w:r>
      <w:r w:rsidRPr="00DC7E7E">
        <w:rPr>
          <w:rStyle w:val="apple-converted-space"/>
          <w:color w:val="000000"/>
          <w:spacing w:val="3"/>
          <w:sz w:val="28"/>
          <w:szCs w:val="28"/>
        </w:rPr>
        <w:t xml:space="preserve"> </w:t>
      </w:r>
      <w:r w:rsidRPr="00DC7E7E">
        <w:rPr>
          <w:rStyle w:val="markdown-word"/>
          <w:color w:val="000000"/>
          <w:spacing w:val="3"/>
          <w:sz w:val="28"/>
          <w:szCs w:val="28"/>
        </w:rPr>
        <w:t>Дагестанские</w:t>
      </w:r>
      <w:r w:rsidRPr="00DC7E7E">
        <w:rPr>
          <w:rStyle w:val="apple-converted-space"/>
          <w:color w:val="000000"/>
          <w:spacing w:val="3"/>
          <w:sz w:val="28"/>
          <w:szCs w:val="28"/>
        </w:rPr>
        <w:t xml:space="preserve"> </w:t>
      </w:r>
      <w:r w:rsidRPr="00DC7E7E">
        <w:rPr>
          <w:rStyle w:val="markdown-word"/>
          <w:color w:val="000000"/>
          <w:spacing w:val="3"/>
          <w:sz w:val="28"/>
          <w:szCs w:val="28"/>
        </w:rPr>
        <w:t>Огни; город Махачкала.</w:t>
      </w:r>
    </w:p>
    <w:p w14:paraId="2D886DE8" w14:textId="77777777" w:rsidR="00EF6701" w:rsidRPr="00DC7E7E" w:rsidRDefault="00EF6701" w:rsidP="00FA7D03">
      <w:pPr>
        <w:pStyle w:val="ae"/>
        <w:widowControl w:val="0"/>
        <w:spacing w:before="0" w:beforeAutospacing="0" w:after="0" w:afterAutospacing="0" w:line="340" w:lineRule="exact"/>
        <w:ind w:firstLine="709"/>
        <w:jc w:val="both"/>
        <w:rPr>
          <w:color w:val="000000"/>
          <w:spacing w:val="3"/>
          <w:sz w:val="28"/>
          <w:szCs w:val="28"/>
        </w:rPr>
      </w:pPr>
      <w:r w:rsidRPr="008D6D4A">
        <w:rPr>
          <w:rStyle w:val="markdown-word"/>
          <w:color w:val="000000"/>
          <w:spacing w:val="3"/>
          <w:sz w:val="28"/>
          <w:szCs w:val="28"/>
        </w:rPr>
        <w:t>2)</w:t>
      </w:r>
      <w:r>
        <w:rPr>
          <w:rStyle w:val="markdown-word"/>
          <w:b/>
          <w:bCs/>
          <w:color w:val="000000"/>
          <w:spacing w:val="3"/>
          <w:sz w:val="28"/>
          <w:szCs w:val="28"/>
        </w:rPr>
        <w:t> </w:t>
      </w:r>
      <w:r w:rsidRPr="00262E41">
        <w:rPr>
          <w:rStyle w:val="markdown-word"/>
          <w:color w:val="000000"/>
          <w:spacing w:val="3"/>
          <w:sz w:val="28"/>
          <w:szCs w:val="28"/>
        </w:rPr>
        <w:t>Статус</w:t>
      </w:r>
      <w:r w:rsidRPr="00262E41">
        <w:rPr>
          <w:rStyle w:val="apple-converted-space"/>
          <w:color w:val="000000"/>
          <w:spacing w:val="3"/>
          <w:sz w:val="28"/>
          <w:szCs w:val="28"/>
        </w:rPr>
        <w:t xml:space="preserve"> </w:t>
      </w:r>
      <w:r w:rsidRPr="00DC7E7E">
        <w:rPr>
          <w:rStyle w:val="markdown-word"/>
          <w:b/>
          <w:bCs/>
          <w:color w:val="000000"/>
          <w:spacing w:val="3"/>
          <w:sz w:val="28"/>
          <w:szCs w:val="28"/>
        </w:rPr>
        <w:t>приоритетных</w:t>
      </w:r>
      <w:r w:rsidRPr="00DC7E7E">
        <w:rPr>
          <w:rStyle w:val="apple-converted-space"/>
          <w:b/>
          <w:bCs/>
          <w:color w:val="000000"/>
          <w:spacing w:val="3"/>
          <w:sz w:val="28"/>
          <w:szCs w:val="28"/>
        </w:rPr>
        <w:t xml:space="preserve"> </w:t>
      </w:r>
      <w:r w:rsidRPr="00DC7E7E">
        <w:rPr>
          <w:rStyle w:val="markdown-word"/>
          <w:b/>
          <w:bCs/>
          <w:color w:val="000000"/>
          <w:spacing w:val="3"/>
          <w:sz w:val="28"/>
          <w:szCs w:val="28"/>
        </w:rPr>
        <w:t>инвестиционных</w:t>
      </w:r>
      <w:r w:rsidRPr="00DC7E7E">
        <w:rPr>
          <w:rStyle w:val="apple-converted-space"/>
          <w:b/>
          <w:bCs/>
          <w:color w:val="000000"/>
          <w:spacing w:val="3"/>
          <w:sz w:val="28"/>
          <w:szCs w:val="28"/>
        </w:rPr>
        <w:t xml:space="preserve"> </w:t>
      </w:r>
      <w:r w:rsidRPr="00DC7E7E">
        <w:rPr>
          <w:rStyle w:val="markdown-word"/>
          <w:b/>
          <w:bCs/>
          <w:color w:val="000000"/>
          <w:spacing w:val="3"/>
          <w:sz w:val="28"/>
          <w:szCs w:val="28"/>
        </w:rPr>
        <w:t>проектов</w:t>
      </w:r>
      <w:r w:rsidRPr="00DC7E7E">
        <w:rPr>
          <w:rStyle w:val="apple-converted-space"/>
          <w:color w:val="000000"/>
          <w:spacing w:val="3"/>
          <w:sz w:val="28"/>
          <w:szCs w:val="28"/>
        </w:rPr>
        <w:t xml:space="preserve"> </w:t>
      </w:r>
      <w:r w:rsidRPr="00DC7E7E">
        <w:rPr>
          <w:rStyle w:val="markdown-word"/>
          <w:color w:val="000000"/>
          <w:spacing w:val="3"/>
          <w:sz w:val="28"/>
          <w:szCs w:val="28"/>
        </w:rPr>
        <w:t>присвоен</w:t>
      </w:r>
      <w:r w:rsidRPr="00DC7E7E">
        <w:rPr>
          <w:rStyle w:val="apple-converted-space"/>
          <w:color w:val="000000"/>
          <w:spacing w:val="3"/>
          <w:sz w:val="28"/>
          <w:szCs w:val="28"/>
        </w:rPr>
        <w:t xml:space="preserve"> </w:t>
      </w:r>
      <w:r w:rsidRPr="00DC7E7E">
        <w:rPr>
          <w:rStyle w:val="markdown-word"/>
          <w:color w:val="000000"/>
          <w:spacing w:val="3"/>
          <w:sz w:val="28"/>
          <w:szCs w:val="28"/>
        </w:rPr>
        <w:t>5</w:t>
      </w:r>
      <w:r w:rsidRPr="00DC7E7E">
        <w:rPr>
          <w:rStyle w:val="apple-converted-space"/>
          <w:color w:val="000000"/>
          <w:spacing w:val="3"/>
          <w:sz w:val="28"/>
          <w:szCs w:val="28"/>
        </w:rPr>
        <w:t xml:space="preserve"> </w:t>
      </w:r>
      <w:r w:rsidRPr="00DC7E7E">
        <w:rPr>
          <w:rStyle w:val="markdown-word"/>
          <w:color w:val="000000"/>
          <w:spacing w:val="3"/>
          <w:sz w:val="28"/>
          <w:szCs w:val="28"/>
        </w:rPr>
        <w:t>проектам. Их инициаторам</w:t>
      </w:r>
      <w:r w:rsidRPr="00DC7E7E">
        <w:rPr>
          <w:rStyle w:val="apple-converted-space"/>
          <w:color w:val="000000"/>
          <w:spacing w:val="3"/>
          <w:sz w:val="28"/>
          <w:szCs w:val="28"/>
        </w:rPr>
        <w:t xml:space="preserve"> </w:t>
      </w:r>
      <w:r w:rsidRPr="00DC7E7E">
        <w:rPr>
          <w:rStyle w:val="markdown-word"/>
          <w:color w:val="000000"/>
          <w:spacing w:val="3"/>
          <w:sz w:val="28"/>
          <w:szCs w:val="28"/>
        </w:rPr>
        <w:t>предоставлены</w:t>
      </w:r>
      <w:r w:rsidRPr="00DC7E7E">
        <w:rPr>
          <w:rStyle w:val="apple-converted-space"/>
          <w:color w:val="000000"/>
          <w:spacing w:val="3"/>
          <w:sz w:val="28"/>
          <w:szCs w:val="28"/>
        </w:rPr>
        <w:t xml:space="preserve"> </w:t>
      </w:r>
      <w:r w:rsidRPr="00DC7E7E">
        <w:rPr>
          <w:rStyle w:val="markdown-word"/>
          <w:color w:val="000000"/>
          <w:spacing w:val="3"/>
          <w:sz w:val="28"/>
          <w:szCs w:val="28"/>
        </w:rPr>
        <w:t>льготы</w:t>
      </w:r>
      <w:r w:rsidRPr="00DC7E7E">
        <w:rPr>
          <w:rStyle w:val="apple-converted-space"/>
          <w:color w:val="000000"/>
          <w:spacing w:val="3"/>
          <w:sz w:val="28"/>
          <w:szCs w:val="28"/>
        </w:rPr>
        <w:t xml:space="preserve"> </w:t>
      </w:r>
      <w:r w:rsidRPr="00DC7E7E">
        <w:rPr>
          <w:rStyle w:val="markdown-word"/>
          <w:color w:val="000000"/>
          <w:spacing w:val="3"/>
          <w:sz w:val="28"/>
          <w:szCs w:val="28"/>
        </w:rPr>
        <w:t>по</w:t>
      </w:r>
      <w:r w:rsidRPr="00DC7E7E">
        <w:rPr>
          <w:rStyle w:val="apple-converted-space"/>
          <w:color w:val="000000"/>
          <w:spacing w:val="3"/>
          <w:sz w:val="28"/>
          <w:szCs w:val="28"/>
        </w:rPr>
        <w:t xml:space="preserve"> </w:t>
      </w:r>
      <w:r w:rsidRPr="00DC7E7E">
        <w:rPr>
          <w:rStyle w:val="markdown-word"/>
          <w:color w:val="000000"/>
          <w:spacing w:val="3"/>
          <w:sz w:val="28"/>
          <w:szCs w:val="28"/>
        </w:rPr>
        <w:t>налоговым</w:t>
      </w:r>
      <w:r w:rsidRPr="00DC7E7E">
        <w:rPr>
          <w:rStyle w:val="apple-converted-space"/>
          <w:color w:val="000000"/>
          <w:spacing w:val="3"/>
          <w:sz w:val="28"/>
          <w:szCs w:val="28"/>
        </w:rPr>
        <w:t xml:space="preserve"> </w:t>
      </w:r>
      <w:r w:rsidRPr="00DC7E7E">
        <w:rPr>
          <w:rStyle w:val="markdown-word"/>
          <w:color w:val="000000"/>
          <w:spacing w:val="3"/>
          <w:sz w:val="28"/>
          <w:szCs w:val="28"/>
        </w:rPr>
        <w:t>платежам,</w:t>
      </w:r>
      <w:r w:rsidRPr="00DC7E7E">
        <w:rPr>
          <w:rStyle w:val="apple-converted-space"/>
          <w:color w:val="000000"/>
          <w:spacing w:val="3"/>
          <w:sz w:val="28"/>
          <w:szCs w:val="28"/>
        </w:rPr>
        <w:t xml:space="preserve"> </w:t>
      </w:r>
      <w:r w:rsidRPr="00DC7E7E">
        <w:rPr>
          <w:rStyle w:val="markdown-word"/>
          <w:color w:val="000000"/>
          <w:spacing w:val="3"/>
          <w:sz w:val="28"/>
          <w:szCs w:val="28"/>
        </w:rPr>
        <w:t>в</w:t>
      </w:r>
      <w:r w:rsidRPr="00DC7E7E">
        <w:rPr>
          <w:rStyle w:val="apple-converted-space"/>
          <w:color w:val="000000"/>
          <w:spacing w:val="3"/>
          <w:sz w:val="28"/>
          <w:szCs w:val="28"/>
        </w:rPr>
        <w:t xml:space="preserve"> </w:t>
      </w:r>
      <w:r w:rsidRPr="00DC7E7E">
        <w:rPr>
          <w:rStyle w:val="markdown-word"/>
          <w:color w:val="000000"/>
          <w:spacing w:val="3"/>
          <w:sz w:val="28"/>
          <w:szCs w:val="28"/>
        </w:rPr>
        <w:t>том числе в</w:t>
      </w:r>
      <w:r w:rsidRPr="00DC7E7E">
        <w:rPr>
          <w:rStyle w:val="apple-converted-space"/>
          <w:color w:val="000000"/>
          <w:spacing w:val="3"/>
          <w:sz w:val="28"/>
          <w:szCs w:val="28"/>
        </w:rPr>
        <w:t xml:space="preserve"> </w:t>
      </w:r>
      <w:r w:rsidRPr="00DC7E7E">
        <w:rPr>
          <w:rStyle w:val="markdown-word"/>
          <w:color w:val="000000"/>
          <w:spacing w:val="3"/>
          <w:sz w:val="28"/>
          <w:szCs w:val="28"/>
        </w:rPr>
        <w:t>2024</w:t>
      </w:r>
      <w:r w:rsidRPr="00DC7E7E">
        <w:rPr>
          <w:rStyle w:val="apple-converted-space"/>
          <w:color w:val="000000"/>
          <w:spacing w:val="3"/>
          <w:sz w:val="28"/>
          <w:szCs w:val="28"/>
        </w:rPr>
        <w:t xml:space="preserve"> </w:t>
      </w:r>
      <w:r w:rsidRPr="00DC7E7E">
        <w:rPr>
          <w:rStyle w:val="markdown-word"/>
          <w:color w:val="000000"/>
          <w:spacing w:val="3"/>
          <w:sz w:val="28"/>
          <w:szCs w:val="28"/>
        </w:rPr>
        <w:t>году:</w:t>
      </w:r>
    </w:p>
    <w:p w14:paraId="65ED28F5" w14:textId="77777777" w:rsidR="00EF6701" w:rsidRPr="00DC7E7E" w:rsidRDefault="00EF6701" w:rsidP="00FA7D03">
      <w:pPr>
        <w:pStyle w:val="ae"/>
        <w:widowControl w:val="0"/>
        <w:spacing w:before="0" w:beforeAutospacing="0" w:after="0" w:afterAutospacing="0" w:line="340" w:lineRule="exact"/>
        <w:ind w:firstLine="709"/>
        <w:jc w:val="both"/>
        <w:rPr>
          <w:color w:val="000000"/>
          <w:spacing w:val="3"/>
          <w:sz w:val="28"/>
          <w:szCs w:val="28"/>
        </w:rPr>
      </w:pPr>
      <w:r w:rsidRPr="00DC7E7E">
        <w:rPr>
          <w:rStyle w:val="markdown-word"/>
          <w:color w:val="000000"/>
          <w:spacing w:val="3"/>
          <w:sz w:val="28"/>
          <w:szCs w:val="28"/>
        </w:rPr>
        <w:t>– инициаторам</w:t>
      </w:r>
      <w:r w:rsidRPr="00DC7E7E">
        <w:rPr>
          <w:rStyle w:val="apple-converted-space"/>
          <w:color w:val="000000"/>
          <w:spacing w:val="3"/>
          <w:sz w:val="28"/>
          <w:szCs w:val="28"/>
        </w:rPr>
        <w:t xml:space="preserve"> </w:t>
      </w:r>
      <w:r w:rsidRPr="00DC7E7E">
        <w:rPr>
          <w:rStyle w:val="markdown-word"/>
          <w:color w:val="000000"/>
          <w:spacing w:val="3"/>
          <w:sz w:val="28"/>
          <w:szCs w:val="28"/>
        </w:rPr>
        <w:t>2</w:t>
      </w:r>
      <w:r w:rsidRPr="00DC7E7E">
        <w:rPr>
          <w:rStyle w:val="apple-converted-space"/>
          <w:color w:val="000000"/>
          <w:spacing w:val="3"/>
          <w:sz w:val="28"/>
          <w:szCs w:val="28"/>
        </w:rPr>
        <w:t xml:space="preserve"> </w:t>
      </w:r>
      <w:r w:rsidRPr="00DC7E7E">
        <w:rPr>
          <w:rStyle w:val="markdown-word"/>
          <w:color w:val="000000"/>
          <w:spacing w:val="3"/>
          <w:sz w:val="28"/>
          <w:szCs w:val="28"/>
        </w:rPr>
        <w:t xml:space="preserve">проектов </w:t>
      </w:r>
      <w:r w:rsidRPr="00DC7E7E">
        <w:rPr>
          <w:rStyle w:val="apple-converted-space"/>
          <w:color w:val="000000"/>
          <w:spacing w:val="3"/>
          <w:sz w:val="28"/>
          <w:szCs w:val="28"/>
        </w:rPr>
        <w:t xml:space="preserve">– </w:t>
      </w:r>
      <w:r w:rsidRPr="00DC7E7E">
        <w:rPr>
          <w:rStyle w:val="markdown-word"/>
          <w:color w:val="000000"/>
          <w:spacing w:val="3"/>
          <w:sz w:val="28"/>
          <w:szCs w:val="28"/>
        </w:rPr>
        <w:t>льготы</w:t>
      </w:r>
      <w:r w:rsidRPr="00DC7E7E">
        <w:rPr>
          <w:rStyle w:val="apple-converted-space"/>
          <w:color w:val="000000"/>
          <w:spacing w:val="3"/>
          <w:sz w:val="28"/>
          <w:szCs w:val="28"/>
        </w:rPr>
        <w:t xml:space="preserve"> </w:t>
      </w:r>
      <w:r w:rsidRPr="00DC7E7E">
        <w:rPr>
          <w:rStyle w:val="markdown-word"/>
          <w:color w:val="000000"/>
          <w:spacing w:val="3"/>
          <w:sz w:val="28"/>
          <w:szCs w:val="28"/>
        </w:rPr>
        <w:t>по</w:t>
      </w:r>
      <w:r w:rsidRPr="00DC7E7E">
        <w:rPr>
          <w:rStyle w:val="apple-converted-space"/>
          <w:color w:val="000000"/>
          <w:spacing w:val="3"/>
          <w:sz w:val="28"/>
          <w:szCs w:val="28"/>
        </w:rPr>
        <w:t xml:space="preserve"> </w:t>
      </w:r>
      <w:r w:rsidRPr="00DC7E7E">
        <w:rPr>
          <w:rStyle w:val="markdown-word"/>
          <w:color w:val="000000"/>
          <w:spacing w:val="3"/>
          <w:sz w:val="28"/>
          <w:szCs w:val="28"/>
        </w:rPr>
        <w:t>налогу</w:t>
      </w:r>
      <w:r w:rsidRPr="00DC7E7E">
        <w:rPr>
          <w:rStyle w:val="apple-converted-space"/>
          <w:color w:val="000000"/>
          <w:spacing w:val="3"/>
          <w:sz w:val="28"/>
          <w:szCs w:val="28"/>
        </w:rPr>
        <w:t xml:space="preserve"> </w:t>
      </w:r>
      <w:r w:rsidRPr="00DC7E7E">
        <w:rPr>
          <w:rStyle w:val="markdown-word"/>
          <w:color w:val="000000"/>
          <w:spacing w:val="3"/>
          <w:sz w:val="28"/>
          <w:szCs w:val="28"/>
        </w:rPr>
        <w:t>на</w:t>
      </w:r>
      <w:r w:rsidRPr="00DC7E7E">
        <w:rPr>
          <w:rStyle w:val="apple-converted-space"/>
          <w:color w:val="000000"/>
          <w:spacing w:val="3"/>
          <w:sz w:val="28"/>
          <w:szCs w:val="28"/>
        </w:rPr>
        <w:t xml:space="preserve"> </w:t>
      </w:r>
      <w:r w:rsidRPr="00DC7E7E">
        <w:rPr>
          <w:rStyle w:val="markdown-word"/>
          <w:color w:val="000000"/>
          <w:spacing w:val="3"/>
          <w:sz w:val="28"/>
          <w:szCs w:val="28"/>
        </w:rPr>
        <w:t>прибыль</w:t>
      </w:r>
      <w:r w:rsidRPr="00DC7E7E">
        <w:rPr>
          <w:rStyle w:val="apple-converted-space"/>
          <w:color w:val="000000"/>
          <w:spacing w:val="3"/>
          <w:sz w:val="28"/>
          <w:szCs w:val="28"/>
        </w:rPr>
        <w:t xml:space="preserve"> </w:t>
      </w:r>
      <w:r w:rsidRPr="00DC7E7E">
        <w:rPr>
          <w:rStyle w:val="markdown-word"/>
          <w:color w:val="000000"/>
          <w:spacing w:val="3"/>
          <w:sz w:val="28"/>
          <w:szCs w:val="28"/>
        </w:rPr>
        <w:t>и</w:t>
      </w:r>
      <w:r w:rsidRPr="00DC7E7E">
        <w:rPr>
          <w:rStyle w:val="apple-converted-space"/>
          <w:color w:val="000000"/>
          <w:spacing w:val="3"/>
          <w:sz w:val="28"/>
          <w:szCs w:val="28"/>
        </w:rPr>
        <w:t xml:space="preserve"> </w:t>
      </w:r>
      <w:r w:rsidRPr="00DC7E7E">
        <w:rPr>
          <w:rStyle w:val="markdown-word"/>
          <w:color w:val="000000"/>
          <w:spacing w:val="3"/>
          <w:sz w:val="28"/>
          <w:szCs w:val="28"/>
        </w:rPr>
        <w:t>налогу</w:t>
      </w:r>
      <w:r w:rsidRPr="00DC7E7E">
        <w:rPr>
          <w:rStyle w:val="apple-converted-space"/>
          <w:color w:val="000000"/>
          <w:spacing w:val="3"/>
          <w:sz w:val="28"/>
          <w:szCs w:val="28"/>
        </w:rPr>
        <w:t xml:space="preserve"> </w:t>
      </w:r>
      <w:r w:rsidRPr="00DC7E7E">
        <w:rPr>
          <w:rStyle w:val="markdown-word"/>
          <w:color w:val="000000"/>
          <w:spacing w:val="3"/>
          <w:sz w:val="28"/>
          <w:szCs w:val="28"/>
        </w:rPr>
        <w:t>на</w:t>
      </w:r>
      <w:r w:rsidRPr="00DC7E7E">
        <w:rPr>
          <w:rStyle w:val="apple-converted-space"/>
          <w:color w:val="000000"/>
          <w:spacing w:val="3"/>
          <w:sz w:val="28"/>
          <w:szCs w:val="28"/>
        </w:rPr>
        <w:t xml:space="preserve"> </w:t>
      </w:r>
      <w:r w:rsidRPr="00DC7E7E">
        <w:rPr>
          <w:rStyle w:val="markdown-word"/>
          <w:color w:val="000000"/>
          <w:spacing w:val="3"/>
          <w:sz w:val="28"/>
          <w:szCs w:val="28"/>
        </w:rPr>
        <w:t>имущество организаций</w:t>
      </w:r>
      <w:r w:rsidRPr="00DC7E7E">
        <w:rPr>
          <w:rStyle w:val="apple-converted-space"/>
          <w:color w:val="000000"/>
          <w:spacing w:val="3"/>
          <w:sz w:val="28"/>
          <w:szCs w:val="28"/>
        </w:rPr>
        <w:t xml:space="preserve"> </w:t>
      </w:r>
      <w:r w:rsidRPr="00DC7E7E">
        <w:rPr>
          <w:rStyle w:val="markdown-word"/>
          <w:color w:val="000000"/>
          <w:spacing w:val="3"/>
          <w:sz w:val="28"/>
          <w:szCs w:val="28"/>
        </w:rPr>
        <w:t>на</w:t>
      </w:r>
      <w:r w:rsidRPr="00DC7E7E">
        <w:rPr>
          <w:rStyle w:val="apple-converted-space"/>
          <w:color w:val="000000"/>
          <w:spacing w:val="3"/>
          <w:sz w:val="28"/>
          <w:szCs w:val="28"/>
        </w:rPr>
        <w:t xml:space="preserve"> </w:t>
      </w:r>
      <w:r w:rsidRPr="00DC7E7E">
        <w:rPr>
          <w:rStyle w:val="markdown-word"/>
          <w:color w:val="000000"/>
          <w:spacing w:val="3"/>
          <w:sz w:val="28"/>
          <w:szCs w:val="28"/>
        </w:rPr>
        <w:t>общую</w:t>
      </w:r>
      <w:r w:rsidRPr="00DC7E7E">
        <w:rPr>
          <w:rStyle w:val="apple-converted-space"/>
          <w:color w:val="000000"/>
          <w:spacing w:val="3"/>
          <w:sz w:val="28"/>
          <w:szCs w:val="28"/>
        </w:rPr>
        <w:t xml:space="preserve"> </w:t>
      </w:r>
      <w:r w:rsidRPr="00DC7E7E">
        <w:rPr>
          <w:rStyle w:val="markdown-word"/>
          <w:color w:val="000000"/>
          <w:spacing w:val="3"/>
          <w:sz w:val="28"/>
          <w:szCs w:val="28"/>
        </w:rPr>
        <w:t>сумму</w:t>
      </w:r>
      <w:r w:rsidRPr="00DC7E7E">
        <w:rPr>
          <w:rStyle w:val="apple-converted-space"/>
          <w:color w:val="000000"/>
          <w:spacing w:val="3"/>
          <w:sz w:val="28"/>
          <w:szCs w:val="28"/>
        </w:rPr>
        <w:t xml:space="preserve"> </w:t>
      </w:r>
      <w:r w:rsidRPr="00DC7E7E">
        <w:rPr>
          <w:rStyle w:val="markdown-word"/>
          <w:color w:val="000000"/>
          <w:spacing w:val="3"/>
          <w:sz w:val="28"/>
          <w:szCs w:val="28"/>
        </w:rPr>
        <w:t>24,2 млн рублей: ООО</w:t>
      </w:r>
      <w:r w:rsidRPr="00DC7E7E">
        <w:rPr>
          <w:rStyle w:val="apple-converted-space"/>
          <w:color w:val="000000"/>
          <w:spacing w:val="3"/>
          <w:sz w:val="28"/>
          <w:szCs w:val="28"/>
        </w:rPr>
        <w:t> </w:t>
      </w:r>
      <w:r w:rsidRPr="00DC7E7E">
        <w:rPr>
          <w:rStyle w:val="markdown-word"/>
          <w:color w:val="000000"/>
          <w:spacing w:val="3"/>
          <w:sz w:val="28"/>
          <w:szCs w:val="28"/>
        </w:rPr>
        <w:t>«Анжелина» – льгота</w:t>
      </w:r>
      <w:r w:rsidRPr="00DC7E7E">
        <w:rPr>
          <w:rStyle w:val="apple-converted-space"/>
          <w:color w:val="000000"/>
          <w:spacing w:val="3"/>
          <w:sz w:val="28"/>
          <w:szCs w:val="28"/>
        </w:rPr>
        <w:t xml:space="preserve"> </w:t>
      </w:r>
      <w:r w:rsidRPr="00DC7E7E">
        <w:rPr>
          <w:rStyle w:val="markdown-word"/>
          <w:color w:val="000000"/>
          <w:spacing w:val="3"/>
          <w:sz w:val="28"/>
          <w:szCs w:val="28"/>
        </w:rPr>
        <w:t>по</w:t>
      </w:r>
      <w:r w:rsidRPr="00DC7E7E">
        <w:rPr>
          <w:rStyle w:val="apple-converted-space"/>
          <w:color w:val="000000"/>
          <w:spacing w:val="3"/>
          <w:sz w:val="28"/>
          <w:szCs w:val="28"/>
        </w:rPr>
        <w:t xml:space="preserve"> </w:t>
      </w:r>
      <w:r w:rsidRPr="00DC7E7E">
        <w:rPr>
          <w:rStyle w:val="markdown-word"/>
          <w:color w:val="000000"/>
          <w:spacing w:val="3"/>
          <w:sz w:val="28"/>
          <w:szCs w:val="28"/>
        </w:rPr>
        <w:t>налогу</w:t>
      </w:r>
      <w:r w:rsidRPr="00DC7E7E">
        <w:rPr>
          <w:rStyle w:val="apple-converted-space"/>
          <w:color w:val="000000"/>
          <w:spacing w:val="3"/>
          <w:sz w:val="28"/>
          <w:szCs w:val="28"/>
        </w:rPr>
        <w:t xml:space="preserve"> </w:t>
      </w:r>
      <w:r w:rsidRPr="00DC7E7E">
        <w:rPr>
          <w:rStyle w:val="markdown-word"/>
          <w:color w:val="000000"/>
          <w:spacing w:val="3"/>
          <w:sz w:val="28"/>
          <w:szCs w:val="28"/>
        </w:rPr>
        <w:t>на</w:t>
      </w:r>
      <w:r w:rsidRPr="00DC7E7E">
        <w:rPr>
          <w:rStyle w:val="apple-converted-space"/>
          <w:color w:val="000000"/>
          <w:spacing w:val="3"/>
          <w:sz w:val="28"/>
          <w:szCs w:val="28"/>
        </w:rPr>
        <w:t xml:space="preserve"> </w:t>
      </w:r>
      <w:r w:rsidRPr="00DC7E7E">
        <w:rPr>
          <w:rStyle w:val="markdown-word"/>
          <w:color w:val="000000"/>
          <w:spacing w:val="3"/>
          <w:sz w:val="28"/>
          <w:szCs w:val="28"/>
        </w:rPr>
        <w:t>имущество</w:t>
      </w:r>
      <w:r w:rsidRPr="00DC7E7E">
        <w:rPr>
          <w:rStyle w:val="apple-converted-space"/>
          <w:color w:val="000000"/>
          <w:spacing w:val="3"/>
          <w:sz w:val="28"/>
          <w:szCs w:val="28"/>
        </w:rPr>
        <w:t xml:space="preserve"> </w:t>
      </w:r>
      <w:r w:rsidRPr="00DC7E7E">
        <w:rPr>
          <w:rStyle w:val="markdown-word"/>
          <w:color w:val="000000"/>
          <w:spacing w:val="3"/>
          <w:sz w:val="28"/>
          <w:szCs w:val="28"/>
        </w:rPr>
        <w:t>организаций</w:t>
      </w:r>
      <w:r w:rsidRPr="00DC7E7E">
        <w:rPr>
          <w:rStyle w:val="apple-converted-space"/>
          <w:color w:val="000000"/>
          <w:spacing w:val="3"/>
          <w:sz w:val="28"/>
          <w:szCs w:val="28"/>
        </w:rPr>
        <w:t xml:space="preserve"> </w:t>
      </w:r>
      <w:r w:rsidRPr="00DC7E7E">
        <w:rPr>
          <w:rStyle w:val="markdown-word"/>
          <w:color w:val="000000"/>
          <w:spacing w:val="3"/>
          <w:sz w:val="28"/>
          <w:szCs w:val="28"/>
        </w:rPr>
        <w:t>в</w:t>
      </w:r>
      <w:r w:rsidRPr="00DC7E7E">
        <w:rPr>
          <w:rStyle w:val="apple-converted-space"/>
          <w:color w:val="000000"/>
          <w:spacing w:val="3"/>
          <w:sz w:val="28"/>
          <w:szCs w:val="28"/>
        </w:rPr>
        <w:t xml:space="preserve"> </w:t>
      </w:r>
      <w:r w:rsidRPr="00DC7E7E">
        <w:rPr>
          <w:rStyle w:val="markdown-word"/>
          <w:color w:val="000000"/>
          <w:spacing w:val="3"/>
          <w:sz w:val="28"/>
          <w:szCs w:val="28"/>
        </w:rPr>
        <w:t>размере 0,289 тыс. рублей; ООО</w:t>
      </w:r>
      <w:r w:rsidRPr="00DC7E7E">
        <w:rPr>
          <w:rStyle w:val="apple-converted-space"/>
          <w:color w:val="000000"/>
          <w:spacing w:val="3"/>
          <w:sz w:val="28"/>
          <w:szCs w:val="28"/>
        </w:rPr>
        <w:t> </w:t>
      </w:r>
      <w:r w:rsidRPr="00DC7E7E">
        <w:rPr>
          <w:rStyle w:val="markdown-word"/>
          <w:color w:val="000000"/>
          <w:spacing w:val="3"/>
          <w:sz w:val="28"/>
          <w:szCs w:val="28"/>
        </w:rPr>
        <w:t>«Дербент</w:t>
      </w:r>
      <w:r w:rsidRPr="00DC7E7E">
        <w:rPr>
          <w:rStyle w:val="apple-converted-space"/>
          <w:color w:val="000000"/>
          <w:spacing w:val="3"/>
          <w:sz w:val="28"/>
          <w:szCs w:val="28"/>
        </w:rPr>
        <w:t> </w:t>
      </w:r>
      <w:r w:rsidRPr="00DC7E7E">
        <w:rPr>
          <w:rStyle w:val="markdown-word"/>
          <w:color w:val="000000"/>
          <w:spacing w:val="3"/>
          <w:sz w:val="28"/>
          <w:szCs w:val="28"/>
        </w:rPr>
        <w:t>вино»</w:t>
      </w:r>
      <w:r w:rsidRPr="00DC7E7E">
        <w:rPr>
          <w:rStyle w:val="apple-converted-space"/>
          <w:color w:val="000000"/>
          <w:spacing w:val="3"/>
          <w:sz w:val="28"/>
          <w:szCs w:val="28"/>
        </w:rPr>
        <w:t xml:space="preserve"> –</w:t>
      </w:r>
      <w:r w:rsidRPr="00DC7E7E">
        <w:rPr>
          <w:rStyle w:val="markdown-word"/>
          <w:color w:val="000000"/>
          <w:spacing w:val="3"/>
          <w:sz w:val="28"/>
          <w:szCs w:val="28"/>
        </w:rPr>
        <w:t xml:space="preserve"> льгота</w:t>
      </w:r>
      <w:r w:rsidRPr="00DC7E7E">
        <w:rPr>
          <w:rStyle w:val="apple-converted-space"/>
          <w:color w:val="000000"/>
          <w:spacing w:val="3"/>
          <w:sz w:val="28"/>
          <w:szCs w:val="28"/>
        </w:rPr>
        <w:t xml:space="preserve"> </w:t>
      </w:r>
      <w:r w:rsidRPr="00DC7E7E">
        <w:rPr>
          <w:rStyle w:val="markdown-word"/>
          <w:color w:val="000000"/>
          <w:spacing w:val="3"/>
          <w:sz w:val="28"/>
          <w:szCs w:val="28"/>
        </w:rPr>
        <w:t>по</w:t>
      </w:r>
      <w:r w:rsidRPr="00DC7E7E">
        <w:rPr>
          <w:rStyle w:val="apple-converted-space"/>
          <w:color w:val="000000"/>
          <w:spacing w:val="3"/>
          <w:sz w:val="28"/>
          <w:szCs w:val="28"/>
        </w:rPr>
        <w:t xml:space="preserve"> </w:t>
      </w:r>
      <w:r w:rsidRPr="00DC7E7E">
        <w:rPr>
          <w:rStyle w:val="markdown-word"/>
          <w:color w:val="000000"/>
          <w:spacing w:val="3"/>
          <w:sz w:val="28"/>
          <w:szCs w:val="28"/>
        </w:rPr>
        <w:t>налогу</w:t>
      </w:r>
      <w:r w:rsidRPr="00DC7E7E">
        <w:rPr>
          <w:rStyle w:val="apple-converted-space"/>
          <w:color w:val="000000"/>
          <w:spacing w:val="3"/>
          <w:sz w:val="28"/>
          <w:szCs w:val="28"/>
        </w:rPr>
        <w:t xml:space="preserve"> </w:t>
      </w:r>
      <w:r w:rsidRPr="00DC7E7E">
        <w:rPr>
          <w:rStyle w:val="markdown-word"/>
          <w:color w:val="000000"/>
          <w:spacing w:val="3"/>
          <w:sz w:val="28"/>
          <w:szCs w:val="28"/>
        </w:rPr>
        <w:t>на</w:t>
      </w:r>
      <w:r w:rsidRPr="00DC7E7E">
        <w:rPr>
          <w:rStyle w:val="apple-converted-space"/>
          <w:color w:val="000000"/>
          <w:spacing w:val="3"/>
          <w:sz w:val="28"/>
          <w:szCs w:val="28"/>
        </w:rPr>
        <w:t xml:space="preserve"> </w:t>
      </w:r>
      <w:r w:rsidRPr="00DC7E7E">
        <w:rPr>
          <w:rStyle w:val="markdown-word"/>
          <w:color w:val="000000"/>
          <w:spacing w:val="3"/>
          <w:sz w:val="28"/>
          <w:szCs w:val="28"/>
        </w:rPr>
        <w:t>прибыль</w:t>
      </w:r>
      <w:r w:rsidRPr="00DC7E7E">
        <w:rPr>
          <w:rStyle w:val="apple-converted-space"/>
          <w:color w:val="000000"/>
          <w:spacing w:val="3"/>
          <w:sz w:val="28"/>
          <w:szCs w:val="28"/>
        </w:rPr>
        <w:t xml:space="preserve"> </w:t>
      </w:r>
      <w:r w:rsidRPr="00DC7E7E">
        <w:rPr>
          <w:rStyle w:val="markdown-word"/>
          <w:color w:val="000000"/>
          <w:spacing w:val="3"/>
          <w:sz w:val="28"/>
          <w:szCs w:val="28"/>
        </w:rPr>
        <w:t>в</w:t>
      </w:r>
      <w:r w:rsidRPr="00DC7E7E">
        <w:rPr>
          <w:rStyle w:val="apple-converted-space"/>
          <w:color w:val="000000"/>
          <w:spacing w:val="3"/>
          <w:sz w:val="28"/>
          <w:szCs w:val="28"/>
        </w:rPr>
        <w:t xml:space="preserve"> </w:t>
      </w:r>
      <w:r w:rsidRPr="00DC7E7E">
        <w:rPr>
          <w:rStyle w:val="markdown-word"/>
          <w:color w:val="000000"/>
          <w:spacing w:val="3"/>
          <w:sz w:val="28"/>
          <w:szCs w:val="28"/>
        </w:rPr>
        <w:t>размере 23 909,0 тыс. рублей.</w:t>
      </w:r>
    </w:p>
    <w:p w14:paraId="56492A60" w14:textId="77777777" w:rsidR="00EF6701" w:rsidRPr="00DC7E7E" w:rsidRDefault="00EF6701" w:rsidP="00FA7D03">
      <w:pPr>
        <w:pStyle w:val="ae"/>
        <w:widowControl w:val="0"/>
        <w:spacing w:before="0" w:beforeAutospacing="0" w:after="0" w:afterAutospacing="0" w:line="340" w:lineRule="exact"/>
        <w:ind w:firstLine="709"/>
        <w:jc w:val="both"/>
        <w:rPr>
          <w:color w:val="000000"/>
          <w:spacing w:val="3"/>
          <w:sz w:val="28"/>
          <w:szCs w:val="28"/>
        </w:rPr>
      </w:pPr>
      <w:r w:rsidRPr="008D6D4A">
        <w:rPr>
          <w:rStyle w:val="markdown-word"/>
          <w:color w:val="000000"/>
          <w:spacing w:val="3"/>
          <w:sz w:val="28"/>
          <w:szCs w:val="28"/>
        </w:rPr>
        <w:t>3)</w:t>
      </w:r>
      <w:r w:rsidRPr="00DC7E7E">
        <w:rPr>
          <w:rStyle w:val="markdown-word"/>
          <w:b/>
          <w:bCs/>
          <w:color w:val="000000"/>
          <w:spacing w:val="3"/>
          <w:sz w:val="28"/>
          <w:szCs w:val="28"/>
        </w:rPr>
        <w:t xml:space="preserve"> </w:t>
      </w:r>
      <w:r w:rsidRPr="00262E41">
        <w:rPr>
          <w:rStyle w:val="markdown-word"/>
          <w:color w:val="000000"/>
          <w:spacing w:val="3"/>
          <w:sz w:val="28"/>
          <w:szCs w:val="28"/>
        </w:rPr>
        <w:t>Статус</w:t>
      </w:r>
      <w:r w:rsidRPr="00262E41">
        <w:rPr>
          <w:rStyle w:val="apple-converted-space"/>
          <w:color w:val="000000"/>
          <w:spacing w:val="3"/>
          <w:sz w:val="28"/>
          <w:szCs w:val="28"/>
        </w:rPr>
        <w:t xml:space="preserve"> </w:t>
      </w:r>
      <w:r w:rsidRPr="00DC7E7E">
        <w:rPr>
          <w:rStyle w:val="markdown-word"/>
          <w:b/>
          <w:bCs/>
          <w:color w:val="000000"/>
          <w:spacing w:val="3"/>
          <w:sz w:val="28"/>
          <w:szCs w:val="28"/>
        </w:rPr>
        <w:t>резидентов</w:t>
      </w:r>
      <w:r w:rsidRPr="00DC7E7E">
        <w:rPr>
          <w:rStyle w:val="apple-converted-space"/>
          <w:b/>
          <w:bCs/>
          <w:color w:val="000000"/>
          <w:spacing w:val="3"/>
          <w:sz w:val="28"/>
          <w:szCs w:val="28"/>
        </w:rPr>
        <w:t xml:space="preserve"> </w:t>
      </w:r>
      <w:r w:rsidRPr="00DC7E7E">
        <w:rPr>
          <w:rStyle w:val="markdown-word"/>
          <w:b/>
          <w:bCs/>
          <w:color w:val="000000"/>
          <w:spacing w:val="3"/>
          <w:sz w:val="28"/>
          <w:szCs w:val="28"/>
        </w:rPr>
        <w:t>территорий</w:t>
      </w:r>
      <w:r w:rsidRPr="00DC7E7E">
        <w:rPr>
          <w:rStyle w:val="apple-converted-space"/>
          <w:b/>
          <w:bCs/>
          <w:color w:val="000000"/>
          <w:spacing w:val="3"/>
          <w:sz w:val="28"/>
          <w:szCs w:val="28"/>
        </w:rPr>
        <w:t xml:space="preserve"> </w:t>
      </w:r>
      <w:r w:rsidRPr="00DC7E7E">
        <w:rPr>
          <w:rStyle w:val="markdown-word"/>
          <w:b/>
          <w:bCs/>
          <w:color w:val="000000"/>
          <w:spacing w:val="3"/>
          <w:sz w:val="28"/>
          <w:szCs w:val="28"/>
        </w:rPr>
        <w:t>опережающего</w:t>
      </w:r>
      <w:r w:rsidRPr="00DC7E7E">
        <w:rPr>
          <w:rStyle w:val="apple-converted-space"/>
          <w:b/>
          <w:bCs/>
          <w:color w:val="000000"/>
          <w:spacing w:val="3"/>
          <w:sz w:val="28"/>
          <w:szCs w:val="28"/>
        </w:rPr>
        <w:t xml:space="preserve"> </w:t>
      </w:r>
      <w:r w:rsidRPr="00DC7E7E">
        <w:rPr>
          <w:rStyle w:val="markdown-word"/>
          <w:b/>
          <w:bCs/>
          <w:color w:val="000000"/>
          <w:spacing w:val="3"/>
          <w:sz w:val="28"/>
          <w:szCs w:val="28"/>
        </w:rPr>
        <w:t>развития</w:t>
      </w:r>
      <w:r w:rsidRPr="00DC7E7E">
        <w:rPr>
          <w:rStyle w:val="apple-converted-space"/>
          <w:color w:val="000000"/>
          <w:spacing w:val="3"/>
          <w:sz w:val="28"/>
          <w:szCs w:val="28"/>
        </w:rPr>
        <w:t xml:space="preserve"> </w:t>
      </w:r>
      <w:r w:rsidRPr="00DC7E7E">
        <w:rPr>
          <w:rStyle w:val="markdown-word"/>
          <w:color w:val="000000"/>
          <w:spacing w:val="3"/>
          <w:sz w:val="28"/>
          <w:szCs w:val="28"/>
        </w:rPr>
        <w:t>присвоен</w:t>
      </w:r>
      <w:r w:rsidRPr="00DC7E7E">
        <w:rPr>
          <w:rStyle w:val="apple-converted-space"/>
          <w:color w:val="000000"/>
          <w:spacing w:val="3"/>
          <w:sz w:val="28"/>
          <w:szCs w:val="28"/>
        </w:rPr>
        <w:t xml:space="preserve"> </w:t>
      </w:r>
      <w:r w:rsidRPr="00DC7E7E">
        <w:rPr>
          <w:rStyle w:val="markdown-word"/>
          <w:color w:val="000000"/>
          <w:spacing w:val="3"/>
          <w:sz w:val="28"/>
          <w:szCs w:val="28"/>
        </w:rPr>
        <w:t>4 инвестиционным</w:t>
      </w:r>
      <w:r w:rsidRPr="00DC7E7E">
        <w:rPr>
          <w:rStyle w:val="apple-converted-space"/>
          <w:color w:val="000000"/>
          <w:spacing w:val="3"/>
          <w:sz w:val="28"/>
          <w:szCs w:val="28"/>
        </w:rPr>
        <w:t xml:space="preserve"> </w:t>
      </w:r>
      <w:r w:rsidRPr="00DC7E7E">
        <w:rPr>
          <w:rStyle w:val="markdown-word"/>
          <w:color w:val="000000"/>
          <w:spacing w:val="3"/>
          <w:sz w:val="28"/>
          <w:szCs w:val="28"/>
        </w:rPr>
        <w:t>проектам. Инициаторам этих</w:t>
      </w:r>
      <w:r w:rsidRPr="00DC7E7E">
        <w:rPr>
          <w:rStyle w:val="apple-converted-space"/>
          <w:color w:val="000000"/>
          <w:spacing w:val="3"/>
          <w:sz w:val="28"/>
          <w:szCs w:val="28"/>
        </w:rPr>
        <w:t xml:space="preserve"> </w:t>
      </w:r>
      <w:r w:rsidRPr="00DC7E7E">
        <w:rPr>
          <w:rStyle w:val="markdown-word"/>
          <w:color w:val="000000"/>
          <w:spacing w:val="3"/>
          <w:sz w:val="28"/>
          <w:szCs w:val="28"/>
        </w:rPr>
        <w:t>проектов</w:t>
      </w:r>
      <w:r w:rsidRPr="00DC7E7E">
        <w:rPr>
          <w:rStyle w:val="apple-converted-space"/>
          <w:color w:val="000000"/>
          <w:spacing w:val="3"/>
          <w:sz w:val="28"/>
          <w:szCs w:val="28"/>
        </w:rPr>
        <w:t xml:space="preserve"> </w:t>
      </w:r>
      <w:r w:rsidRPr="00DC7E7E">
        <w:rPr>
          <w:rStyle w:val="markdown-word"/>
          <w:color w:val="000000"/>
          <w:spacing w:val="3"/>
          <w:sz w:val="28"/>
          <w:szCs w:val="28"/>
        </w:rPr>
        <w:t>(ООО</w:t>
      </w:r>
      <w:r w:rsidRPr="00DC7E7E">
        <w:rPr>
          <w:rStyle w:val="apple-converted-space"/>
          <w:color w:val="000000"/>
          <w:spacing w:val="3"/>
          <w:sz w:val="28"/>
          <w:szCs w:val="28"/>
        </w:rPr>
        <w:t xml:space="preserve"> </w:t>
      </w:r>
      <w:r w:rsidRPr="00DC7E7E">
        <w:rPr>
          <w:rStyle w:val="markdown-word"/>
          <w:color w:val="000000"/>
          <w:spacing w:val="3"/>
          <w:sz w:val="28"/>
          <w:szCs w:val="28"/>
        </w:rPr>
        <w:t>«Каспийский завод</w:t>
      </w:r>
      <w:r w:rsidRPr="00DC7E7E">
        <w:rPr>
          <w:rStyle w:val="apple-converted-space"/>
          <w:color w:val="000000"/>
          <w:spacing w:val="3"/>
          <w:sz w:val="28"/>
          <w:szCs w:val="28"/>
        </w:rPr>
        <w:t xml:space="preserve"> </w:t>
      </w:r>
      <w:r w:rsidRPr="00DC7E7E">
        <w:rPr>
          <w:rStyle w:val="markdown-word"/>
          <w:color w:val="000000"/>
          <w:spacing w:val="3"/>
          <w:sz w:val="28"/>
          <w:szCs w:val="28"/>
        </w:rPr>
        <w:t>стекловолокна»,</w:t>
      </w:r>
      <w:r w:rsidRPr="00DC7E7E">
        <w:rPr>
          <w:rStyle w:val="apple-converted-space"/>
          <w:color w:val="000000"/>
          <w:spacing w:val="3"/>
          <w:sz w:val="28"/>
          <w:szCs w:val="28"/>
        </w:rPr>
        <w:t xml:space="preserve"> </w:t>
      </w:r>
      <w:r w:rsidRPr="00DC7E7E">
        <w:rPr>
          <w:rStyle w:val="markdown-word"/>
          <w:color w:val="000000"/>
          <w:spacing w:val="3"/>
          <w:sz w:val="28"/>
          <w:szCs w:val="28"/>
        </w:rPr>
        <w:t>ООО</w:t>
      </w:r>
      <w:r w:rsidRPr="00DC7E7E">
        <w:rPr>
          <w:rStyle w:val="apple-converted-space"/>
          <w:color w:val="000000"/>
          <w:spacing w:val="3"/>
          <w:sz w:val="28"/>
          <w:szCs w:val="28"/>
        </w:rPr>
        <w:t xml:space="preserve"> </w:t>
      </w:r>
      <w:r w:rsidRPr="00DC7E7E">
        <w:rPr>
          <w:rStyle w:val="markdown-word"/>
          <w:color w:val="000000"/>
          <w:spacing w:val="3"/>
          <w:sz w:val="28"/>
          <w:szCs w:val="28"/>
        </w:rPr>
        <w:t>«Ровна»,</w:t>
      </w:r>
      <w:r w:rsidRPr="00DC7E7E">
        <w:rPr>
          <w:rStyle w:val="apple-converted-space"/>
          <w:color w:val="000000"/>
          <w:spacing w:val="3"/>
          <w:sz w:val="28"/>
          <w:szCs w:val="28"/>
        </w:rPr>
        <w:t xml:space="preserve"> </w:t>
      </w:r>
      <w:r w:rsidRPr="00DC7E7E">
        <w:rPr>
          <w:rStyle w:val="markdown-word"/>
          <w:color w:val="000000"/>
          <w:spacing w:val="3"/>
          <w:sz w:val="28"/>
          <w:szCs w:val="28"/>
        </w:rPr>
        <w:t>ООО</w:t>
      </w:r>
      <w:r w:rsidRPr="00DC7E7E">
        <w:rPr>
          <w:rStyle w:val="apple-converted-space"/>
          <w:color w:val="000000"/>
          <w:spacing w:val="3"/>
          <w:sz w:val="28"/>
          <w:szCs w:val="28"/>
        </w:rPr>
        <w:t xml:space="preserve"> </w:t>
      </w:r>
      <w:r w:rsidRPr="00DC7E7E">
        <w:rPr>
          <w:rStyle w:val="markdown-word"/>
          <w:color w:val="000000"/>
          <w:spacing w:val="3"/>
          <w:sz w:val="28"/>
          <w:szCs w:val="28"/>
        </w:rPr>
        <w:t>«Хазар»,</w:t>
      </w:r>
      <w:r w:rsidRPr="00DC7E7E">
        <w:rPr>
          <w:rStyle w:val="apple-converted-space"/>
          <w:color w:val="000000"/>
          <w:spacing w:val="3"/>
          <w:sz w:val="28"/>
          <w:szCs w:val="28"/>
        </w:rPr>
        <w:t xml:space="preserve"> </w:t>
      </w:r>
      <w:r w:rsidRPr="00DC7E7E">
        <w:rPr>
          <w:rStyle w:val="markdown-word"/>
          <w:color w:val="000000"/>
          <w:spacing w:val="3"/>
          <w:sz w:val="28"/>
          <w:szCs w:val="28"/>
        </w:rPr>
        <w:t>ООО</w:t>
      </w:r>
      <w:r w:rsidRPr="00DC7E7E">
        <w:rPr>
          <w:rStyle w:val="apple-converted-space"/>
          <w:color w:val="000000"/>
          <w:spacing w:val="3"/>
          <w:sz w:val="28"/>
          <w:szCs w:val="28"/>
        </w:rPr>
        <w:t xml:space="preserve"> </w:t>
      </w:r>
      <w:r w:rsidRPr="00DC7E7E">
        <w:rPr>
          <w:rStyle w:val="markdown-word"/>
          <w:color w:val="000000"/>
          <w:spacing w:val="3"/>
          <w:sz w:val="28"/>
          <w:szCs w:val="28"/>
        </w:rPr>
        <w:t>«Каспий</w:t>
      </w:r>
      <w:r w:rsidRPr="00DC7E7E">
        <w:rPr>
          <w:rStyle w:val="apple-converted-space"/>
          <w:color w:val="000000"/>
          <w:spacing w:val="3"/>
          <w:sz w:val="28"/>
          <w:szCs w:val="28"/>
        </w:rPr>
        <w:t xml:space="preserve"> </w:t>
      </w:r>
      <w:r w:rsidRPr="00DC7E7E">
        <w:rPr>
          <w:rStyle w:val="markdown-word"/>
          <w:color w:val="000000"/>
          <w:spacing w:val="3"/>
          <w:sz w:val="28"/>
          <w:szCs w:val="28"/>
        </w:rPr>
        <w:t>Гласс») предоставлены</w:t>
      </w:r>
      <w:r w:rsidRPr="00DC7E7E">
        <w:rPr>
          <w:rStyle w:val="apple-converted-space"/>
          <w:color w:val="000000"/>
          <w:spacing w:val="3"/>
          <w:sz w:val="28"/>
          <w:szCs w:val="28"/>
        </w:rPr>
        <w:t xml:space="preserve"> </w:t>
      </w:r>
      <w:r w:rsidRPr="00DC7E7E">
        <w:rPr>
          <w:rStyle w:val="markdown-word"/>
          <w:color w:val="000000"/>
          <w:spacing w:val="3"/>
          <w:sz w:val="28"/>
          <w:szCs w:val="28"/>
        </w:rPr>
        <w:t>следующие</w:t>
      </w:r>
      <w:r w:rsidRPr="00DC7E7E">
        <w:rPr>
          <w:rStyle w:val="apple-converted-space"/>
          <w:color w:val="000000"/>
          <w:spacing w:val="3"/>
          <w:sz w:val="28"/>
          <w:szCs w:val="28"/>
        </w:rPr>
        <w:t xml:space="preserve"> </w:t>
      </w:r>
      <w:r w:rsidRPr="00DC7E7E">
        <w:rPr>
          <w:rStyle w:val="markdown-word"/>
          <w:color w:val="000000"/>
          <w:spacing w:val="3"/>
          <w:sz w:val="28"/>
          <w:szCs w:val="28"/>
        </w:rPr>
        <w:t>налоговые</w:t>
      </w:r>
      <w:r w:rsidRPr="00DC7E7E">
        <w:rPr>
          <w:rStyle w:val="apple-converted-space"/>
          <w:color w:val="000000"/>
          <w:spacing w:val="3"/>
          <w:sz w:val="28"/>
          <w:szCs w:val="28"/>
        </w:rPr>
        <w:t xml:space="preserve"> </w:t>
      </w:r>
      <w:r w:rsidRPr="00DC7E7E">
        <w:rPr>
          <w:rStyle w:val="markdown-word"/>
          <w:color w:val="000000"/>
          <w:spacing w:val="3"/>
          <w:sz w:val="28"/>
          <w:szCs w:val="28"/>
        </w:rPr>
        <w:t>льготы:</w:t>
      </w:r>
    </w:p>
    <w:p w14:paraId="4FEB89E1" w14:textId="77777777" w:rsidR="00EF6701" w:rsidRPr="00FA7EE9" w:rsidRDefault="00EF6701" w:rsidP="00FA7D03">
      <w:pPr>
        <w:pStyle w:val="ae"/>
        <w:widowControl w:val="0"/>
        <w:spacing w:before="0" w:beforeAutospacing="0" w:after="0" w:afterAutospacing="0" w:line="340" w:lineRule="exact"/>
        <w:ind w:firstLine="709"/>
        <w:jc w:val="both"/>
        <w:rPr>
          <w:color w:val="000000"/>
          <w:spacing w:val="3"/>
          <w:sz w:val="28"/>
          <w:szCs w:val="28"/>
        </w:rPr>
      </w:pPr>
      <w:r>
        <w:rPr>
          <w:rStyle w:val="markdown-word"/>
          <w:color w:val="000000"/>
          <w:spacing w:val="3"/>
          <w:sz w:val="28"/>
          <w:szCs w:val="28"/>
        </w:rPr>
        <w:t xml:space="preserve">– </w:t>
      </w:r>
      <w:r w:rsidRPr="00DC7E7E">
        <w:rPr>
          <w:rStyle w:val="markdown-word"/>
          <w:color w:val="000000"/>
          <w:spacing w:val="3"/>
          <w:sz w:val="28"/>
          <w:szCs w:val="28"/>
        </w:rPr>
        <w:t>по налогу</w:t>
      </w:r>
      <w:r w:rsidRPr="00DC7E7E">
        <w:rPr>
          <w:rStyle w:val="apple-converted-space"/>
          <w:color w:val="000000"/>
          <w:spacing w:val="3"/>
          <w:sz w:val="28"/>
          <w:szCs w:val="28"/>
        </w:rPr>
        <w:t xml:space="preserve"> </w:t>
      </w:r>
      <w:r w:rsidRPr="00DC7E7E">
        <w:rPr>
          <w:rStyle w:val="markdown-word"/>
          <w:color w:val="000000"/>
          <w:spacing w:val="3"/>
          <w:sz w:val="28"/>
          <w:szCs w:val="28"/>
        </w:rPr>
        <w:t>на</w:t>
      </w:r>
      <w:r w:rsidRPr="00DC7E7E">
        <w:rPr>
          <w:rStyle w:val="apple-converted-space"/>
          <w:color w:val="000000"/>
          <w:spacing w:val="3"/>
          <w:sz w:val="28"/>
          <w:szCs w:val="28"/>
        </w:rPr>
        <w:t xml:space="preserve"> </w:t>
      </w:r>
      <w:r w:rsidRPr="00DC7E7E">
        <w:rPr>
          <w:rStyle w:val="markdown-word"/>
          <w:color w:val="000000"/>
          <w:spacing w:val="3"/>
          <w:sz w:val="28"/>
          <w:szCs w:val="28"/>
        </w:rPr>
        <w:t>прибыль в размер 5 % в</w:t>
      </w:r>
      <w:r w:rsidRPr="00DC7E7E">
        <w:rPr>
          <w:rStyle w:val="apple-converted-space"/>
          <w:color w:val="000000"/>
          <w:spacing w:val="3"/>
          <w:sz w:val="28"/>
          <w:szCs w:val="28"/>
        </w:rPr>
        <w:t xml:space="preserve"> </w:t>
      </w:r>
      <w:r w:rsidRPr="00DC7E7E">
        <w:rPr>
          <w:rStyle w:val="markdown-word"/>
          <w:color w:val="000000"/>
          <w:spacing w:val="3"/>
          <w:sz w:val="28"/>
          <w:szCs w:val="28"/>
        </w:rPr>
        <w:t>течение</w:t>
      </w:r>
      <w:r w:rsidRPr="00DC7E7E">
        <w:rPr>
          <w:rStyle w:val="apple-converted-space"/>
          <w:color w:val="000000"/>
          <w:spacing w:val="3"/>
          <w:sz w:val="28"/>
          <w:szCs w:val="28"/>
        </w:rPr>
        <w:t xml:space="preserve"> </w:t>
      </w:r>
      <w:r w:rsidRPr="00DC7E7E">
        <w:rPr>
          <w:rStyle w:val="markdown-word"/>
          <w:color w:val="000000"/>
          <w:spacing w:val="3"/>
          <w:sz w:val="28"/>
          <w:szCs w:val="28"/>
        </w:rPr>
        <w:t>первых</w:t>
      </w:r>
      <w:r w:rsidRPr="00DC7E7E">
        <w:rPr>
          <w:rStyle w:val="apple-converted-space"/>
          <w:color w:val="000000"/>
          <w:spacing w:val="3"/>
          <w:sz w:val="28"/>
          <w:szCs w:val="28"/>
        </w:rPr>
        <w:t xml:space="preserve"> </w:t>
      </w:r>
      <w:r w:rsidRPr="00DC7E7E">
        <w:rPr>
          <w:rStyle w:val="markdown-word"/>
          <w:color w:val="000000"/>
          <w:spacing w:val="3"/>
          <w:sz w:val="28"/>
          <w:szCs w:val="28"/>
        </w:rPr>
        <w:t>пяти</w:t>
      </w:r>
      <w:r w:rsidRPr="00DC7E7E">
        <w:rPr>
          <w:rStyle w:val="apple-converted-space"/>
          <w:color w:val="000000"/>
          <w:spacing w:val="3"/>
          <w:sz w:val="28"/>
          <w:szCs w:val="28"/>
        </w:rPr>
        <w:t xml:space="preserve"> </w:t>
      </w:r>
      <w:r w:rsidRPr="00DC7E7E">
        <w:rPr>
          <w:rStyle w:val="markdown-word"/>
          <w:color w:val="000000"/>
          <w:spacing w:val="3"/>
          <w:sz w:val="28"/>
          <w:szCs w:val="28"/>
        </w:rPr>
        <w:t>лет</w:t>
      </w:r>
      <w:r w:rsidRPr="00DC7E7E">
        <w:rPr>
          <w:rStyle w:val="apple-converted-space"/>
          <w:color w:val="000000"/>
          <w:spacing w:val="3"/>
          <w:sz w:val="28"/>
          <w:szCs w:val="28"/>
        </w:rPr>
        <w:t xml:space="preserve"> </w:t>
      </w:r>
      <w:r w:rsidRPr="00DC7E7E">
        <w:rPr>
          <w:rStyle w:val="markdown-word"/>
          <w:color w:val="000000"/>
          <w:spacing w:val="3"/>
          <w:sz w:val="28"/>
          <w:szCs w:val="28"/>
        </w:rPr>
        <w:t xml:space="preserve">и в размере 18 </w:t>
      </w:r>
      <w:r w:rsidRPr="00FA7EE9">
        <w:rPr>
          <w:rStyle w:val="markdown-word"/>
          <w:color w:val="000000"/>
          <w:spacing w:val="3"/>
          <w:sz w:val="28"/>
          <w:szCs w:val="28"/>
        </w:rPr>
        <w:t>% – в</w:t>
      </w:r>
      <w:r w:rsidRPr="00FA7EE9">
        <w:rPr>
          <w:rStyle w:val="apple-converted-space"/>
          <w:color w:val="000000"/>
          <w:spacing w:val="3"/>
          <w:sz w:val="28"/>
          <w:szCs w:val="28"/>
        </w:rPr>
        <w:t xml:space="preserve"> </w:t>
      </w:r>
      <w:r w:rsidRPr="00FA7EE9">
        <w:rPr>
          <w:rStyle w:val="markdown-word"/>
          <w:color w:val="000000"/>
          <w:spacing w:val="3"/>
          <w:sz w:val="28"/>
          <w:szCs w:val="28"/>
        </w:rPr>
        <w:t>последующие</w:t>
      </w:r>
      <w:r w:rsidRPr="00FA7EE9">
        <w:rPr>
          <w:rStyle w:val="apple-converted-space"/>
          <w:color w:val="000000"/>
          <w:spacing w:val="3"/>
          <w:sz w:val="28"/>
          <w:szCs w:val="28"/>
        </w:rPr>
        <w:t xml:space="preserve"> </w:t>
      </w:r>
      <w:r w:rsidRPr="00FA7EE9">
        <w:rPr>
          <w:rStyle w:val="markdown-word"/>
          <w:color w:val="000000"/>
          <w:spacing w:val="3"/>
          <w:sz w:val="28"/>
          <w:szCs w:val="28"/>
        </w:rPr>
        <w:t>пять лет;</w:t>
      </w:r>
    </w:p>
    <w:p w14:paraId="1A1550E3" w14:textId="77777777" w:rsidR="00EF6701" w:rsidRPr="00FA7EE9" w:rsidRDefault="00EF6701" w:rsidP="00FA7D03">
      <w:pPr>
        <w:pStyle w:val="ae"/>
        <w:widowControl w:val="0"/>
        <w:spacing w:before="0" w:beforeAutospacing="0" w:after="0" w:afterAutospacing="0" w:line="340" w:lineRule="exact"/>
        <w:ind w:firstLine="709"/>
        <w:jc w:val="both"/>
        <w:rPr>
          <w:color w:val="000000"/>
          <w:spacing w:val="3"/>
          <w:sz w:val="28"/>
          <w:szCs w:val="28"/>
        </w:rPr>
      </w:pPr>
      <w:r w:rsidRPr="00FA7EE9">
        <w:rPr>
          <w:rStyle w:val="markdown-word"/>
          <w:color w:val="000000"/>
          <w:spacing w:val="3"/>
          <w:sz w:val="28"/>
          <w:szCs w:val="28"/>
        </w:rPr>
        <w:t>– по</w:t>
      </w:r>
      <w:r w:rsidRPr="00FA7EE9">
        <w:rPr>
          <w:rStyle w:val="apple-converted-space"/>
          <w:color w:val="000000"/>
          <w:spacing w:val="3"/>
          <w:sz w:val="28"/>
          <w:szCs w:val="28"/>
        </w:rPr>
        <w:t xml:space="preserve"> </w:t>
      </w:r>
      <w:r w:rsidRPr="00FA7EE9">
        <w:rPr>
          <w:rStyle w:val="markdown-word"/>
          <w:color w:val="000000"/>
          <w:spacing w:val="3"/>
          <w:sz w:val="28"/>
          <w:szCs w:val="28"/>
        </w:rPr>
        <w:t>налогу</w:t>
      </w:r>
      <w:r w:rsidRPr="00FA7EE9">
        <w:rPr>
          <w:rStyle w:val="apple-converted-space"/>
          <w:color w:val="000000"/>
          <w:spacing w:val="3"/>
          <w:sz w:val="28"/>
          <w:szCs w:val="28"/>
        </w:rPr>
        <w:t xml:space="preserve"> </w:t>
      </w:r>
      <w:r w:rsidRPr="00FA7EE9">
        <w:rPr>
          <w:rStyle w:val="markdown-word"/>
          <w:color w:val="000000"/>
          <w:spacing w:val="3"/>
          <w:sz w:val="28"/>
          <w:szCs w:val="28"/>
        </w:rPr>
        <w:t>на</w:t>
      </w:r>
      <w:r w:rsidRPr="00FA7EE9">
        <w:rPr>
          <w:rStyle w:val="apple-converted-space"/>
          <w:color w:val="000000"/>
          <w:spacing w:val="3"/>
          <w:sz w:val="28"/>
          <w:szCs w:val="28"/>
        </w:rPr>
        <w:t> </w:t>
      </w:r>
      <w:r w:rsidRPr="00FA7EE9">
        <w:rPr>
          <w:rStyle w:val="markdown-word"/>
          <w:color w:val="000000"/>
          <w:spacing w:val="3"/>
          <w:sz w:val="28"/>
          <w:szCs w:val="28"/>
        </w:rPr>
        <w:t>имущество</w:t>
      </w:r>
      <w:r w:rsidRPr="00FA7EE9">
        <w:rPr>
          <w:rStyle w:val="apple-converted-space"/>
          <w:color w:val="000000"/>
          <w:spacing w:val="3"/>
          <w:sz w:val="28"/>
          <w:szCs w:val="28"/>
        </w:rPr>
        <w:t xml:space="preserve"> </w:t>
      </w:r>
      <w:r w:rsidRPr="00FA7EE9">
        <w:rPr>
          <w:rStyle w:val="markdown-word"/>
          <w:color w:val="000000"/>
          <w:spacing w:val="3"/>
          <w:sz w:val="28"/>
          <w:szCs w:val="28"/>
        </w:rPr>
        <w:t>организаций в размере 0 % в</w:t>
      </w:r>
      <w:r w:rsidRPr="00FA7EE9">
        <w:rPr>
          <w:rStyle w:val="apple-converted-space"/>
          <w:color w:val="000000"/>
          <w:spacing w:val="3"/>
          <w:sz w:val="28"/>
          <w:szCs w:val="28"/>
        </w:rPr>
        <w:t xml:space="preserve"> </w:t>
      </w:r>
      <w:r w:rsidRPr="00FA7EE9">
        <w:rPr>
          <w:rStyle w:val="markdown-word"/>
          <w:color w:val="000000"/>
          <w:spacing w:val="3"/>
          <w:sz w:val="28"/>
          <w:szCs w:val="28"/>
        </w:rPr>
        <w:t>течение</w:t>
      </w:r>
      <w:r w:rsidRPr="00FA7EE9">
        <w:rPr>
          <w:rStyle w:val="apple-converted-space"/>
          <w:color w:val="000000"/>
          <w:spacing w:val="3"/>
          <w:sz w:val="28"/>
          <w:szCs w:val="28"/>
        </w:rPr>
        <w:t xml:space="preserve"> </w:t>
      </w:r>
      <w:r w:rsidRPr="00FA7EE9">
        <w:rPr>
          <w:rStyle w:val="markdown-word"/>
          <w:color w:val="000000"/>
          <w:spacing w:val="3"/>
          <w:sz w:val="28"/>
          <w:szCs w:val="28"/>
        </w:rPr>
        <w:t>10</w:t>
      </w:r>
      <w:r w:rsidRPr="00FA7EE9">
        <w:rPr>
          <w:rStyle w:val="apple-converted-space"/>
          <w:color w:val="000000"/>
          <w:spacing w:val="3"/>
          <w:sz w:val="28"/>
          <w:szCs w:val="28"/>
        </w:rPr>
        <w:t> </w:t>
      </w:r>
      <w:r w:rsidRPr="00FA7EE9">
        <w:rPr>
          <w:rStyle w:val="markdown-word"/>
          <w:color w:val="000000"/>
          <w:spacing w:val="3"/>
          <w:sz w:val="28"/>
          <w:szCs w:val="28"/>
        </w:rPr>
        <w:t>лет;</w:t>
      </w:r>
    </w:p>
    <w:p w14:paraId="3ECCC744" w14:textId="77777777" w:rsidR="00EF6701" w:rsidRPr="00FA7EE9" w:rsidRDefault="00EF6701" w:rsidP="00FA7D03">
      <w:pPr>
        <w:pStyle w:val="ae"/>
        <w:widowControl w:val="0"/>
        <w:spacing w:before="0" w:beforeAutospacing="0" w:after="0" w:afterAutospacing="0" w:line="340" w:lineRule="exact"/>
        <w:ind w:firstLine="709"/>
        <w:jc w:val="both"/>
        <w:rPr>
          <w:color w:val="000000"/>
          <w:spacing w:val="3"/>
          <w:sz w:val="28"/>
          <w:szCs w:val="28"/>
        </w:rPr>
      </w:pPr>
      <w:r w:rsidRPr="00FA7EE9">
        <w:rPr>
          <w:rStyle w:val="markdown-word"/>
          <w:color w:val="000000"/>
          <w:spacing w:val="3"/>
          <w:sz w:val="28"/>
          <w:szCs w:val="28"/>
        </w:rPr>
        <w:t>– по</w:t>
      </w:r>
      <w:r w:rsidRPr="00FA7EE9">
        <w:rPr>
          <w:rStyle w:val="apple-converted-space"/>
          <w:color w:val="000000"/>
          <w:spacing w:val="3"/>
          <w:sz w:val="28"/>
          <w:szCs w:val="28"/>
        </w:rPr>
        <w:t xml:space="preserve"> </w:t>
      </w:r>
      <w:r w:rsidRPr="00FA7EE9">
        <w:rPr>
          <w:rStyle w:val="markdown-word"/>
          <w:color w:val="000000"/>
          <w:spacing w:val="3"/>
          <w:sz w:val="28"/>
          <w:szCs w:val="28"/>
        </w:rPr>
        <w:t>земельному</w:t>
      </w:r>
      <w:r w:rsidRPr="00FA7EE9">
        <w:rPr>
          <w:rStyle w:val="apple-converted-space"/>
          <w:color w:val="000000"/>
          <w:spacing w:val="3"/>
          <w:sz w:val="28"/>
          <w:szCs w:val="28"/>
        </w:rPr>
        <w:t xml:space="preserve"> </w:t>
      </w:r>
      <w:r w:rsidRPr="00FA7EE9">
        <w:rPr>
          <w:rStyle w:val="markdown-word"/>
          <w:color w:val="000000"/>
          <w:spacing w:val="3"/>
          <w:sz w:val="28"/>
          <w:szCs w:val="28"/>
        </w:rPr>
        <w:t>налогу в размере 0 % в</w:t>
      </w:r>
      <w:r w:rsidRPr="00FA7EE9">
        <w:rPr>
          <w:rStyle w:val="apple-converted-space"/>
          <w:color w:val="000000"/>
          <w:spacing w:val="3"/>
          <w:sz w:val="28"/>
          <w:szCs w:val="28"/>
        </w:rPr>
        <w:t xml:space="preserve"> </w:t>
      </w:r>
      <w:r w:rsidRPr="00FA7EE9">
        <w:rPr>
          <w:rStyle w:val="markdown-word"/>
          <w:color w:val="000000"/>
          <w:spacing w:val="3"/>
          <w:sz w:val="28"/>
          <w:szCs w:val="28"/>
        </w:rPr>
        <w:t>течение</w:t>
      </w:r>
      <w:r w:rsidRPr="00FA7EE9">
        <w:rPr>
          <w:rStyle w:val="apple-converted-space"/>
          <w:color w:val="000000"/>
          <w:spacing w:val="3"/>
          <w:sz w:val="28"/>
          <w:szCs w:val="28"/>
        </w:rPr>
        <w:t xml:space="preserve"> </w:t>
      </w:r>
      <w:r w:rsidRPr="00FA7EE9">
        <w:rPr>
          <w:rStyle w:val="markdown-word"/>
          <w:color w:val="000000"/>
          <w:spacing w:val="3"/>
          <w:sz w:val="28"/>
          <w:szCs w:val="28"/>
        </w:rPr>
        <w:t>10</w:t>
      </w:r>
      <w:r w:rsidRPr="00FA7EE9">
        <w:rPr>
          <w:rStyle w:val="apple-converted-space"/>
          <w:color w:val="000000"/>
          <w:spacing w:val="3"/>
          <w:sz w:val="28"/>
          <w:szCs w:val="28"/>
        </w:rPr>
        <w:t xml:space="preserve"> </w:t>
      </w:r>
      <w:r w:rsidRPr="00FA7EE9">
        <w:rPr>
          <w:rStyle w:val="markdown-word"/>
          <w:color w:val="000000"/>
          <w:spacing w:val="3"/>
          <w:sz w:val="28"/>
          <w:szCs w:val="28"/>
        </w:rPr>
        <w:t>лет.</w:t>
      </w:r>
    </w:p>
    <w:p w14:paraId="51055B63" w14:textId="77777777" w:rsidR="00EF6701" w:rsidRPr="00532D45" w:rsidRDefault="00EF6701" w:rsidP="00FA7D03">
      <w:pPr>
        <w:spacing w:line="340" w:lineRule="exact"/>
      </w:pPr>
      <w:r w:rsidRPr="00532D45">
        <w:t>4) Финансовую поддержку в виде субсидий, займов, лизинга и гарантий, получили 17 инвестиционных проектов, в том числе:</w:t>
      </w:r>
    </w:p>
    <w:p w14:paraId="558FBD14" w14:textId="77777777" w:rsidR="00EF6701" w:rsidRPr="00532D45" w:rsidRDefault="00EF6701" w:rsidP="00FA7D03">
      <w:pPr>
        <w:spacing w:line="340" w:lineRule="exact"/>
      </w:pPr>
      <w:r w:rsidRPr="00532D45">
        <w:t>– в сфере сельского хозяйства – 5 инвестиционным проектам на общую сумму 602,1 млн рублей (ООО «Полоса», ООО «АЛИЯК», ООО «Анжелина», КФХ «Сад», АО «</w:t>
      </w:r>
      <w:proofErr w:type="spellStart"/>
      <w:r w:rsidRPr="00532D45">
        <w:t>Кизлярагрокомплекс</w:t>
      </w:r>
      <w:proofErr w:type="spellEnd"/>
      <w:r w:rsidRPr="00532D45">
        <w:t>»);</w:t>
      </w:r>
    </w:p>
    <w:p w14:paraId="0655997C" w14:textId="77777777" w:rsidR="00EF6701" w:rsidRPr="00532D45" w:rsidRDefault="00EF6701" w:rsidP="00FA7D03">
      <w:pPr>
        <w:spacing w:line="340" w:lineRule="exact"/>
      </w:pPr>
      <w:r w:rsidRPr="00532D45">
        <w:t xml:space="preserve">– в сфере промышленности – инвестиционному проекту АО «Керамогранит-Дагестан» в виде субсидии на компенсацию части затрат, связанных с приобретением машин и оборудования, в том числе нового оборудования, для реализации инвестиционных проектов по модернизации производства на сумму 2,3 млн рублей и на компенсацию части затрат, связанных с приобретением машин и оборудования, в том числе нового оборудования, для реализации инвестиционных проектов по модернизации производства на сумму 2,5 млн рублей. При </w:t>
      </w:r>
      <w:r w:rsidRPr="00532D45">
        <w:lastRenderedPageBreak/>
        <w:t>этом АО «Керамогранит Дагестан» приостановил реализацию проекта в связи с санкциями;</w:t>
      </w:r>
    </w:p>
    <w:p w14:paraId="1CEDEF22" w14:textId="77777777" w:rsidR="00EF6701" w:rsidRPr="00532D45" w:rsidRDefault="00EF6701" w:rsidP="00FA7D03">
      <w:pPr>
        <w:spacing w:line="340" w:lineRule="exact"/>
      </w:pPr>
      <w:r w:rsidRPr="00532D45">
        <w:t>– в сфере туризма – ООО «Каспий» в виде субсидии по созданию модульных некапитальных средств размещения на сумму 23,8 млн рублей (проект «Расширение туристско-рекреационного комплекса «Каспий»);</w:t>
      </w:r>
    </w:p>
    <w:p w14:paraId="6EFBB0F5" w14:textId="77777777" w:rsidR="00EF6701" w:rsidRPr="00532D45" w:rsidRDefault="00EF6701" w:rsidP="00FA7D03">
      <w:pPr>
        <w:spacing w:line="340" w:lineRule="exact"/>
      </w:pPr>
      <w:r w:rsidRPr="00532D45">
        <w:t>– в сфере рыбного хозяйства – инвестиционному проекту ООО «Ирганайская Форель» в виде субсидии на приобретение кормов на сумму 2,095 млн рублей (проект «Строительство рыбоводной фермы по выращиванию форели в садках в акватории Ирганайского водохранилища и в УЗВ (установка замкнутого водоснабжения)»;</w:t>
      </w:r>
    </w:p>
    <w:p w14:paraId="48C09D64" w14:textId="77777777" w:rsidR="00EF6701" w:rsidRPr="00532D45" w:rsidRDefault="00EF6701" w:rsidP="00FA7D03">
      <w:pPr>
        <w:spacing w:line="340" w:lineRule="exact"/>
      </w:pPr>
      <w:r w:rsidRPr="00532D45">
        <w:t xml:space="preserve">– Агентством по предпринимательству и инвестициям Республики Дагестан предоставлены субсидии: </w:t>
      </w:r>
    </w:p>
    <w:p w14:paraId="2062DEDF" w14:textId="77777777" w:rsidR="00EF6701" w:rsidRPr="00532D45" w:rsidRDefault="00EF6701" w:rsidP="00FA7D03">
      <w:pPr>
        <w:spacing w:line="340" w:lineRule="exact"/>
      </w:pPr>
      <w:r w:rsidRPr="00532D45">
        <w:t xml:space="preserve">на первоначальный взнос при заключении договора лизинга ООО «Анжелина» в размере 0,637 млн рублей; </w:t>
      </w:r>
    </w:p>
    <w:p w14:paraId="0C0CC6D0" w14:textId="77777777" w:rsidR="00EF6701" w:rsidRPr="00532D45" w:rsidRDefault="00EF6701" w:rsidP="00FA7D03">
      <w:pPr>
        <w:spacing w:line="340" w:lineRule="exact"/>
      </w:pPr>
      <w:r w:rsidRPr="00532D45">
        <w:t>по возмещению части затрат, связанных с уплатой процентов по кредиту ООО «Батыр-бройлер» в размере 5,6 млн рублей.</w:t>
      </w:r>
    </w:p>
    <w:p w14:paraId="6133DD12" w14:textId="77777777" w:rsidR="00EF6701" w:rsidRPr="00532D45" w:rsidRDefault="00EF6701" w:rsidP="00FA7D03">
      <w:pPr>
        <w:spacing w:line="340" w:lineRule="exact"/>
      </w:pPr>
      <w:r w:rsidRPr="00532D45">
        <w:t>Размер финансирования по лизинговым сделкам МФК «</w:t>
      </w:r>
      <w:proofErr w:type="spellStart"/>
      <w:r w:rsidRPr="00532D45">
        <w:t>Даглизингфонд</w:t>
      </w:r>
      <w:proofErr w:type="spellEnd"/>
      <w:r w:rsidRPr="00532D45">
        <w:t>» инициаторам инвестиционных проектов составил: в 2024 году – на сумму 3,1 млн рублей (ООО «Керамин»), в 2025 году – на сумму 41,3 млн рублей (ООО «Батыр-Бройлер»), ООО «</w:t>
      </w:r>
      <w:proofErr w:type="spellStart"/>
      <w:r w:rsidRPr="00532D45">
        <w:t>Ириб</w:t>
      </w:r>
      <w:proofErr w:type="spellEnd"/>
      <w:r w:rsidRPr="00532D45">
        <w:t>» – на сумму 38,2 млн рублей, ООО «</w:t>
      </w:r>
      <w:proofErr w:type="spellStart"/>
      <w:r w:rsidRPr="00532D45">
        <w:t>Экотуркомплекс</w:t>
      </w:r>
      <w:proofErr w:type="spellEnd"/>
      <w:r w:rsidRPr="00532D45">
        <w:t xml:space="preserve"> </w:t>
      </w:r>
      <w:proofErr w:type="spellStart"/>
      <w:r w:rsidRPr="00532D45">
        <w:t>Главрыба</w:t>
      </w:r>
      <w:proofErr w:type="spellEnd"/>
      <w:r w:rsidRPr="00532D45">
        <w:t>» – 51,9 млн рублей.</w:t>
      </w:r>
    </w:p>
    <w:p w14:paraId="1DB4EEA2" w14:textId="77777777" w:rsidR="00EF6701" w:rsidRPr="00532D45" w:rsidRDefault="00EF6701" w:rsidP="00FA7D03">
      <w:pPr>
        <w:spacing w:line="340" w:lineRule="exact"/>
      </w:pPr>
      <w:r w:rsidRPr="00532D45">
        <w:t xml:space="preserve">Гарантийная поддержка по линии подведомственному Агентству по предпринимательству и инвестициям Республики Дагестан Гарантийному фонду размер поручительства по кредитным договорам инициаторов инвестиционных проектов составляет: ООО «Анжелина» – 5 млн рублей (реализован), КФХ «Сад» – 25 млн рублей, ИП </w:t>
      </w:r>
      <w:proofErr w:type="spellStart"/>
      <w:r w:rsidRPr="00532D45">
        <w:t>Гюльмагомедов</w:t>
      </w:r>
      <w:proofErr w:type="spellEnd"/>
      <w:r w:rsidRPr="00532D45">
        <w:t xml:space="preserve"> </w:t>
      </w:r>
      <w:proofErr w:type="spellStart"/>
      <w:r w:rsidRPr="00532D45">
        <w:t>Шихмагомед</w:t>
      </w:r>
      <w:proofErr w:type="spellEnd"/>
      <w:r w:rsidRPr="00532D45">
        <w:t xml:space="preserve"> </w:t>
      </w:r>
      <w:proofErr w:type="spellStart"/>
      <w:r w:rsidRPr="00532D45">
        <w:t>Исрафилович</w:t>
      </w:r>
      <w:proofErr w:type="spellEnd"/>
      <w:r w:rsidRPr="00532D45">
        <w:t xml:space="preserve"> – 25 млн рублей (проект по строительству отеля «Камелия»). </w:t>
      </w:r>
    </w:p>
    <w:p w14:paraId="41337054" w14:textId="77777777" w:rsidR="00EF6701" w:rsidRPr="00E446C6" w:rsidRDefault="00EF6701" w:rsidP="00FA7D03">
      <w:pPr>
        <w:spacing w:line="340" w:lineRule="exact"/>
        <w:rPr>
          <w:szCs w:val="28"/>
          <w:shd w:val="clear" w:color="auto" w:fill="FFFF00"/>
        </w:rPr>
      </w:pPr>
      <w:r w:rsidRPr="00532D45">
        <w:t>Таким образом, меры государственной</w:t>
      </w:r>
      <w:r w:rsidRPr="00E446C6">
        <w:rPr>
          <w:rStyle w:val="apple-converted-space"/>
          <w:spacing w:val="3"/>
          <w:szCs w:val="28"/>
        </w:rPr>
        <w:t xml:space="preserve"> </w:t>
      </w:r>
      <w:r w:rsidRPr="00E446C6">
        <w:rPr>
          <w:rStyle w:val="markdown-word"/>
          <w:spacing w:val="3"/>
          <w:szCs w:val="28"/>
        </w:rPr>
        <w:t>поддержки</w:t>
      </w:r>
      <w:r w:rsidRPr="00E446C6">
        <w:rPr>
          <w:rStyle w:val="apple-converted-space"/>
          <w:spacing w:val="3"/>
          <w:szCs w:val="28"/>
        </w:rPr>
        <w:t xml:space="preserve"> </w:t>
      </w:r>
      <w:r w:rsidRPr="00E446C6">
        <w:rPr>
          <w:rStyle w:val="markdown-word"/>
          <w:spacing w:val="3"/>
          <w:szCs w:val="28"/>
        </w:rPr>
        <w:t>не</w:t>
      </w:r>
      <w:r w:rsidRPr="00E446C6">
        <w:rPr>
          <w:rStyle w:val="apple-converted-space"/>
          <w:spacing w:val="3"/>
          <w:szCs w:val="28"/>
        </w:rPr>
        <w:t xml:space="preserve"> </w:t>
      </w:r>
      <w:r w:rsidRPr="00E446C6">
        <w:rPr>
          <w:rStyle w:val="markdown-word"/>
          <w:spacing w:val="3"/>
          <w:szCs w:val="28"/>
        </w:rPr>
        <w:t>были</w:t>
      </w:r>
      <w:r w:rsidRPr="00E446C6">
        <w:rPr>
          <w:rStyle w:val="apple-converted-space"/>
          <w:spacing w:val="3"/>
          <w:szCs w:val="28"/>
        </w:rPr>
        <w:t xml:space="preserve"> </w:t>
      </w:r>
      <w:r w:rsidRPr="00E446C6">
        <w:rPr>
          <w:rStyle w:val="markdown-word"/>
          <w:spacing w:val="3"/>
          <w:szCs w:val="28"/>
        </w:rPr>
        <w:t>оказаны</w:t>
      </w:r>
      <w:r w:rsidRPr="00E446C6">
        <w:rPr>
          <w:rStyle w:val="apple-converted-space"/>
          <w:spacing w:val="3"/>
          <w:szCs w:val="28"/>
        </w:rPr>
        <w:t xml:space="preserve"> </w:t>
      </w:r>
      <w:r w:rsidRPr="00E446C6">
        <w:rPr>
          <w:rStyle w:val="markdown-word"/>
          <w:spacing w:val="3"/>
          <w:szCs w:val="28"/>
        </w:rPr>
        <w:t>инициатор</w:t>
      </w:r>
      <w:r>
        <w:rPr>
          <w:rStyle w:val="markdown-word"/>
          <w:spacing w:val="3"/>
          <w:szCs w:val="28"/>
        </w:rPr>
        <w:t>ам</w:t>
      </w:r>
      <w:r w:rsidRPr="00E446C6">
        <w:rPr>
          <w:rStyle w:val="apple-converted-space"/>
          <w:spacing w:val="3"/>
          <w:szCs w:val="28"/>
        </w:rPr>
        <w:t xml:space="preserve"> </w:t>
      </w:r>
      <w:r w:rsidRPr="00E446C6">
        <w:rPr>
          <w:rStyle w:val="markdown-word"/>
          <w:spacing w:val="3"/>
          <w:szCs w:val="28"/>
        </w:rPr>
        <w:t>21</w:t>
      </w:r>
      <w:r w:rsidRPr="00E446C6">
        <w:rPr>
          <w:rStyle w:val="apple-converted-space"/>
          <w:spacing w:val="3"/>
          <w:szCs w:val="28"/>
        </w:rPr>
        <w:t xml:space="preserve"> </w:t>
      </w:r>
      <w:r w:rsidRPr="00E446C6">
        <w:rPr>
          <w:rStyle w:val="markdown-word"/>
          <w:spacing w:val="3"/>
          <w:szCs w:val="28"/>
        </w:rPr>
        <w:t>инвестиционного</w:t>
      </w:r>
      <w:r w:rsidRPr="00E446C6">
        <w:rPr>
          <w:rStyle w:val="apple-converted-space"/>
          <w:spacing w:val="3"/>
          <w:szCs w:val="28"/>
        </w:rPr>
        <w:t xml:space="preserve"> </w:t>
      </w:r>
      <w:r w:rsidRPr="00E446C6">
        <w:rPr>
          <w:rStyle w:val="markdown-word"/>
          <w:spacing w:val="3"/>
          <w:szCs w:val="28"/>
        </w:rPr>
        <w:t>проекта</w:t>
      </w:r>
      <w:r>
        <w:rPr>
          <w:rStyle w:val="markdown-word"/>
          <w:spacing w:val="3"/>
          <w:szCs w:val="28"/>
        </w:rPr>
        <w:t>, что составляет 31,3 % от общего количества проектов</w:t>
      </w:r>
      <w:r w:rsidRPr="00E446C6">
        <w:rPr>
          <w:rStyle w:val="markdown-word"/>
          <w:spacing w:val="3"/>
          <w:szCs w:val="28"/>
        </w:rPr>
        <w:t>,</w:t>
      </w:r>
      <w:r w:rsidRPr="00E446C6">
        <w:rPr>
          <w:rStyle w:val="apple-converted-space"/>
          <w:spacing w:val="3"/>
          <w:szCs w:val="28"/>
        </w:rPr>
        <w:t xml:space="preserve"> </w:t>
      </w:r>
      <w:r w:rsidRPr="00E446C6">
        <w:rPr>
          <w:rStyle w:val="markdown-word"/>
          <w:spacing w:val="3"/>
          <w:szCs w:val="28"/>
        </w:rPr>
        <w:t>включ</w:t>
      </w:r>
      <w:r>
        <w:rPr>
          <w:rStyle w:val="markdown-word"/>
          <w:spacing w:val="3"/>
          <w:szCs w:val="28"/>
        </w:rPr>
        <w:t>е</w:t>
      </w:r>
      <w:r w:rsidRPr="00E446C6">
        <w:rPr>
          <w:rStyle w:val="markdown-word"/>
          <w:spacing w:val="3"/>
          <w:szCs w:val="28"/>
        </w:rPr>
        <w:t>нн</w:t>
      </w:r>
      <w:r>
        <w:rPr>
          <w:rStyle w:val="markdown-word"/>
          <w:spacing w:val="3"/>
          <w:szCs w:val="28"/>
        </w:rPr>
        <w:t xml:space="preserve">ых </w:t>
      </w:r>
      <w:r w:rsidRPr="00E446C6">
        <w:rPr>
          <w:rStyle w:val="markdown-word"/>
          <w:spacing w:val="3"/>
          <w:szCs w:val="28"/>
        </w:rPr>
        <w:t>в</w:t>
      </w:r>
      <w:r w:rsidRPr="00E446C6">
        <w:rPr>
          <w:rStyle w:val="apple-converted-space"/>
          <w:spacing w:val="3"/>
          <w:szCs w:val="28"/>
        </w:rPr>
        <w:t> </w:t>
      </w:r>
      <w:r w:rsidRPr="00E446C6">
        <w:rPr>
          <w:rStyle w:val="markdown-word"/>
          <w:spacing w:val="3"/>
          <w:szCs w:val="28"/>
        </w:rPr>
        <w:t xml:space="preserve">Реестр </w:t>
      </w:r>
      <w:r>
        <w:rPr>
          <w:szCs w:val="28"/>
        </w:rPr>
        <w:t>инвестиционных проектов Республики Дагестан</w:t>
      </w:r>
      <w:r w:rsidR="00F1061E">
        <w:rPr>
          <w:szCs w:val="28"/>
        </w:rPr>
        <w:t>.</w:t>
      </w:r>
    </w:p>
    <w:p w14:paraId="6D69182F" w14:textId="77777777" w:rsidR="00EF6701" w:rsidRPr="004A5EB8" w:rsidRDefault="00EF6701" w:rsidP="00FA7D03">
      <w:pPr>
        <w:spacing w:line="340" w:lineRule="exact"/>
        <w:textAlignment w:val="baseline"/>
        <w:rPr>
          <w:szCs w:val="28"/>
        </w:rPr>
      </w:pPr>
      <w:r w:rsidRPr="003268A5">
        <w:rPr>
          <w:b/>
          <w:szCs w:val="28"/>
        </w:rPr>
        <w:t>16.</w:t>
      </w:r>
      <w:r w:rsidRPr="003268A5">
        <w:rPr>
          <w:szCs w:val="28"/>
        </w:rPr>
        <w:t xml:space="preserve"> В соответствии с Порядком (регламентом) взаимодействия органов исполнительной </w:t>
      </w:r>
      <w:r>
        <w:rPr>
          <w:szCs w:val="28"/>
        </w:rPr>
        <w:t>власти Республики Дагестан и субъектов инвестиционной деятельности по сопровождению инвестиционных проектов по принципу одного окна (</w:t>
      </w:r>
      <w:r>
        <w:rPr>
          <w:rFonts w:eastAsia="Times New Roman"/>
          <w:bCs/>
          <w:szCs w:val="28"/>
        </w:rPr>
        <w:t xml:space="preserve">Постановление Правительства </w:t>
      </w:r>
      <w:r>
        <w:rPr>
          <w:rFonts w:eastAsia="Times New Roman"/>
          <w:szCs w:val="28"/>
        </w:rPr>
        <w:t>Республики Дагестан</w:t>
      </w:r>
      <w:r>
        <w:rPr>
          <w:rFonts w:eastAsia="Times New Roman"/>
          <w:bCs/>
          <w:szCs w:val="28"/>
        </w:rPr>
        <w:t xml:space="preserve"> от 21.06.2023 № 303) на </w:t>
      </w:r>
      <w:r>
        <w:rPr>
          <w:szCs w:val="28"/>
        </w:rPr>
        <w:t>Агентство по предпринимательству и инвестициям Республики Дагестан возложены полномочия по координации сопровождения инвестиционных проектов, а также по представлению (ежеквартально) в Правительство Республики Дагестан сведений о количестве инвестиционных проектов, в том числе сопровождаемых по принципу одного окна, а также информацию о ходе их реализации.</w:t>
      </w:r>
    </w:p>
    <w:p w14:paraId="73D1C2D3" w14:textId="77777777" w:rsidR="00EF6701" w:rsidRPr="00713BDD" w:rsidRDefault="00EF6701" w:rsidP="00FA7D03">
      <w:pPr>
        <w:spacing w:line="340" w:lineRule="exact"/>
        <w:textAlignment w:val="baseline"/>
        <w:rPr>
          <w:szCs w:val="28"/>
        </w:rPr>
      </w:pPr>
      <w:r>
        <w:rPr>
          <w:szCs w:val="28"/>
        </w:rPr>
        <w:t xml:space="preserve">В ходе экспертно-аналитического мероприятия установлено, что в нарушение указанных требований Агентством по предпринимательству и инвестициям </w:t>
      </w:r>
      <w:r>
        <w:rPr>
          <w:szCs w:val="28"/>
        </w:rPr>
        <w:lastRenderedPageBreak/>
        <w:t>Республики Дагестан соответствующие сведения о количестве инвестиционных проектов и информацию о ходе их реализации в Правительство Республики Дагестан, в 2025 году, ежеквартально не представлялись.</w:t>
      </w:r>
    </w:p>
    <w:p w14:paraId="512C0D51" w14:textId="77777777" w:rsidR="00EF6701" w:rsidRPr="005F71A0" w:rsidRDefault="00EF6701" w:rsidP="00FA7D03">
      <w:pPr>
        <w:spacing w:line="340" w:lineRule="exact"/>
        <w:textAlignment w:val="baseline"/>
        <w:rPr>
          <w:szCs w:val="28"/>
        </w:rPr>
      </w:pPr>
      <w:r w:rsidRPr="003268A5">
        <w:rPr>
          <w:b/>
          <w:szCs w:val="28"/>
        </w:rPr>
        <w:t>1</w:t>
      </w:r>
      <w:r>
        <w:rPr>
          <w:b/>
          <w:szCs w:val="28"/>
        </w:rPr>
        <w:t>7</w:t>
      </w:r>
      <w:r w:rsidRPr="003268A5">
        <w:rPr>
          <w:b/>
          <w:szCs w:val="28"/>
        </w:rPr>
        <w:t>.</w:t>
      </w:r>
      <w:r w:rsidRPr="003268A5">
        <w:rPr>
          <w:szCs w:val="28"/>
        </w:rPr>
        <w:t xml:space="preserve"> Согласно </w:t>
      </w:r>
      <w:r>
        <w:rPr>
          <w:szCs w:val="28"/>
        </w:rPr>
        <w:t>пункта 4 раздела 1 Протокола заседания Совета при Главе Республики Дагестан по улучшению инвестиционного климата и развитию предпринимательства в Республике Дагестан от 18.01.2023 № 01-22-01-521/23 органам исполнительной власти Республике Дагестан, ответственным за реализацию инвестиционных проектов, было поручено осуществлять мониторинг хода реализации инвестиционных проектов и обеспечить ежемесячное представление актуальной информации по их реализации в Агентство по предпринимательству и инвестициям Республики Дагестан.</w:t>
      </w:r>
    </w:p>
    <w:p w14:paraId="2207AF39" w14:textId="77777777" w:rsidR="00EF6701" w:rsidRPr="00027365" w:rsidRDefault="00EF6701" w:rsidP="00FA7D03">
      <w:pPr>
        <w:spacing w:line="340" w:lineRule="exact"/>
        <w:textAlignment w:val="baseline"/>
        <w:rPr>
          <w:color w:val="0070C0"/>
          <w:spacing w:val="3"/>
          <w:szCs w:val="28"/>
        </w:rPr>
      </w:pPr>
      <w:r>
        <w:rPr>
          <w:rStyle w:val="markdown-word"/>
          <w:spacing w:val="3"/>
          <w:szCs w:val="28"/>
        </w:rPr>
        <w:t>Однако, отраслевые органы исполнительной</w:t>
      </w:r>
      <w:r>
        <w:rPr>
          <w:rStyle w:val="apple-converted-space"/>
          <w:spacing w:val="3"/>
          <w:szCs w:val="28"/>
        </w:rPr>
        <w:t xml:space="preserve"> </w:t>
      </w:r>
      <w:r>
        <w:rPr>
          <w:rStyle w:val="markdown-word"/>
          <w:spacing w:val="3"/>
          <w:szCs w:val="28"/>
        </w:rPr>
        <w:t>власти</w:t>
      </w:r>
      <w:r>
        <w:rPr>
          <w:rStyle w:val="apple-converted-space"/>
          <w:spacing w:val="3"/>
          <w:szCs w:val="28"/>
        </w:rPr>
        <w:t xml:space="preserve"> </w:t>
      </w:r>
      <w:r>
        <w:rPr>
          <w:rStyle w:val="markdown-word"/>
          <w:spacing w:val="3"/>
          <w:szCs w:val="28"/>
        </w:rPr>
        <w:t>Республики</w:t>
      </w:r>
      <w:r>
        <w:rPr>
          <w:rStyle w:val="apple-converted-space"/>
          <w:spacing w:val="3"/>
          <w:szCs w:val="28"/>
        </w:rPr>
        <w:t xml:space="preserve"> </w:t>
      </w:r>
      <w:r>
        <w:rPr>
          <w:rStyle w:val="markdown-word"/>
          <w:spacing w:val="3"/>
          <w:szCs w:val="28"/>
        </w:rPr>
        <w:t>Дагестан</w:t>
      </w:r>
      <w:r>
        <w:rPr>
          <w:rStyle w:val="af4"/>
          <w:szCs w:val="28"/>
          <w:shd w:val="clear" w:color="auto" w:fill="FFFFFF"/>
        </w:rPr>
        <w:t xml:space="preserve">, </w:t>
      </w:r>
      <w:r>
        <w:rPr>
          <w:bCs/>
          <w:szCs w:val="28"/>
        </w:rPr>
        <w:t>ежемесячно не представляли в Агентство по предпринимательству и инвестициям Республики Дагестан отчеты о реализации инвестиционных проектов, в том числе, масштабных инвестиционных проектов</w:t>
      </w:r>
      <w:r w:rsidRPr="00027365">
        <w:rPr>
          <w:bCs/>
          <w:color w:val="0070C0"/>
          <w:szCs w:val="28"/>
        </w:rPr>
        <w:t xml:space="preserve">. </w:t>
      </w:r>
    </w:p>
    <w:p w14:paraId="1BD9EC89" w14:textId="77777777" w:rsidR="00EF6701" w:rsidRPr="005F71A0" w:rsidRDefault="00EF6701" w:rsidP="00FA7D03">
      <w:pPr>
        <w:spacing w:line="340" w:lineRule="exact"/>
        <w:rPr>
          <w:szCs w:val="28"/>
        </w:rPr>
      </w:pPr>
      <w:r>
        <w:rPr>
          <w:b/>
          <w:szCs w:val="28"/>
        </w:rPr>
        <w:t>18</w:t>
      </w:r>
      <w:r w:rsidRPr="003268A5">
        <w:rPr>
          <w:b/>
          <w:szCs w:val="28"/>
        </w:rPr>
        <w:t>.</w:t>
      </w:r>
      <w:r w:rsidRPr="003268A5">
        <w:rPr>
          <w:szCs w:val="28"/>
        </w:rPr>
        <w:t xml:space="preserve"> В </w:t>
      </w:r>
      <w:r>
        <w:rPr>
          <w:szCs w:val="28"/>
        </w:rPr>
        <w:t xml:space="preserve">рамках экспертно-аналитического мероприятия, Счетной палатой Республики Дагестан в </w:t>
      </w:r>
      <w:r>
        <w:rPr>
          <w:rStyle w:val="markdown-word"/>
          <w:spacing w:val="3"/>
          <w:szCs w:val="28"/>
        </w:rPr>
        <w:t>отраслевых органах исполнительной</w:t>
      </w:r>
      <w:r>
        <w:rPr>
          <w:rStyle w:val="apple-converted-space"/>
          <w:spacing w:val="3"/>
          <w:szCs w:val="28"/>
        </w:rPr>
        <w:t xml:space="preserve"> </w:t>
      </w:r>
      <w:r>
        <w:rPr>
          <w:rStyle w:val="markdown-word"/>
          <w:spacing w:val="3"/>
          <w:szCs w:val="28"/>
        </w:rPr>
        <w:t>власти</w:t>
      </w:r>
      <w:r>
        <w:rPr>
          <w:rStyle w:val="apple-converted-space"/>
          <w:spacing w:val="3"/>
          <w:szCs w:val="28"/>
        </w:rPr>
        <w:t xml:space="preserve"> </w:t>
      </w:r>
      <w:r>
        <w:rPr>
          <w:rStyle w:val="markdown-word"/>
          <w:spacing w:val="3"/>
          <w:szCs w:val="28"/>
        </w:rPr>
        <w:t>Республики</w:t>
      </w:r>
      <w:r>
        <w:rPr>
          <w:rStyle w:val="apple-converted-space"/>
          <w:spacing w:val="3"/>
          <w:szCs w:val="28"/>
        </w:rPr>
        <w:t xml:space="preserve"> </w:t>
      </w:r>
      <w:r>
        <w:rPr>
          <w:rStyle w:val="markdown-word"/>
          <w:spacing w:val="3"/>
          <w:szCs w:val="28"/>
        </w:rPr>
        <w:t xml:space="preserve">Дагестан были запрошены сведений о сопровождении инвестиционных проектов (о </w:t>
      </w:r>
      <w:r>
        <w:rPr>
          <w:szCs w:val="28"/>
        </w:rPr>
        <w:t>мерах государственной поддержки инициаторов инвестиционных проектов, о достижении показателей, предусмотренных инвестиционными проектами</w:t>
      </w:r>
      <w:r>
        <w:rPr>
          <w:rStyle w:val="markdown-word"/>
          <w:spacing w:val="3"/>
          <w:szCs w:val="28"/>
        </w:rPr>
        <w:t xml:space="preserve">, в том числе, информация о плановых и фактических показателях </w:t>
      </w:r>
      <w:r>
        <w:rPr>
          <w:szCs w:val="28"/>
        </w:rPr>
        <w:t xml:space="preserve">численности созданных рабочих мест и уплаченных налоговых платежей, инвестиций, сведений о мерах государственной поддержки (включая субсидии, льготы и иные преференции). </w:t>
      </w:r>
    </w:p>
    <w:p w14:paraId="1253FA8C" w14:textId="77777777" w:rsidR="00EF6701" w:rsidRDefault="00EF6701" w:rsidP="00FA7D03">
      <w:pPr>
        <w:spacing w:line="340" w:lineRule="exact"/>
        <w:rPr>
          <w:szCs w:val="28"/>
        </w:rPr>
      </w:pPr>
      <w:r>
        <w:rPr>
          <w:szCs w:val="28"/>
        </w:rPr>
        <w:t>Анализ представленной информации показал, что отраслевыми органами исполнительной власти Республики Дагестан не в полной мере реализуются мероприятия по сопровождению инвестиционных проектов, не проводиться анализ их реализации. При этом, в Агентство по предпринимательству и инвестициям Республики Дагестан ежемесячно не представляется информация о ходе выполнения инвестиционных проектов. В частности, в представленных материалах о реализации инвестиционных проектов, относящихся к сфере деятельности:</w:t>
      </w:r>
    </w:p>
    <w:p w14:paraId="3ABF77DE" w14:textId="77777777" w:rsidR="00EF6701" w:rsidRPr="00C21124" w:rsidRDefault="00EF6701" w:rsidP="00FA7D03">
      <w:pPr>
        <w:spacing w:line="340" w:lineRule="exact"/>
        <w:rPr>
          <w:szCs w:val="28"/>
          <w:shd w:val="clear" w:color="auto" w:fill="FFFFFF"/>
        </w:rPr>
      </w:pPr>
      <w:r>
        <w:rPr>
          <w:rStyle w:val="af4"/>
          <w:szCs w:val="28"/>
          <w:shd w:val="clear" w:color="auto" w:fill="FFFFFF"/>
        </w:rPr>
        <w:t xml:space="preserve">1) Министерства промышленности и торговли Республики Дагестан </w:t>
      </w:r>
      <w:r>
        <w:rPr>
          <w:rStyle w:val="af4"/>
          <w:szCs w:val="28"/>
          <w:shd w:val="clear" w:color="auto" w:fill="FFFFFF"/>
        </w:rPr>
        <w:br/>
      </w:r>
      <w:r w:rsidRPr="00793DCE">
        <w:rPr>
          <w:rStyle w:val="af4"/>
          <w:b w:val="0"/>
          <w:bCs w:val="0"/>
          <w:szCs w:val="28"/>
          <w:shd w:val="clear" w:color="auto" w:fill="FFFFFF"/>
        </w:rPr>
        <w:t>отсутствуют сведения о</w:t>
      </w:r>
      <w:r>
        <w:rPr>
          <w:rStyle w:val="af4"/>
          <w:szCs w:val="28"/>
          <w:shd w:val="clear" w:color="auto" w:fill="FFFFFF"/>
        </w:rPr>
        <w:t xml:space="preserve"> </w:t>
      </w:r>
      <w:r>
        <w:rPr>
          <w:szCs w:val="28"/>
          <w:shd w:val="clear" w:color="auto" w:fill="FFFFFF"/>
        </w:rPr>
        <w:t>плановых показателях и фактически уплаченных налоговых платежах в рамках реализации инвестиционных проектов:</w:t>
      </w:r>
    </w:p>
    <w:p w14:paraId="5E666387" w14:textId="77777777" w:rsidR="00EF6701" w:rsidRPr="00C21124" w:rsidRDefault="00EF6701" w:rsidP="00FA7D03">
      <w:pPr>
        <w:spacing w:line="340" w:lineRule="exact"/>
        <w:rPr>
          <w:color w:val="000000"/>
          <w:szCs w:val="28"/>
        </w:rPr>
      </w:pPr>
      <w:r>
        <w:rPr>
          <w:szCs w:val="28"/>
          <w:shd w:val="clear" w:color="auto" w:fill="FFFFFF"/>
        </w:rPr>
        <w:t xml:space="preserve">– </w:t>
      </w:r>
      <w:r>
        <w:rPr>
          <w:color w:val="000000"/>
          <w:szCs w:val="28"/>
        </w:rPr>
        <w:t xml:space="preserve">«Техническое перевооружение и расширение заготовительного производства» (инициатор – АО «Завод им. Гаджиева»); </w:t>
      </w:r>
    </w:p>
    <w:p w14:paraId="190510C1" w14:textId="77777777" w:rsidR="00EF6701" w:rsidRPr="00C21124" w:rsidRDefault="00EF6701" w:rsidP="00FA7D03">
      <w:pPr>
        <w:spacing w:line="340" w:lineRule="exact"/>
        <w:rPr>
          <w:color w:val="000000"/>
          <w:szCs w:val="28"/>
        </w:rPr>
      </w:pPr>
      <w:r>
        <w:rPr>
          <w:color w:val="000000"/>
          <w:szCs w:val="28"/>
        </w:rPr>
        <w:t xml:space="preserve">– «Организация и расширение производства керамогранитной плитки в Республике Дагестан» (инициатор – АО «Керамогранит-Дагестан»); </w:t>
      </w:r>
    </w:p>
    <w:p w14:paraId="7260865D" w14:textId="77777777" w:rsidR="00EF6701" w:rsidRPr="00C21124" w:rsidRDefault="00EF6701" w:rsidP="00FA7D03">
      <w:pPr>
        <w:spacing w:line="340" w:lineRule="exact"/>
        <w:rPr>
          <w:color w:val="000000"/>
          <w:szCs w:val="28"/>
        </w:rPr>
      </w:pPr>
      <w:r>
        <w:rPr>
          <w:color w:val="000000"/>
          <w:szCs w:val="28"/>
        </w:rPr>
        <w:t>– «Реализация проекта по строительству швейного цеха в с. Карата Ахвахского района» (инициатор – ООО «</w:t>
      </w:r>
      <w:proofErr w:type="spellStart"/>
      <w:r>
        <w:rPr>
          <w:color w:val="000000"/>
          <w:szCs w:val="28"/>
        </w:rPr>
        <w:t>Пронт</w:t>
      </w:r>
      <w:proofErr w:type="spellEnd"/>
      <w:r>
        <w:rPr>
          <w:color w:val="000000"/>
          <w:szCs w:val="28"/>
        </w:rPr>
        <w:t>»);</w:t>
      </w:r>
    </w:p>
    <w:p w14:paraId="7C0F9E35" w14:textId="77777777" w:rsidR="00EF6701" w:rsidRPr="00C21124" w:rsidRDefault="00EF6701" w:rsidP="00FA7D03">
      <w:pPr>
        <w:spacing w:line="340" w:lineRule="exact"/>
        <w:rPr>
          <w:color w:val="000000"/>
          <w:szCs w:val="28"/>
        </w:rPr>
      </w:pPr>
      <w:r>
        <w:rPr>
          <w:color w:val="000000"/>
          <w:szCs w:val="28"/>
        </w:rPr>
        <w:lastRenderedPageBreak/>
        <w:t>– «Создание высокотехнологичного производства многоцелевого четырехместного двух-двигательного самолета МАИ-411 «Альфа-КМ» (инициатор – АО «Концерн КЭМЗ»);</w:t>
      </w:r>
    </w:p>
    <w:p w14:paraId="7E356457" w14:textId="77777777" w:rsidR="00EF6701" w:rsidRDefault="00EF6701" w:rsidP="00FA7D03">
      <w:pPr>
        <w:spacing w:line="340" w:lineRule="exact"/>
        <w:rPr>
          <w:color w:val="000000"/>
          <w:szCs w:val="28"/>
        </w:rPr>
      </w:pPr>
      <w:r>
        <w:rPr>
          <w:color w:val="000000"/>
          <w:szCs w:val="28"/>
        </w:rPr>
        <w:t>– «Организация производства одностадийного текстильного стекловолокна» (инициатор – ООО «Каспийский завод стекловолокна»);</w:t>
      </w:r>
    </w:p>
    <w:p w14:paraId="61575F01" w14:textId="77777777" w:rsidR="00EF6701" w:rsidRDefault="00EF6701" w:rsidP="00FA7D03">
      <w:pPr>
        <w:spacing w:line="340" w:lineRule="exact"/>
        <w:rPr>
          <w:color w:val="000000"/>
          <w:szCs w:val="28"/>
        </w:rPr>
      </w:pPr>
      <w:r>
        <w:rPr>
          <w:color w:val="000000"/>
          <w:szCs w:val="28"/>
        </w:rPr>
        <w:t>– «Строительство асфальтобетонного завода» (инициатор – ООО строительная компания «М-Групп»;</w:t>
      </w:r>
    </w:p>
    <w:p w14:paraId="6FE49DE0" w14:textId="77777777" w:rsidR="00EF6701" w:rsidRDefault="00EF6701" w:rsidP="00FA7D03">
      <w:pPr>
        <w:spacing w:line="340" w:lineRule="exact"/>
        <w:rPr>
          <w:color w:val="000000"/>
          <w:szCs w:val="28"/>
        </w:rPr>
      </w:pPr>
      <w:r>
        <w:rPr>
          <w:color w:val="000000"/>
          <w:szCs w:val="28"/>
        </w:rPr>
        <w:t>– «Строительство универсального склада продовольственных и не продовольственных товаров, г. Махачкала» (инициатор – ООО «ОРЦ Махачкала»);</w:t>
      </w:r>
    </w:p>
    <w:p w14:paraId="30898586" w14:textId="77777777" w:rsidR="00EF6701" w:rsidRDefault="00EF6701" w:rsidP="00FA7D03">
      <w:pPr>
        <w:spacing w:line="340" w:lineRule="exact"/>
        <w:rPr>
          <w:color w:val="000000"/>
          <w:szCs w:val="28"/>
        </w:rPr>
      </w:pPr>
      <w:r>
        <w:rPr>
          <w:color w:val="000000"/>
          <w:szCs w:val="28"/>
        </w:rPr>
        <w:t>– «Строительство завода по производству керамического кирпича в городе Каспийске Республики Дагестан» (инициатор – ООО «Керамин»);</w:t>
      </w:r>
    </w:p>
    <w:p w14:paraId="26D435EE" w14:textId="77777777" w:rsidR="00EF6701" w:rsidRDefault="00EF6701" w:rsidP="00FA7D03">
      <w:pPr>
        <w:spacing w:line="340" w:lineRule="exact"/>
        <w:rPr>
          <w:color w:val="000000"/>
          <w:szCs w:val="28"/>
        </w:rPr>
      </w:pPr>
      <w:r>
        <w:rPr>
          <w:color w:val="000000"/>
          <w:szCs w:val="28"/>
        </w:rPr>
        <w:t>– «Организация производства импортозамещающих стеклянных нитей марки ЕС и текстильных материалов» (инициатор – ООО «Каспийский завод стекловолокна»);</w:t>
      </w:r>
    </w:p>
    <w:p w14:paraId="3625B38B" w14:textId="77777777" w:rsidR="00EF6701" w:rsidRDefault="00EF6701" w:rsidP="00FA7D03">
      <w:pPr>
        <w:spacing w:line="340" w:lineRule="exact"/>
        <w:rPr>
          <w:color w:val="000000"/>
          <w:szCs w:val="28"/>
        </w:rPr>
      </w:pPr>
      <w:r>
        <w:rPr>
          <w:color w:val="000000"/>
          <w:szCs w:val="28"/>
        </w:rPr>
        <w:t>– «Организация производства ковров и ковровых изделий в Республике Дагестан» (инициатор – ООО «ДТЕКС»;</w:t>
      </w:r>
    </w:p>
    <w:p w14:paraId="5F65AB4B" w14:textId="77777777" w:rsidR="00EF6701" w:rsidRDefault="00EF6701" w:rsidP="00FA7D03">
      <w:pPr>
        <w:spacing w:line="340" w:lineRule="exact"/>
        <w:rPr>
          <w:color w:val="000000"/>
          <w:szCs w:val="28"/>
        </w:rPr>
      </w:pPr>
      <w:r>
        <w:rPr>
          <w:color w:val="000000"/>
          <w:szCs w:val="28"/>
        </w:rPr>
        <w:t>– «Организация производства листового стекла с мягким покрытием» (инициатор – ООО «Салаватстекло Каспий»);</w:t>
      </w:r>
    </w:p>
    <w:p w14:paraId="5A69473E" w14:textId="77777777" w:rsidR="00EF6701" w:rsidRPr="00897F92" w:rsidRDefault="00EF6701" w:rsidP="00FA7D03">
      <w:pPr>
        <w:spacing w:line="340" w:lineRule="exact"/>
        <w:rPr>
          <w:szCs w:val="28"/>
          <w:shd w:val="clear" w:color="auto" w:fill="FFFFFF"/>
        </w:rPr>
      </w:pPr>
      <w:r>
        <w:rPr>
          <w:color w:val="000000"/>
          <w:szCs w:val="28"/>
        </w:rPr>
        <w:t xml:space="preserve">– </w:t>
      </w:r>
      <w:r>
        <w:rPr>
          <w:szCs w:val="28"/>
          <w:shd w:val="clear" w:color="auto" w:fill="FFFFFF"/>
        </w:rPr>
        <w:t>«</w:t>
      </w:r>
      <w:r>
        <w:rPr>
          <w:color w:val="000000"/>
          <w:szCs w:val="28"/>
        </w:rPr>
        <w:t>Строительство оптово-распределительного центра» (инициатор – ООО «АЙТИ Технологии»).</w:t>
      </w:r>
    </w:p>
    <w:p w14:paraId="13DEFE0D" w14:textId="77777777" w:rsidR="00EF6701" w:rsidRDefault="00EF6701" w:rsidP="00FA7D03">
      <w:pPr>
        <w:spacing w:line="340" w:lineRule="exact"/>
        <w:rPr>
          <w:szCs w:val="28"/>
          <w:shd w:val="clear" w:color="auto" w:fill="FFFFFF"/>
        </w:rPr>
      </w:pPr>
      <w:r>
        <w:rPr>
          <w:b/>
          <w:bCs/>
          <w:szCs w:val="28"/>
        </w:rPr>
        <w:t>2) М</w:t>
      </w:r>
      <w:r>
        <w:rPr>
          <w:rStyle w:val="af4"/>
          <w:szCs w:val="28"/>
          <w:shd w:val="clear" w:color="auto" w:fill="FFFFFF"/>
        </w:rPr>
        <w:t xml:space="preserve">инистерства сельского хозяйства и продовольствия Республики Дагестан </w:t>
      </w:r>
      <w:r w:rsidRPr="00793DCE">
        <w:rPr>
          <w:rStyle w:val="af4"/>
          <w:b w:val="0"/>
          <w:bCs w:val="0"/>
          <w:szCs w:val="28"/>
          <w:shd w:val="clear" w:color="auto" w:fill="FFFFFF"/>
        </w:rPr>
        <w:t xml:space="preserve">отсутствует </w:t>
      </w:r>
      <w:r w:rsidRPr="00793DCE">
        <w:rPr>
          <w:szCs w:val="28"/>
          <w:shd w:val="clear" w:color="auto" w:fill="FFFFFF"/>
        </w:rPr>
        <w:t>информация</w:t>
      </w:r>
      <w:r w:rsidRPr="00162006">
        <w:rPr>
          <w:b/>
          <w:bCs/>
          <w:szCs w:val="28"/>
          <w:shd w:val="clear" w:color="auto" w:fill="FFFFFF"/>
        </w:rPr>
        <w:t xml:space="preserve"> </w:t>
      </w:r>
      <w:r>
        <w:rPr>
          <w:szCs w:val="28"/>
          <w:shd w:val="clear" w:color="auto" w:fill="FFFFFF"/>
        </w:rPr>
        <w:t>о плановых показателях и фактически уплаченных налоговых платежах (по всем инвестиционным проектам), сведения о созданных рабочих местах (по всем инвестиционным проектам), а также информация об объеме фактических инвестиций, направленных на реализацию инвестиционных проектов:</w:t>
      </w:r>
    </w:p>
    <w:p w14:paraId="6CC4FB1B" w14:textId="77777777" w:rsidR="00EF6701" w:rsidRDefault="00EF6701" w:rsidP="00FA7D03">
      <w:pPr>
        <w:spacing w:line="340" w:lineRule="exact"/>
        <w:rPr>
          <w:szCs w:val="28"/>
        </w:rPr>
      </w:pPr>
      <w:r>
        <w:rPr>
          <w:szCs w:val="28"/>
          <w:shd w:val="clear" w:color="auto" w:fill="FFFFFF"/>
        </w:rPr>
        <w:t xml:space="preserve">– </w:t>
      </w:r>
      <w:r>
        <w:rPr>
          <w:szCs w:val="28"/>
        </w:rPr>
        <w:t>«Организация производства и переработки 25 тыс. тонн мяса птицы в год» (инициатор – ООО «Батыр Бройлер»);</w:t>
      </w:r>
    </w:p>
    <w:p w14:paraId="5BE23876" w14:textId="77777777" w:rsidR="00EF6701" w:rsidRDefault="00EF6701" w:rsidP="00FA7D03">
      <w:pPr>
        <w:spacing w:line="340" w:lineRule="exact"/>
        <w:rPr>
          <w:szCs w:val="28"/>
        </w:rPr>
      </w:pPr>
      <w:r>
        <w:rPr>
          <w:szCs w:val="28"/>
        </w:rPr>
        <w:t>– «Строительство (посадка) интенсивного сада» (инициатор – КФХ «Сад»);</w:t>
      </w:r>
    </w:p>
    <w:p w14:paraId="109CF83D" w14:textId="77777777" w:rsidR="00EF6701" w:rsidRDefault="00EF6701" w:rsidP="00FA7D03">
      <w:pPr>
        <w:spacing w:line="340" w:lineRule="exact"/>
        <w:rPr>
          <w:szCs w:val="28"/>
        </w:rPr>
      </w:pPr>
      <w:r>
        <w:rPr>
          <w:szCs w:val="28"/>
        </w:rPr>
        <w:t xml:space="preserve">– «Строительство репродукторов второго порядка для производства 20 млн инкубационного яйца в год» (инициатор – ООО «Батыр-Демир»); </w:t>
      </w:r>
    </w:p>
    <w:p w14:paraId="70EBE8D1" w14:textId="77777777" w:rsidR="00EF6701" w:rsidRDefault="00EF6701" w:rsidP="00FA7D03">
      <w:pPr>
        <w:spacing w:line="340" w:lineRule="exact"/>
        <w:rPr>
          <w:szCs w:val="28"/>
        </w:rPr>
      </w:pPr>
      <w:r>
        <w:rPr>
          <w:szCs w:val="28"/>
        </w:rPr>
        <w:t>– «Производство по розливу воды, соков и лимонадов» (инициатор – ООО «</w:t>
      </w:r>
      <w:proofErr w:type="spellStart"/>
      <w:r>
        <w:rPr>
          <w:szCs w:val="28"/>
        </w:rPr>
        <w:t>Ириб</w:t>
      </w:r>
      <w:proofErr w:type="spellEnd"/>
      <w:r>
        <w:rPr>
          <w:szCs w:val="28"/>
        </w:rPr>
        <w:t xml:space="preserve">»); </w:t>
      </w:r>
    </w:p>
    <w:p w14:paraId="254F7DA8" w14:textId="77777777" w:rsidR="00EF6701" w:rsidRDefault="00EF6701" w:rsidP="00FA7D03">
      <w:pPr>
        <w:spacing w:line="340" w:lineRule="exact"/>
        <w:rPr>
          <w:szCs w:val="28"/>
        </w:rPr>
      </w:pPr>
      <w:r>
        <w:rPr>
          <w:szCs w:val="28"/>
        </w:rPr>
        <w:t xml:space="preserve">– «Строительство завода по производству кондитерских изделий» (инициатор – ООО «ЮНИОН»); </w:t>
      </w:r>
    </w:p>
    <w:p w14:paraId="759466E0" w14:textId="77777777" w:rsidR="00EF6701" w:rsidRDefault="00EF6701" w:rsidP="00FA7D03">
      <w:pPr>
        <w:spacing w:line="340" w:lineRule="exact"/>
        <w:rPr>
          <w:szCs w:val="28"/>
          <w:shd w:val="clear" w:color="auto" w:fill="FFFFFF"/>
        </w:rPr>
      </w:pPr>
      <w:r>
        <w:rPr>
          <w:szCs w:val="28"/>
        </w:rPr>
        <w:t>– «Расширение площадей рисовых участков» (инициатор – АО «</w:t>
      </w:r>
      <w:proofErr w:type="spellStart"/>
      <w:r>
        <w:rPr>
          <w:szCs w:val="28"/>
        </w:rPr>
        <w:t>Кизлярагрокомплекс</w:t>
      </w:r>
      <w:proofErr w:type="spellEnd"/>
      <w:r>
        <w:rPr>
          <w:szCs w:val="28"/>
        </w:rPr>
        <w:t>»</w:t>
      </w:r>
      <w:r>
        <w:rPr>
          <w:szCs w:val="28"/>
          <w:shd w:val="clear" w:color="auto" w:fill="FFFFFF"/>
        </w:rPr>
        <w:t xml:space="preserve">). </w:t>
      </w:r>
    </w:p>
    <w:p w14:paraId="593B9F34" w14:textId="69956226" w:rsidR="00EF6701" w:rsidRPr="00961762" w:rsidRDefault="00EF6701" w:rsidP="00FA7D03">
      <w:pPr>
        <w:pStyle w:val="ae"/>
        <w:widowControl w:val="0"/>
        <w:spacing w:before="0" w:beforeAutospacing="0" w:after="0" w:afterAutospacing="0" w:line="340" w:lineRule="exact"/>
        <w:ind w:firstLine="709"/>
        <w:jc w:val="both"/>
        <w:rPr>
          <w:rStyle w:val="markdown-word"/>
          <w:color w:val="000000"/>
          <w:spacing w:val="3"/>
          <w:sz w:val="28"/>
          <w:szCs w:val="28"/>
        </w:rPr>
      </w:pPr>
      <w:r>
        <w:rPr>
          <w:rStyle w:val="markdown-word"/>
          <w:color w:val="000000"/>
          <w:spacing w:val="3"/>
          <w:sz w:val="28"/>
          <w:szCs w:val="28"/>
        </w:rPr>
        <w:t>Вместе с тем, Министерством сельского хозяйства и</w:t>
      </w:r>
      <w:r>
        <w:rPr>
          <w:rStyle w:val="apple-converted-space"/>
          <w:color w:val="000000"/>
          <w:spacing w:val="3"/>
          <w:sz w:val="28"/>
          <w:szCs w:val="28"/>
        </w:rPr>
        <w:t xml:space="preserve"> </w:t>
      </w:r>
      <w:r>
        <w:rPr>
          <w:rStyle w:val="markdown-word"/>
          <w:color w:val="000000"/>
          <w:spacing w:val="3"/>
          <w:sz w:val="28"/>
          <w:szCs w:val="28"/>
        </w:rPr>
        <w:t>продовольствия Республики Дагестан не представлена информация о</w:t>
      </w:r>
      <w:r>
        <w:rPr>
          <w:rStyle w:val="apple-converted-space"/>
          <w:color w:val="000000"/>
          <w:spacing w:val="3"/>
          <w:sz w:val="28"/>
          <w:szCs w:val="28"/>
        </w:rPr>
        <w:t xml:space="preserve"> </w:t>
      </w:r>
      <w:r>
        <w:rPr>
          <w:rStyle w:val="markdown-word"/>
          <w:color w:val="000000"/>
          <w:spacing w:val="3"/>
          <w:sz w:val="28"/>
          <w:szCs w:val="28"/>
        </w:rPr>
        <w:t>реализации инвестиционного проекта «Закладка виноградников с</w:t>
      </w:r>
      <w:r>
        <w:rPr>
          <w:rStyle w:val="apple-converted-space"/>
          <w:color w:val="000000"/>
          <w:spacing w:val="3"/>
          <w:sz w:val="28"/>
          <w:szCs w:val="28"/>
        </w:rPr>
        <w:t xml:space="preserve"> </w:t>
      </w:r>
      <w:r>
        <w:rPr>
          <w:rStyle w:val="markdown-word"/>
          <w:color w:val="000000"/>
          <w:spacing w:val="3"/>
          <w:sz w:val="28"/>
          <w:szCs w:val="28"/>
        </w:rPr>
        <w:t>капельным орошением</w:t>
      </w:r>
      <w:r>
        <w:rPr>
          <w:rStyle w:val="apple-converted-space"/>
          <w:color w:val="000000"/>
          <w:spacing w:val="3"/>
          <w:sz w:val="28"/>
          <w:szCs w:val="28"/>
        </w:rPr>
        <w:t xml:space="preserve"> </w:t>
      </w:r>
      <w:r>
        <w:rPr>
          <w:rStyle w:val="markdown-word"/>
          <w:color w:val="000000"/>
          <w:spacing w:val="3"/>
          <w:sz w:val="28"/>
          <w:szCs w:val="28"/>
        </w:rPr>
        <w:t>на</w:t>
      </w:r>
      <w:r>
        <w:rPr>
          <w:rStyle w:val="apple-converted-space"/>
          <w:color w:val="000000"/>
          <w:spacing w:val="3"/>
          <w:sz w:val="28"/>
          <w:szCs w:val="28"/>
        </w:rPr>
        <w:t xml:space="preserve"> </w:t>
      </w:r>
      <w:r>
        <w:rPr>
          <w:rStyle w:val="markdown-word"/>
          <w:color w:val="000000"/>
          <w:spacing w:val="3"/>
          <w:sz w:val="28"/>
          <w:szCs w:val="28"/>
        </w:rPr>
        <w:t>земельном</w:t>
      </w:r>
      <w:r>
        <w:rPr>
          <w:rStyle w:val="apple-converted-space"/>
          <w:color w:val="000000"/>
          <w:spacing w:val="3"/>
          <w:sz w:val="28"/>
          <w:szCs w:val="28"/>
        </w:rPr>
        <w:t xml:space="preserve"> </w:t>
      </w:r>
      <w:r>
        <w:rPr>
          <w:rStyle w:val="markdown-word"/>
          <w:color w:val="000000"/>
          <w:spacing w:val="3"/>
          <w:sz w:val="28"/>
          <w:szCs w:val="28"/>
        </w:rPr>
        <w:t>участке площадью</w:t>
      </w:r>
      <w:r>
        <w:rPr>
          <w:rStyle w:val="apple-converted-space"/>
          <w:color w:val="000000"/>
          <w:spacing w:val="3"/>
          <w:sz w:val="28"/>
          <w:szCs w:val="28"/>
        </w:rPr>
        <w:t xml:space="preserve"> </w:t>
      </w:r>
      <w:r>
        <w:rPr>
          <w:rStyle w:val="markdown-word"/>
          <w:color w:val="000000"/>
          <w:spacing w:val="3"/>
          <w:sz w:val="28"/>
          <w:szCs w:val="28"/>
        </w:rPr>
        <w:t>331,8 га,</w:t>
      </w:r>
      <w:r>
        <w:rPr>
          <w:rStyle w:val="apple-converted-space"/>
          <w:color w:val="000000"/>
          <w:spacing w:val="3"/>
          <w:sz w:val="28"/>
          <w:szCs w:val="28"/>
        </w:rPr>
        <w:t xml:space="preserve"> </w:t>
      </w:r>
      <w:r>
        <w:rPr>
          <w:rStyle w:val="markdown-word"/>
          <w:color w:val="000000"/>
          <w:spacing w:val="3"/>
          <w:sz w:val="28"/>
          <w:szCs w:val="28"/>
        </w:rPr>
        <w:t xml:space="preserve">сел. </w:t>
      </w:r>
      <w:proofErr w:type="spellStart"/>
      <w:r>
        <w:rPr>
          <w:rStyle w:val="markdown-word"/>
          <w:color w:val="000000"/>
          <w:spacing w:val="3"/>
          <w:sz w:val="28"/>
          <w:szCs w:val="28"/>
        </w:rPr>
        <w:t>Джалган</w:t>
      </w:r>
      <w:proofErr w:type="spellEnd"/>
      <w:r>
        <w:rPr>
          <w:rStyle w:val="apple-converted-space"/>
          <w:color w:val="000000"/>
          <w:spacing w:val="3"/>
          <w:sz w:val="28"/>
          <w:szCs w:val="28"/>
        </w:rPr>
        <w:t xml:space="preserve"> </w:t>
      </w:r>
      <w:r>
        <w:rPr>
          <w:rStyle w:val="markdown-word"/>
          <w:color w:val="000000"/>
          <w:spacing w:val="3"/>
          <w:sz w:val="28"/>
          <w:szCs w:val="28"/>
        </w:rPr>
        <w:t>Дербентского</w:t>
      </w:r>
      <w:r>
        <w:rPr>
          <w:rStyle w:val="apple-converted-space"/>
          <w:color w:val="000000"/>
          <w:spacing w:val="3"/>
          <w:sz w:val="28"/>
          <w:szCs w:val="28"/>
        </w:rPr>
        <w:t xml:space="preserve"> </w:t>
      </w:r>
      <w:r>
        <w:rPr>
          <w:rStyle w:val="markdown-word"/>
          <w:color w:val="000000"/>
          <w:spacing w:val="3"/>
          <w:sz w:val="28"/>
          <w:szCs w:val="28"/>
        </w:rPr>
        <w:t>района»</w:t>
      </w:r>
      <w:r>
        <w:rPr>
          <w:rStyle w:val="apple-converted-space"/>
          <w:color w:val="000000"/>
          <w:spacing w:val="3"/>
          <w:sz w:val="28"/>
          <w:szCs w:val="28"/>
        </w:rPr>
        <w:t xml:space="preserve"> </w:t>
      </w:r>
      <w:r>
        <w:rPr>
          <w:rStyle w:val="markdown-word"/>
          <w:color w:val="000000"/>
          <w:spacing w:val="3"/>
          <w:sz w:val="28"/>
          <w:szCs w:val="28"/>
        </w:rPr>
        <w:t>(инициатор</w:t>
      </w:r>
      <w:r>
        <w:rPr>
          <w:rStyle w:val="apple-converted-space"/>
          <w:color w:val="000000"/>
          <w:spacing w:val="3"/>
          <w:sz w:val="28"/>
          <w:szCs w:val="28"/>
        </w:rPr>
        <w:t xml:space="preserve"> –</w:t>
      </w:r>
      <w:r>
        <w:rPr>
          <w:rStyle w:val="markdown-word"/>
          <w:color w:val="000000"/>
          <w:spacing w:val="3"/>
          <w:sz w:val="28"/>
          <w:szCs w:val="28"/>
        </w:rPr>
        <w:t xml:space="preserve"> ООО</w:t>
      </w:r>
      <w:r w:rsidR="007867FF">
        <w:rPr>
          <w:rStyle w:val="markdown-word"/>
          <w:color w:val="000000"/>
          <w:spacing w:val="3"/>
          <w:sz w:val="28"/>
          <w:szCs w:val="28"/>
        </w:rPr>
        <w:t xml:space="preserve"> </w:t>
      </w:r>
      <w:r>
        <w:rPr>
          <w:rStyle w:val="markdown-word"/>
          <w:color w:val="000000"/>
          <w:spacing w:val="3"/>
          <w:sz w:val="28"/>
          <w:szCs w:val="28"/>
        </w:rPr>
        <w:t>«Дербент</w:t>
      </w:r>
      <w:r>
        <w:rPr>
          <w:rStyle w:val="apple-converted-space"/>
          <w:color w:val="000000"/>
          <w:spacing w:val="3"/>
          <w:sz w:val="28"/>
          <w:szCs w:val="28"/>
        </w:rPr>
        <w:t xml:space="preserve"> </w:t>
      </w:r>
      <w:r>
        <w:rPr>
          <w:rStyle w:val="markdown-word"/>
          <w:color w:val="000000"/>
          <w:spacing w:val="3"/>
          <w:sz w:val="28"/>
          <w:szCs w:val="28"/>
        </w:rPr>
        <w:t>Агро»),</w:t>
      </w:r>
      <w:r>
        <w:rPr>
          <w:rStyle w:val="apple-converted-space"/>
          <w:color w:val="000000"/>
          <w:spacing w:val="3"/>
          <w:sz w:val="28"/>
          <w:szCs w:val="28"/>
        </w:rPr>
        <w:t xml:space="preserve"> </w:t>
      </w:r>
      <w:r>
        <w:rPr>
          <w:rStyle w:val="markdown-word"/>
          <w:color w:val="000000"/>
          <w:spacing w:val="3"/>
          <w:sz w:val="28"/>
          <w:szCs w:val="28"/>
        </w:rPr>
        <w:t>со</w:t>
      </w:r>
      <w:r>
        <w:rPr>
          <w:rStyle w:val="apple-converted-space"/>
          <w:color w:val="000000"/>
          <w:spacing w:val="3"/>
          <w:sz w:val="28"/>
          <w:szCs w:val="28"/>
        </w:rPr>
        <w:t xml:space="preserve"> </w:t>
      </w:r>
      <w:r>
        <w:rPr>
          <w:rStyle w:val="markdown-word"/>
          <w:color w:val="000000"/>
          <w:spacing w:val="3"/>
          <w:sz w:val="28"/>
          <w:szCs w:val="28"/>
        </w:rPr>
        <w:t>ссылкой</w:t>
      </w:r>
      <w:r>
        <w:rPr>
          <w:rStyle w:val="apple-converted-space"/>
          <w:color w:val="000000"/>
          <w:spacing w:val="3"/>
          <w:sz w:val="28"/>
          <w:szCs w:val="28"/>
        </w:rPr>
        <w:t xml:space="preserve"> </w:t>
      </w:r>
      <w:r>
        <w:rPr>
          <w:rStyle w:val="markdown-word"/>
          <w:color w:val="000000"/>
          <w:spacing w:val="3"/>
          <w:sz w:val="28"/>
          <w:szCs w:val="28"/>
        </w:rPr>
        <w:t>на то, что</w:t>
      </w:r>
      <w:r>
        <w:rPr>
          <w:rStyle w:val="apple-converted-space"/>
          <w:color w:val="000000"/>
          <w:spacing w:val="3"/>
          <w:sz w:val="28"/>
          <w:szCs w:val="28"/>
        </w:rPr>
        <w:t xml:space="preserve"> </w:t>
      </w:r>
      <w:r>
        <w:rPr>
          <w:rStyle w:val="markdown-word"/>
          <w:color w:val="000000"/>
          <w:spacing w:val="3"/>
          <w:sz w:val="28"/>
          <w:szCs w:val="28"/>
        </w:rPr>
        <w:t>проект</w:t>
      </w:r>
      <w:r>
        <w:rPr>
          <w:rStyle w:val="apple-converted-space"/>
          <w:color w:val="000000"/>
          <w:spacing w:val="3"/>
          <w:sz w:val="28"/>
          <w:szCs w:val="28"/>
        </w:rPr>
        <w:t xml:space="preserve"> </w:t>
      </w:r>
      <w:r>
        <w:rPr>
          <w:rStyle w:val="markdown-word"/>
          <w:color w:val="000000"/>
          <w:spacing w:val="3"/>
          <w:sz w:val="28"/>
          <w:szCs w:val="28"/>
        </w:rPr>
        <w:t>не</w:t>
      </w:r>
      <w:r>
        <w:rPr>
          <w:rStyle w:val="apple-converted-space"/>
          <w:color w:val="000000"/>
          <w:spacing w:val="3"/>
          <w:sz w:val="28"/>
          <w:szCs w:val="28"/>
        </w:rPr>
        <w:t xml:space="preserve"> </w:t>
      </w:r>
      <w:r>
        <w:rPr>
          <w:rStyle w:val="markdown-word"/>
          <w:color w:val="000000"/>
          <w:spacing w:val="3"/>
          <w:sz w:val="28"/>
          <w:szCs w:val="28"/>
        </w:rPr>
        <w:t>входит</w:t>
      </w:r>
      <w:r>
        <w:rPr>
          <w:rStyle w:val="apple-converted-space"/>
          <w:color w:val="000000"/>
          <w:spacing w:val="3"/>
          <w:sz w:val="28"/>
          <w:szCs w:val="28"/>
        </w:rPr>
        <w:t xml:space="preserve"> </w:t>
      </w:r>
      <w:r>
        <w:rPr>
          <w:rStyle w:val="markdown-word"/>
          <w:color w:val="000000"/>
          <w:spacing w:val="3"/>
          <w:sz w:val="28"/>
          <w:szCs w:val="28"/>
        </w:rPr>
        <w:t>в</w:t>
      </w:r>
      <w:r>
        <w:rPr>
          <w:rStyle w:val="apple-converted-space"/>
          <w:color w:val="000000"/>
          <w:spacing w:val="3"/>
          <w:sz w:val="28"/>
          <w:szCs w:val="28"/>
        </w:rPr>
        <w:t xml:space="preserve"> </w:t>
      </w:r>
      <w:r>
        <w:rPr>
          <w:rStyle w:val="markdown-word"/>
          <w:color w:val="000000"/>
          <w:spacing w:val="3"/>
          <w:sz w:val="28"/>
          <w:szCs w:val="28"/>
        </w:rPr>
        <w:t>сферу</w:t>
      </w:r>
      <w:r>
        <w:rPr>
          <w:rStyle w:val="apple-converted-space"/>
          <w:color w:val="000000"/>
          <w:spacing w:val="3"/>
          <w:sz w:val="28"/>
          <w:szCs w:val="28"/>
        </w:rPr>
        <w:t xml:space="preserve"> </w:t>
      </w:r>
      <w:r>
        <w:rPr>
          <w:rStyle w:val="markdown-word"/>
          <w:color w:val="000000"/>
          <w:spacing w:val="3"/>
          <w:sz w:val="28"/>
          <w:szCs w:val="28"/>
        </w:rPr>
        <w:lastRenderedPageBreak/>
        <w:t>деятельности министерства.</w:t>
      </w:r>
      <w:r>
        <w:rPr>
          <w:rStyle w:val="apple-converted-space"/>
          <w:color w:val="000000"/>
          <w:spacing w:val="3"/>
          <w:sz w:val="28"/>
          <w:szCs w:val="28"/>
        </w:rPr>
        <w:t xml:space="preserve"> </w:t>
      </w:r>
      <w:r w:rsidRPr="00961762">
        <w:rPr>
          <w:rStyle w:val="markdown-word"/>
          <w:rFonts w:eastAsia="Calibri"/>
          <w:sz w:val="28"/>
          <w:szCs w:val="28"/>
        </w:rPr>
        <w:t>Однако</w:t>
      </w:r>
      <w:r>
        <w:rPr>
          <w:rStyle w:val="apple-converted-space"/>
          <w:color w:val="000000"/>
          <w:sz w:val="28"/>
          <w:szCs w:val="28"/>
        </w:rPr>
        <w:t xml:space="preserve"> </w:t>
      </w:r>
      <w:r w:rsidRPr="00961762">
        <w:rPr>
          <w:rStyle w:val="markdown-word"/>
          <w:rFonts w:eastAsia="Calibri"/>
          <w:sz w:val="28"/>
          <w:szCs w:val="28"/>
        </w:rPr>
        <w:t>следует</w:t>
      </w:r>
      <w:r>
        <w:rPr>
          <w:rStyle w:val="apple-converted-space"/>
          <w:color w:val="000000"/>
          <w:sz w:val="28"/>
          <w:szCs w:val="28"/>
        </w:rPr>
        <w:t xml:space="preserve"> </w:t>
      </w:r>
      <w:r w:rsidRPr="00961762">
        <w:rPr>
          <w:rStyle w:val="markdown-word"/>
          <w:rFonts w:eastAsia="Calibri"/>
          <w:sz w:val="28"/>
          <w:szCs w:val="28"/>
        </w:rPr>
        <w:t>отметить,</w:t>
      </w:r>
      <w:r>
        <w:rPr>
          <w:rStyle w:val="apple-converted-space"/>
          <w:color w:val="000000"/>
          <w:sz w:val="28"/>
          <w:szCs w:val="28"/>
        </w:rPr>
        <w:t xml:space="preserve"> </w:t>
      </w:r>
      <w:r w:rsidRPr="00961762">
        <w:rPr>
          <w:rStyle w:val="markdown-word"/>
          <w:rFonts w:eastAsia="Calibri"/>
          <w:sz w:val="28"/>
          <w:szCs w:val="28"/>
        </w:rPr>
        <w:t>что</w:t>
      </w:r>
      <w:r>
        <w:rPr>
          <w:rStyle w:val="apple-converted-space"/>
          <w:color w:val="000000"/>
          <w:sz w:val="28"/>
          <w:szCs w:val="28"/>
        </w:rPr>
        <w:t xml:space="preserve"> </w:t>
      </w:r>
      <w:r w:rsidRPr="00961762">
        <w:rPr>
          <w:rStyle w:val="markdown-word"/>
          <w:rFonts w:eastAsia="Calibri"/>
          <w:sz w:val="28"/>
          <w:szCs w:val="28"/>
        </w:rPr>
        <w:t>согласно</w:t>
      </w:r>
      <w:r>
        <w:rPr>
          <w:rStyle w:val="apple-converted-space"/>
          <w:color w:val="000000"/>
          <w:sz w:val="28"/>
          <w:szCs w:val="28"/>
        </w:rPr>
        <w:t xml:space="preserve"> </w:t>
      </w:r>
      <w:r w:rsidRPr="00961762">
        <w:rPr>
          <w:rStyle w:val="markdown-word"/>
          <w:rFonts w:eastAsia="Calibri"/>
          <w:sz w:val="28"/>
          <w:szCs w:val="28"/>
        </w:rPr>
        <w:t>Общероссийскому</w:t>
      </w:r>
      <w:r>
        <w:rPr>
          <w:rStyle w:val="apple-converted-space"/>
          <w:color w:val="000000"/>
          <w:sz w:val="28"/>
          <w:szCs w:val="28"/>
        </w:rPr>
        <w:t xml:space="preserve"> </w:t>
      </w:r>
      <w:r w:rsidRPr="00961762">
        <w:rPr>
          <w:rStyle w:val="markdown-word"/>
          <w:rFonts w:eastAsia="Calibri"/>
          <w:sz w:val="28"/>
          <w:szCs w:val="28"/>
        </w:rPr>
        <w:t>классификатору</w:t>
      </w:r>
      <w:r>
        <w:rPr>
          <w:rStyle w:val="markdown-word"/>
          <w:rFonts w:eastAsia="Calibri"/>
          <w:sz w:val="28"/>
          <w:szCs w:val="28"/>
        </w:rPr>
        <w:t xml:space="preserve"> </w:t>
      </w:r>
      <w:r w:rsidRPr="00961762">
        <w:rPr>
          <w:rStyle w:val="markdown-word"/>
          <w:rFonts w:eastAsia="Calibri"/>
          <w:sz w:val="28"/>
          <w:szCs w:val="28"/>
        </w:rPr>
        <w:t>видов</w:t>
      </w:r>
      <w:r>
        <w:rPr>
          <w:rStyle w:val="apple-converted-space"/>
          <w:color w:val="000000"/>
          <w:sz w:val="28"/>
          <w:szCs w:val="28"/>
        </w:rPr>
        <w:t xml:space="preserve"> </w:t>
      </w:r>
      <w:r w:rsidRPr="00961762">
        <w:rPr>
          <w:rStyle w:val="markdown-word"/>
          <w:rFonts w:eastAsia="Calibri"/>
          <w:sz w:val="28"/>
          <w:szCs w:val="28"/>
        </w:rPr>
        <w:t>экономической</w:t>
      </w:r>
      <w:r>
        <w:rPr>
          <w:rStyle w:val="apple-converted-space"/>
          <w:color w:val="000000"/>
          <w:sz w:val="28"/>
          <w:szCs w:val="28"/>
        </w:rPr>
        <w:t xml:space="preserve"> </w:t>
      </w:r>
      <w:r w:rsidRPr="00961762">
        <w:rPr>
          <w:rStyle w:val="markdown-word"/>
          <w:rFonts w:eastAsia="Calibri"/>
          <w:sz w:val="28"/>
          <w:szCs w:val="28"/>
        </w:rPr>
        <w:t>деятельности</w:t>
      </w:r>
      <w:r>
        <w:rPr>
          <w:rStyle w:val="apple-converted-space"/>
          <w:color w:val="000000"/>
          <w:sz w:val="28"/>
          <w:szCs w:val="28"/>
        </w:rPr>
        <w:t xml:space="preserve"> </w:t>
      </w:r>
      <w:r w:rsidRPr="00961762">
        <w:rPr>
          <w:rStyle w:val="markdown-word"/>
          <w:rFonts w:eastAsia="Calibri"/>
          <w:sz w:val="28"/>
          <w:szCs w:val="28"/>
        </w:rPr>
        <w:t>(ОКВЭД,</w:t>
      </w:r>
      <w:r>
        <w:rPr>
          <w:rStyle w:val="markdown-word"/>
          <w:rFonts w:eastAsia="Calibri"/>
          <w:sz w:val="28"/>
          <w:szCs w:val="28"/>
        </w:rPr>
        <w:t xml:space="preserve"> </w:t>
      </w:r>
      <w:r w:rsidRPr="00961762">
        <w:rPr>
          <w:rStyle w:val="markdown-word"/>
          <w:rFonts w:eastAsia="Calibri"/>
          <w:sz w:val="28"/>
          <w:szCs w:val="28"/>
        </w:rPr>
        <w:t>код</w:t>
      </w:r>
      <w:r>
        <w:rPr>
          <w:rStyle w:val="markdown-word"/>
          <w:rFonts w:eastAsia="Calibri"/>
          <w:sz w:val="28"/>
          <w:szCs w:val="28"/>
        </w:rPr>
        <w:t xml:space="preserve"> </w:t>
      </w:r>
      <w:r w:rsidRPr="00961762">
        <w:rPr>
          <w:rStyle w:val="markdown-word"/>
          <w:rFonts w:eastAsia="Calibri"/>
          <w:sz w:val="28"/>
          <w:szCs w:val="28"/>
        </w:rPr>
        <w:t>01.21),</w:t>
      </w:r>
      <w:r>
        <w:rPr>
          <w:rStyle w:val="apple-converted-space"/>
          <w:color w:val="000000"/>
          <w:sz w:val="28"/>
          <w:szCs w:val="28"/>
        </w:rPr>
        <w:t xml:space="preserve"> </w:t>
      </w:r>
      <w:r w:rsidRPr="00961762">
        <w:rPr>
          <w:rStyle w:val="markdown-word"/>
          <w:rFonts w:eastAsia="Calibri"/>
          <w:sz w:val="28"/>
          <w:szCs w:val="28"/>
        </w:rPr>
        <w:t>закладка</w:t>
      </w:r>
      <w:r>
        <w:rPr>
          <w:rStyle w:val="markdown-word"/>
          <w:rFonts w:eastAsia="Calibri"/>
          <w:sz w:val="28"/>
          <w:szCs w:val="28"/>
        </w:rPr>
        <w:t xml:space="preserve"> </w:t>
      </w:r>
      <w:r w:rsidRPr="00961762">
        <w:rPr>
          <w:rStyle w:val="markdown-word"/>
          <w:rFonts w:eastAsia="Calibri"/>
          <w:sz w:val="28"/>
          <w:szCs w:val="28"/>
        </w:rPr>
        <w:t>виноградников</w:t>
      </w:r>
      <w:r>
        <w:rPr>
          <w:rStyle w:val="apple-converted-space"/>
          <w:color w:val="000000"/>
          <w:sz w:val="28"/>
          <w:szCs w:val="28"/>
        </w:rPr>
        <w:t xml:space="preserve"> </w:t>
      </w:r>
      <w:r w:rsidRPr="00961762">
        <w:rPr>
          <w:rStyle w:val="markdown-word"/>
          <w:rFonts w:eastAsia="Calibri"/>
          <w:sz w:val="28"/>
          <w:szCs w:val="28"/>
        </w:rPr>
        <w:t>относится</w:t>
      </w:r>
      <w:r>
        <w:rPr>
          <w:rStyle w:val="apple-converted-space"/>
          <w:color w:val="000000"/>
          <w:sz w:val="28"/>
          <w:szCs w:val="28"/>
        </w:rPr>
        <w:t xml:space="preserve"> </w:t>
      </w:r>
      <w:r w:rsidRPr="00961762">
        <w:rPr>
          <w:rStyle w:val="markdown-word"/>
          <w:rFonts w:eastAsia="Calibri"/>
          <w:sz w:val="28"/>
          <w:szCs w:val="28"/>
        </w:rPr>
        <w:t>к</w:t>
      </w:r>
      <w:r>
        <w:rPr>
          <w:rStyle w:val="apple-converted-space"/>
          <w:color w:val="000000"/>
          <w:sz w:val="28"/>
          <w:szCs w:val="28"/>
        </w:rPr>
        <w:t xml:space="preserve"> </w:t>
      </w:r>
      <w:r w:rsidRPr="00961762">
        <w:rPr>
          <w:rStyle w:val="markdown-word"/>
          <w:rFonts w:eastAsia="Calibri"/>
          <w:sz w:val="28"/>
          <w:szCs w:val="28"/>
        </w:rPr>
        <w:t>сфере</w:t>
      </w:r>
      <w:r>
        <w:rPr>
          <w:rStyle w:val="apple-converted-space"/>
          <w:color w:val="000000"/>
          <w:sz w:val="28"/>
          <w:szCs w:val="28"/>
        </w:rPr>
        <w:t xml:space="preserve"> </w:t>
      </w:r>
      <w:r w:rsidRPr="00961762">
        <w:rPr>
          <w:rStyle w:val="markdown-word"/>
          <w:rFonts w:eastAsia="Calibri"/>
          <w:sz w:val="28"/>
          <w:szCs w:val="28"/>
        </w:rPr>
        <w:t>сельского</w:t>
      </w:r>
      <w:r>
        <w:rPr>
          <w:rStyle w:val="apple-converted-space"/>
          <w:color w:val="000000"/>
          <w:sz w:val="28"/>
          <w:szCs w:val="28"/>
        </w:rPr>
        <w:t xml:space="preserve"> </w:t>
      </w:r>
      <w:r w:rsidRPr="00961762">
        <w:rPr>
          <w:rStyle w:val="markdown-word"/>
          <w:rFonts w:eastAsia="Calibri"/>
          <w:sz w:val="28"/>
          <w:szCs w:val="28"/>
        </w:rPr>
        <w:t>хозяйства</w:t>
      </w:r>
      <w:r>
        <w:rPr>
          <w:rStyle w:val="apple-converted-space"/>
          <w:color w:val="000000"/>
          <w:sz w:val="28"/>
          <w:szCs w:val="28"/>
        </w:rPr>
        <w:t xml:space="preserve"> </w:t>
      </w:r>
      <w:r w:rsidRPr="00961762">
        <w:rPr>
          <w:rStyle w:val="markdown-word"/>
          <w:rFonts w:eastAsia="Calibri"/>
          <w:sz w:val="28"/>
          <w:szCs w:val="28"/>
        </w:rPr>
        <w:t>и</w:t>
      </w:r>
      <w:r>
        <w:rPr>
          <w:rStyle w:val="apple-converted-space"/>
          <w:color w:val="000000"/>
          <w:sz w:val="28"/>
          <w:szCs w:val="28"/>
        </w:rPr>
        <w:t xml:space="preserve"> </w:t>
      </w:r>
      <w:r w:rsidRPr="00961762">
        <w:rPr>
          <w:rStyle w:val="markdown-word"/>
          <w:rFonts w:eastAsia="Calibri"/>
          <w:sz w:val="28"/>
          <w:szCs w:val="28"/>
        </w:rPr>
        <w:t>входит</w:t>
      </w:r>
      <w:r>
        <w:rPr>
          <w:rStyle w:val="apple-converted-space"/>
          <w:color w:val="000000"/>
          <w:sz w:val="28"/>
          <w:szCs w:val="28"/>
        </w:rPr>
        <w:t xml:space="preserve"> </w:t>
      </w:r>
      <w:r w:rsidRPr="00961762">
        <w:rPr>
          <w:rStyle w:val="markdown-word"/>
          <w:rFonts w:eastAsia="Calibri"/>
          <w:sz w:val="28"/>
          <w:szCs w:val="28"/>
        </w:rPr>
        <w:t>в</w:t>
      </w:r>
      <w:r>
        <w:rPr>
          <w:rStyle w:val="apple-converted-space"/>
          <w:color w:val="000000"/>
          <w:sz w:val="28"/>
          <w:szCs w:val="28"/>
        </w:rPr>
        <w:t xml:space="preserve"> </w:t>
      </w:r>
      <w:r w:rsidRPr="00961762">
        <w:rPr>
          <w:rStyle w:val="markdown-word"/>
          <w:rFonts w:eastAsia="Calibri"/>
          <w:sz w:val="28"/>
          <w:szCs w:val="28"/>
        </w:rPr>
        <w:t>категорию</w:t>
      </w:r>
      <w:r>
        <w:rPr>
          <w:rStyle w:val="markdown-word"/>
          <w:rFonts w:eastAsia="Calibri"/>
          <w:sz w:val="28"/>
          <w:szCs w:val="28"/>
        </w:rPr>
        <w:t xml:space="preserve"> </w:t>
      </w:r>
      <w:r w:rsidRPr="00961762">
        <w:rPr>
          <w:rStyle w:val="markdown-word"/>
          <w:rFonts w:eastAsia="Calibri"/>
          <w:sz w:val="28"/>
          <w:szCs w:val="28"/>
        </w:rPr>
        <w:t>«Выращивание</w:t>
      </w:r>
      <w:r>
        <w:rPr>
          <w:rStyle w:val="apple-converted-space"/>
          <w:color w:val="000000"/>
          <w:sz w:val="28"/>
          <w:szCs w:val="28"/>
        </w:rPr>
        <w:t xml:space="preserve"> </w:t>
      </w:r>
      <w:r w:rsidRPr="00961762">
        <w:rPr>
          <w:rStyle w:val="markdown-word"/>
          <w:rFonts w:eastAsia="Calibri"/>
          <w:sz w:val="28"/>
          <w:szCs w:val="28"/>
        </w:rPr>
        <w:t>многолетних</w:t>
      </w:r>
      <w:r>
        <w:rPr>
          <w:rStyle w:val="apple-converted-space"/>
          <w:color w:val="000000"/>
          <w:sz w:val="28"/>
          <w:szCs w:val="28"/>
        </w:rPr>
        <w:t xml:space="preserve"> </w:t>
      </w:r>
      <w:r w:rsidRPr="00961762">
        <w:rPr>
          <w:rStyle w:val="markdown-word"/>
          <w:rFonts w:eastAsia="Calibri"/>
          <w:sz w:val="28"/>
          <w:szCs w:val="28"/>
        </w:rPr>
        <w:t>культур».</w:t>
      </w:r>
    </w:p>
    <w:p w14:paraId="5F57633B" w14:textId="77777777" w:rsidR="00EF6701" w:rsidRPr="00F7374F" w:rsidRDefault="00EF6701" w:rsidP="00FA7D03">
      <w:pPr>
        <w:pStyle w:val="ConsPlusNormal"/>
        <w:spacing w:line="340" w:lineRule="exact"/>
        <w:ind w:firstLine="709"/>
        <w:jc w:val="both"/>
        <w:rPr>
          <w:rFonts w:ascii="Times New Roman" w:hAnsi="Times New Roman" w:cs="Times New Roman"/>
          <w:spacing w:val="-4"/>
          <w:sz w:val="28"/>
          <w:szCs w:val="28"/>
        </w:rPr>
      </w:pPr>
      <w:r>
        <w:rPr>
          <w:rStyle w:val="af4"/>
          <w:rFonts w:ascii="Times New Roman" w:eastAsiaTheme="majorEastAsia" w:hAnsi="Times New Roman" w:cs="Times New Roman"/>
          <w:sz w:val="28"/>
          <w:szCs w:val="28"/>
          <w:shd w:val="clear" w:color="auto" w:fill="FFFFFF"/>
        </w:rPr>
        <w:t xml:space="preserve">3) Министерства строительства Республики Дагестан </w:t>
      </w:r>
      <w:r w:rsidRPr="00793DCE">
        <w:rPr>
          <w:rStyle w:val="af4"/>
          <w:rFonts w:ascii="Times New Roman" w:eastAsiaTheme="majorEastAsia" w:hAnsi="Times New Roman" w:cs="Times New Roman"/>
          <w:b w:val="0"/>
          <w:bCs w:val="0"/>
          <w:sz w:val="28"/>
          <w:szCs w:val="28"/>
          <w:shd w:val="clear" w:color="auto" w:fill="FFFFFF"/>
        </w:rPr>
        <w:t>отсутствует</w:t>
      </w:r>
      <w:r w:rsidRPr="00162006">
        <w:rPr>
          <w:rStyle w:val="af4"/>
          <w:rFonts w:ascii="Times New Roman" w:eastAsiaTheme="majorEastAsia" w:hAnsi="Times New Roman" w:cs="Times New Roman"/>
          <w:sz w:val="28"/>
          <w:szCs w:val="28"/>
          <w:shd w:val="clear" w:color="auto" w:fill="FFFFFF"/>
        </w:rPr>
        <w:t xml:space="preserve"> </w:t>
      </w:r>
      <w:r w:rsidRPr="00793DCE">
        <w:rPr>
          <w:rStyle w:val="af4"/>
          <w:rFonts w:ascii="Times New Roman" w:eastAsiaTheme="majorEastAsia" w:hAnsi="Times New Roman" w:cs="Times New Roman"/>
          <w:b w:val="0"/>
          <w:bCs w:val="0"/>
          <w:sz w:val="28"/>
          <w:szCs w:val="28"/>
          <w:shd w:val="clear" w:color="auto" w:fill="FFFFFF"/>
        </w:rPr>
        <w:t>и</w:t>
      </w:r>
      <w:r>
        <w:rPr>
          <w:rFonts w:ascii="Times New Roman" w:hAnsi="Times New Roman" w:cs="Times New Roman"/>
          <w:sz w:val="28"/>
          <w:szCs w:val="28"/>
          <w:shd w:val="clear" w:color="auto" w:fill="FFFFFF"/>
        </w:rPr>
        <w:t xml:space="preserve">нформация о плановых показателях и фактически уплаченных налоговых платежах, о созданных рабочих местах, в том числе по инвестиционным проектам </w:t>
      </w:r>
      <w:r>
        <w:rPr>
          <w:rFonts w:ascii="Times New Roman" w:hAnsi="Times New Roman" w:cs="Times New Roman"/>
          <w:sz w:val="28"/>
          <w:szCs w:val="28"/>
        </w:rPr>
        <w:t>«Строительство МКР «Лазурный берег» (</w:t>
      </w:r>
      <w:r>
        <w:rPr>
          <w:rFonts w:ascii="Times New Roman" w:hAnsi="Times New Roman" w:cs="Times New Roman"/>
          <w:sz w:val="28"/>
          <w:szCs w:val="28"/>
          <w:shd w:val="clear" w:color="auto" w:fill="FFFFFF"/>
        </w:rPr>
        <w:t xml:space="preserve">инициатор проекта – </w:t>
      </w:r>
      <w:r>
        <w:rPr>
          <w:rFonts w:ascii="Times New Roman" w:hAnsi="Times New Roman" w:cs="Times New Roman"/>
          <w:spacing w:val="-4"/>
          <w:sz w:val="28"/>
          <w:szCs w:val="28"/>
        </w:rPr>
        <w:t>ООО</w:t>
      </w:r>
      <w:r>
        <w:rPr>
          <w:rFonts w:ascii="Times New Roman" w:hAnsi="Times New Roman" w:cs="Times New Roman"/>
          <w:sz w:val="28"/>
          <w:szCs w:val="28"/>
        </w:rPr>
        <w:t xml:space="preserve"> </w:t>
      </w:r>
      <w:r>
        <w:rPr>
          <w:rFonts w:ascii="Times New Roman" w:hAnsi="Times New Roman" w:cs="Times New Roman"/>
          <w:spacing w:val="-4"/>
          <w:sz w:val="28"/>
          <w:szCs w:val="28"/>
        </w:rPr>
        <w:t>«Капитал-Инвест›) и «</w:t>
      </w:r>
      <w:r>
        <w:rPr>
          <w:rFonts w:ascii="Times New Roman" w:hAnsi="Times New Roman" w:cs="Times New Roman"/>
          <w:sz w:val="28"/>
          <w:szCs w:val="28"/>
        </w:rPr>
        <w:t>Строительство жилого комплекса «Каспий-Сити»</w:t>
      </w:r>
      <w:r>
        <w:rPr>
          <w:rFonts w:ascii="Times New Roman" w:hAnsi="Times New Roman" w:cs="Times New Roman"/>
          <w:sz w:val="28"/>
          <w:szCs w:val="28"/>
          <w:shd w:val="clear" w:color="auto" w:fill="FFFFFF"/>
        </w:rPr>
        <w:t xml:space="preserve"> </w:t>
      </w:r>
      <w:r>
        <w:rPr>
          <w:rFonts w:ascii="Times New Roman" w:hAnsi="Times New Roman" w:cs="Times New Roman"/>
          <w:sz w:val="28"/>
          <w:szCs w:val="28"/>
        </w:rPr>
        <w:t>(</w:t>
      </w:r>
      <w:r>
        <w:rPr>
          <w:rFonts w:ascii="Times New Roman" w:hAnsi="Times New Roman" w:cs="Times New Roman"/>
          <w:sz w:val="28"/>
          <w:szCs w:val="28"/>
          <w:shd w:val="clear" w:color="auto" w:fill="FFFFFF"/>
        </w:rPr>
        <w:t xml:space="preserve">инициатор проекта – </w:t>
      </w:r>
      <w:r>
        <w:rPr>
          <w:rFonts w:ascii="Times New Roman" w:hAnsi="Times New Roman" w:cs="Times New Roman"/>
          <w:spacing w:val="-4"/>
          <w:sz w:val="28"/>
          <w:szCs w:val="28"/>
        </w:rPr>
        <w:t>ООО</w:t>
      </w:r>
      <w:r>
        <w:rPr>
          <w:rFonts w:ascii="Times New Roman" w:hAnsi="Times New Roman" w:cs="Times New Roman"/>
          <w:sz w:val="28"/>
          <w:szCs w:val="28"/>
        </w:rPr>
        <w:t xml:space="preserve"> </w:t>
      </w:r>
      <w:r>
        <w:rPr>
          <w:rFonts w:ascii="Times New Roman" w:hAnsi="Times New Roman" w:cs="Times New Roman"/>
          <w:spacing w:val="-4"/>
          <w:sz w:val="28"/>
          <w:szCs w:val="28"/>
        </w:rPr>
        <w:t>«Каван›).</w:t>
      </w:r>
    </w:p>
    <w:p w14:paraId="3686CA5E" w14:textId="77777777" w:rsidR="00EF6701" w:rsidRDefault="00EF6701" w:rsidP="00FA7D03">
      <w:pPr>
        <w:pStyle w:val="ConsPlusNormal"/>
        <w:spacing w:line="340" w:lineRule="exact"/>
        <w:ind w:firstLine="709"/>
        <w:jc w:val="both"/>
        <w:rPr>
          <w:rFonts w:ascii="Times New Roman" w:hAnsi="Times New Roman" w:cs="Times New Roman"/>
          <w:sz w:val="28"/>
          <w:szCs w:val="28"/>
          <w:shd w:val="clear" w:color="auto" w:fill="FFFFFF"/>
        </w:rPr>
      </w:pPr>
      <w:r>
        <w:rPr>
          <w:rFonts w:ascii="Times New Roman" w:hAnsi="Times New Roman" w:cs="Times New Roman"/>
          <w:b/>
          <w:bCs/>
          <w:spacing w:val="-4"/>
          <w:sz w:val="28"/>
          <w:szCs w:val="28"/>
        </w:rPr>
        <w:t>4)</w:t>
      </w:r>
      <w:r>
        <w:rPr>
          <w:rFonts w:ascii="Times New Roman" w:hAnsi="Times New Roman" w:cs="Times New Roman"/>
          <w:spacing w:val="-4"/>
          <w:sz w:val="28"/>
          <w:szCs w:val="28"/>
        </w:rPr>
        <w:t xml:space="preserve"> </w:t>
      </w:r>
      <w:r>
        <w:rPr>
          <w:rStyle w:val="af4"/>
          <w:rFonts w:ascii="Times New Roman" w:eastAsiaTheme="majorEastAsia" w:hAnsi="Times New Roman" w:cs="Times New Roman"/>
          <w:sz w:val="28"/>
          <w:szCs w:val="28"/>
          <w:shd w:val="clear" w:color="auto" w:fill="FFFFFF"/>
        </w:rPr>
        <w:t xml:space="preserve">Министерства по туризму и народным художественным промыслам Республики Дагестан </w:t>
      </w:r>
      <w:r w:rsidRPr="00793DCE">
        <w:rPr>
          <w:rStyle w:val="af4"/>
          <w:rFonts w:ascii="Times New Roman" w:eastAsiaTheme="majorEastAsia" w:hAnsi="Times New Roman" w:cs="Times New Roman"/>
          <w:b w:val="0"/>
          <w:bCs w:val="0"/>
          <w:sz w:val="28"/>
          <w:szCs w:val="28"/>
          <w:shd w:val="clear" w:color="auto" w:fill="FFFFFF"/>
        </w:rPr>
        <w:t>не приложена</w:t>
      </w:r>
      <w:r>
        <w:rPr>
          <w:rStyle w:val="af4"/>
          <w:rFonts w:ascii="Times New Roman" w:eastAsiaTheme="majorEastAsia"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информация о плановых показателях и фактически уплаченных налоговых платежах (по всем инвестиционным проектам), о созданных рабочих местах, а также информация об объеме фактических инвестиций, направленных на реализацию инвестиционных проектов:</w:t>
      </w:r>
    </w:p>
    <w:p w14:paraId="6C0E3C42" w14:textId="77777777" w:rsidR="00EF6701" w:rsidRDefault="00EF6701" w:rsidP="00FA7D03">
      <w:pPr>
        <w:pStyle w:val="ConsPlusNormal"/>
        <w:spacing w:line="340" w:lineRule="exact"/>
        <w:ind w:firstLine="709"/>
        <w:jc w:val="both"/>
        <w:rPr>
          <w:rFonts w:ascii="Times New Roman" w:hAnsi="Times New Roman" w:cs="Times New Roman"/>
          <w:spacing w:val="-4"/>
          <w:sz w:val="28"/>
          <w:szCs w:val="28"/>
        </w:rPr>
      </w:pPr>
      <w:r>
        <w:rPr>
          <w:rFonts w:ascii="Times New Roman" w:hAnsi="Times New Roman" w:cs="Times New Roman"/>
          <w:sz w:val="28"/>
          <w:szCs w:val="28"/>
          <w:shd w:val="clear" w:color="auto" w:fill="FFFFFF"/>
        </w:rPr>
        <w:t xml:space="preserve">– </w:t>
      </w:r>
      <w:r>
        <w:rPr>
          <w:rFonts w:ascii="Times New Roman" w:hAnsi="Times New Roman" w:cs="Times New Roman"/>
          <w:spacing w:val="-4"/>
          <w:sz w:val="28"/>
          <w:szCs w:val="28"/>
        </w:rPr>
        <w:t>«</w:t>
      </w:r>
      <w:r>
        <w:rPr>
          <w:rFonts w:ascii="Times New Roman" w:hAnsi="Times New Roman" w:cs="Times New Roman"/>
          <w:sz w:val="28"/>
          <w:szCs w:val="28"/>
        </w:rPr>
        <w:t>Создание базы отдыха «Персиковый остров» в сел. Чиркей Буйнакского района (</w:t>
      </w:r>
      <w:r>
        <w:rPr>
          <w:rFonts w:ascii="Times New Roman" w:hAnsi="Times New Roman" w:cs="Times New Roman"/>
          <w:sz w:val="28"/>
          <w:szCs w:val="28"/>
          <w:shd w:val="clear" w:color="auto" w:fill="FFFFFF"/>
        </w:rPr>
        <w:t xml:space="preserve">инициатор проекта – </w:t>
      </w:r>
      <w:r>
        <w:rPr>
          <w:rFonts w:ascii="Times New Roman" w:hAnsi="Times New Roman" w:cs="Times New Roman"/>
          <w:spacing w:val="-4"/>
          <w:sz w:val="28"/>
          <w:szCs w:val="28"/>
        </w:rPr>
        <w:t>ООО</w:t>
      </w:r>
      <w:r>
        <w:rPr>
          <w:rFonts w:ascii="Times New Roman" w:hAnsi="Times New Roman" w:cs="Times New Roman"/>
          <w:sz w:val="28"/>
          <w:szCs w:val="28"/>
        </w:rPr>
        <w:t xml:space="preserve"> </w:t>
      </w:r>
      <w:r>
        <w:rPr>
          <w:rFonts w:ascii="Times New Roman" w:hAnsi="Times New Roman" w:cs="Times New Roman"/>
          <w:spacing w:val="-4"/>
          <w:sz w:val="28"/>
          <w:szCs w:val="28"/>
        </w:rPr>
        <w:t xml:space="preserve">«Персиковый остров›); </w:t>
      </w:r>
    </w:p>
    <w:p w14:paraId="792A8E15" w14:textId="77777777" w:rsidR="00EF6701" w:rsidRDefault="00EF6701" w:rsidP="00FA7D03">
      <w:pPr>
        <w:pStyle w:val="ConsPlusNormal"/>
        <w:spacing w:line="340" w:lineRule="exact"/>
        <w:ind w:firstLine="709"/>
        <w:jc w:val="both"/>
        <w:rPr>
          <w:rFonts w:ascii="Times New Roman" w:hAnsi="Times New Roman" w:cs="Times New Roman"/>
          <w:sz w:val="28"/>
          <w:szCs w:val="28"/>
        </w:rPr>
      </w:pPr>
      <w:r>
        <w:rPr>
          <w:rFonts w:ascii="Times New Roman" w:hAnsi="Times New Roman" w:cs="Times New Roman"/>
          <w:spacing w:val="-4"/>
          <w:sz w:val="28"/>
          <w:szCs w:val="28"/>
        </w:rPr>
        <w:t>– </w:t>
      </w:r>
      <w:r>
        <w:rPr>
          <w:rFonts w:ascii="Times New Roman" w:hAnsi="Times New Roman" w:cs="Times New Roman"/>
          <w:sz w:val="28"/>
          <w:szCs w:val="28"/>
        </w:rPr>
        <w:t>«Строительство курортно-туристического комплекса «</w:t>
      </w:r>
      <w:proofErr w:type="spellStart"/>
      <w:r>
        <w:rPr>
          <w:rFonts w:ascii="Times New Roman" w:hAnsi="Times New Roman" w:cs="Times New Roman"/>
          <w:sz w:val="28"/>
          <w:szCs w:val="28"/>
        </w:rPr>
        <w:t>Бекенез</w:t>
      </w:r>
      <w:proofErr w:type="spellEnd"/>
      <w:r>
        <w:rPr>
          <w:rFonts w:ascii="Times New Roman" w:hAnsi="Times New Roman" w:cs="Times New Roman"/>
          <w:sz w:val="28"/>
          <w:szCs w:val="28"/>
        </w:rPr>
        <w:t xml:space="preserve">» (инициатор проекта – ООО «Международный выставочный центр»); </w:t>
      </w:r>
    </w:p>
    <w:p w14:paraId="7099C139" w14:textId="77777777" w:rsidR="00EF6701" w:rsidRDefault="00EF6701" w:rsidP="00FA7D03">
      <w:pPr>
        <w:pStyle w:val="ConsPlusNormal"/>
        <w:spacing w:line="340" w:lineRule="exact"/>
        <w:ind w:firstLine="709"/>
        <w:jc w:val="both"/>
        <w:rPr>
          <w:rFonts w:ascii="Times New Roman" w:hAnsi="Times New Roman" w:cs="Times New Roman"/>
          <w:sz w:val="28"/>
          <w:szCs w:val="28"/>
        </w:rPr>
      </w:pPr>
      <w:r>
        <w:rPr>
          <w:rFonts w:ascii="Times New Roman" w:hAnsi="Times New Roman" w:cs="Times New Roman"/>
          <w:sz w:val="28"/>
          <w:szCs w:val="28"/>
        </w:rPr>
        <w:t>– «Строительство туристско-развлекательного комплекса «Хазар» (инициатор проекта – ООО «Дельта»);</w:t>
      </w:r>
    </w:p>
    <w:p w14:paraId="5596A2D0" w14:textId="77777777" w:rsidR="00EF6701" w:rsidRPr="00F7374F" w:rsidRDefault="00EF6701" w:rsidP="00FA7D03">
      <w:pPr>
        <w:pStyle w:val="ConsPlusNormal"/>
        <w:spacing w:line="340" w:lineRule="exact"/>
        <w:ind w:firstLine="709"/>
        <w:jc w:val="both"/>
        <w:rPr>
          <w:rFonts w:ascii="Times New Roman" w:hAnsi="Times New Roman" w:cs="Times New Roman"/>
          <w:sz w:val="28"/>
          <w:szCs w:val="28"/>
        </w:rPr>
      </w:pPr>
      <w:r>
        <w:rPr>
          <w:rFonts w:ascii="Times New Roman" w:hAnsi="Times New Roman" w:cs="Times New Roman"/>
          <w:sz w:val="28"/>
          <w:szCs w:val="28"/>
        </w:rPr>
        <w:t>– «Строительство туристической базы «</w:t>
      </w:r>
      <w:proofErr w:type="spellStart"/>
      <w:r>
        <w:rPr>
          <w:rFonts w:ascii="Times New Roman" w:hAnsi="Times New Roman" w:cs="Times New Roman"/>
          <w:sz w:val="28"/>
          <w:szCs w:val="28"/>
        </w:rPr>
        <w:t>Хариколо</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эскейп</w:t>
      </w:r>
      <w:proofErr w:type="spellEnd"/>
      <w:r>
        <w:rPr>
          <w:rFonts w:ascii="Times New Roman" w:hAnsi="Times New Roman" w:cs="Times New Roman"/>
          <w:sz w:val="28"/>
          <w:szCs w:val="28"/>
        </w:rPr>
        <w:t xml:space="preserve"> отель» с гостиницей, </w:t>
      </w:r>
      <w:proofErr w:type="spellStart"/>
      <w:r>
        <w:rPr>
          <w:rFonts w:ascii="Times New Roman" w:hAnsi="Times New Roman" w:cs="Times New Roman"/>
          <w:sz w:val="28"/>
          <w:szCs w:val="28"/>
        </w:rPr>
        <w:t>глэмпингом</w:t>
      </w:r>
      <w:proofErr w:type="spellEnd"/>
      <w:r>
        <w:rPr>
          <w:rFonts w:ascii="Times New Roman" w:hAnsi="Times New Roman" w:cs="Times New Roman"/>
          <w:sz w:val="28"/>
          <w:szCs w:val="28"/>
        </w:rPr>
        <w:t xml:space="preserve">, рестораном и </w:t>
      </w:r>
      <w:proofErr w:type="spellStart"/>
      <w:r>
        <w:rPr>
          <w:rFonts w:ascii="Times New Roman" w:hAnsi="Times New Roman" w:cs="Times New Roman"/>
          <w:sz w:val="28"/>
          <w:szCs w:val="28"/>
        </w:rPr>
        <w:t>экстримпарком</w:t>
      </w:r>
      <w:proofErr w:type="spellEnd"/>
      <w:r>
        <w:rPr>
          <w:rFonts w:ascii="Times New Roman" w:hAnsi="Times New Roman" w:cs="Times New Roman"/>
          <w:sz w:val="28"/>
          <w:szCs w:val="28"/>
        </w:rPr>
        <w:t xml:space="preserve">» (инициатор проекта – ИП Максудова Аминат Магомедовна). </w:t>
      </w:r>
    </w:p>
    <w:p w14:paraId="0EF0F030" w14:textId="77777777" w:rsidR="00EF6701" w:rsidRPr="00F7374F" w:rsidRDefault="00EF6701" w:rsidP="00FA7D03">
      <w:pPr>
        <w:spacing w:line="340" w:lineRule="exact"/>
        <w:rPr>
          <w:szCs w:val="28"/>
          <w:shd w:val="clear" w:color="auto" w:fill="FFFFFF"/>
        </w:rPr>
      </w:pPr>
      <w:r>
        <w:rPr>
          <w:rStyle w:val="af4"/>
          <w:szCs w:val="28"/>
          <w:shd w:val="clear" w:color="auto" w:fill="FFFFFF"/>
        </w:rPr>
        <w:t xml:space="preserve">5) Министерства энергетики и тарифов Республики Дагестан </w:t>
      </w:r>
      <w:r>
        <w:rPr>
          <w:szCs w:val="28"/>
          <w:shd w:val="clear" w:color="auto" w:fill="FFFFFF"/>
        </w:rPr>
        <w:t xml:space="preserve">не приложены сведения о плановых показателях и фактически уплаченных налоговых платежах по всем реализуемым инвестиционным проектам в сфере энергетики. </w:t>
      </w:r>
    </w:p>
    <w:p w14:paraId="4C3B271F" w14:textId="77777777" w:rsidR="00EF6701" w:rsidRPr="00A00E05" w:rsidRDefault="00EF6701" w:rsidP="00FA7D03">
      <w:pPr>
        <w:spacing w:line="340" w:lineRule="exact"/>
        <w:rPr>
          <w:b/>
          <w:bCs/>
          <w:szCs w:val="28"/>
        </w:rPr>
      </w:pPr>
      <w:r>
        <w:rPr>
          <w:szCs w:val="28"/>
          <w:shd w:val="clear" w:color="auto" w:fill="FFFFFF"/>
        </w:rPr>
        <w:t xml:space="preserve">Кроме того, </w:t>
      </w:r>
      <w:r>
        <w:rPr>
          <w:spacing w:val="-4"/>
          <w:szCs w:val="28"/>
        </w:rPr>
        <w:t>по инвестиционному проекту «</w:t>
      </w:r>
      <w:r>
        <w:rPr>
          <w:szCs w:val="28"/>
        </w:rPr>
        <w:t xml:space="preserve">Строительство </w:t>
      </w:r>
      <w:proofErr w:type="spellStart"/>
      <w:r>
        <w:rPr>
          <w:szCs w:val="28"/>
        </w:rPr>
        <w:t>Могохской</w:t>
      </w:r>
      <w:proofErr w:type="spellEnd"/>
      <w:r>
        <w:rPr>
          <w:szCs w:val="28"/>
        </w:rPr>
        <w:t xml:space="preserve"> ГЭС мощностью 49,8 МВт (</w:t>
      </w:r>
      <w:r>
        <w:rPr>
          <w:rFonts w:eastAsia="Times New Roman"/>
          <w:szCs w:val="28"/>
        </w:rPr>
        <w:t xml:space="preserve">инициатор проекта – ПАО «РусГидро») не представлена информация </w:t>
      </w:r>
      <w:r>
        <w:rPr>
          <w:szCs w:val="28"/>
          <w:shd w:val="clear" w:color="auto" w:fill="FFFFFF"/>
        </w:rPr>
        <w:t>о создании рабочих мест, а также сведения об объеме фактических инвестиций, направленных на реализацию инвестиционного проекта</w:t>
      </w:r>
      <w:r>
        <w:rPr>
          <w:spacing w:val="-4"/>
          <w:szCs w:val="28"/>
        </w:rPr>
        <w:t>.</w:t>
      </w:r>
    </w:p>
    <w:p w14:paraId="1458A742" w14:textId="77777777" w:rsidR="00EF6701" w:rsidRPr="00BD491F" w:rsidRDefault="00EF6701" w:rsidP="00FA7D03">
      <w:pPr>
        <w:spacing w:line="340" w:lineRule="exact"/>
        <w:contextualSpacing/>
        <w:rPr>
          <w:rFonts w:eastAsia="Times New Roman"/>
          <w:bCs/>
          <w:szCs w:val="28"/>
        </w:rPr>
      </w:pPr>
      <w:r w:rsidRPr="00BD491F">
        <w:rPr>
          <w:b/>
          <w:bCs/>
          <w:szCs w:val="28"/>
        </w:rPr>
        <w:t>19.</w:t>
      </w:r>
      <w:r>
        <w:rPr>
          <w:b/>
          <w:bCs/>
          <w:szCs w:val="28"/>
        </w:rPr>
        <w:t> </w:t>
      </w:r>
      <w:r w:rsidRPr="00BD491F">
        <w:rPr>
          <w:rStyle w:val="markdown-word"/>
        </w:rPr>
        <w:t>Анализ</w:t>
      </w:r>
      <w:r w:rsidRPr="00BD491F">
        <w:rPr>
          <w:rStyle w:val="apple-converted-space"/>
        </w:rPr>
        <w:t xml:space="preserve"> </w:t>
      </w:r>
      <w:r w:rsidRPr="00BD491F">
        <w:rPr>
          <w:rStyle w:val="markdown-word"/>
        </w:rPr>
        <w:t>социально-экономических</w:t>
      </w:r>
      <w:r w:rsidRPr="00BD491F">
        <w:rPr>
          <w:rStyle w:val="apple-converted-space"/>
        </w:rPr>
        <w:t xml:space="preserve"> </w:t>
      </w:r>
      <w:r w:rsidRPr="00BD491F">
        <w:rPr>
          <w:rStyle w:val="markdown-word"/>
        </w:rPr>
        <w:t>показателей</w:t>
      </w:r>
      <w:r w:rsidRPr="00BD491F">
        <w:rPr>
          <w:rStyle w:val="apple-converted-space"/>
        </w:rPr>
        <w:t xml:space="preserve"> </w:t>
      </w:r>
      <w:r w:rsidRPr="00BD491F">
        <w:rPr>
          <w:rStyle w:val="markdown-word"/>
        </w:rPr>
        <w:t>реализации инвестиционных</w:t>
      </w:r>
      <w:r w:rsidRPr="00BD491F">
        <w:rPr>
          <w:rStyle w:val="apple-converted-space"/>
        </w:rPr>
        <w:t xml:space="preserve"> </w:t>
      </w:r>
      <w:r w:rsidRPr="00BD491F">
        <w:rPr>
          <w:rStyle w:val="markdown-word"/>
        </w:rPr>
        <w:t>проектов</w:t>
      </w:r>
      <w:r w:rsidRPr="00BD491F">
        <w:rPr>
          <w:rStyle w:val="apple-converted-space"/>
        </w:rPr>
        <w:t xml:space="preserve"> </w:t>
      </w:r>
      <w:r w:rsidRPr="00BD491F">
        <w:rPr>
          <w:rStyle w:val="markdown-word"/>
        </w:rPr>
        <w:t>показал,</w:t>
      </w:r>
      <w:r w:rsidRPr="00BD491F">
        <w:rPr>
          <w:rStyle w:val="apple-converted-space"/>
        </w:rPr>
        <w:t xml:space="preserve"> </w:t>
      </w:r>
      <w:r w:rsidRPr="00BD491F">
        <w:rPr>
          <w:rStyle w:val="markdown-word"/>
        </w:rPr>
        <w:t>что</w:t>
      </w:r>
      <w:r w:rsidRPr="00BD491F">
        <w:rPr>
          <w:rStyle w:val="apple-converted-space"/>
        </w:rPr>
        <w:t xml:space="preserve"> </w:t>
      </w:r>
      <w:r w:rsidRPr="00BD491F">
        <w:rPr>
          <w:rStyle w:val="markdown-word"/>
        </w:rPr>
        <w:t>на</w:t>
      </w:r>
      <w:r w:rsidRPr="00BD491F">
        <w:rPr>
          <w:rStyle w:val="apple-converted-space"/>
        </w:rPr>
        <w:t xml:space="preserve"> </w:t>
      </w:r>
      <w:r w:rsidRPr="00BD491F">
        <w:rPr>
          <w:rStyle w:val="markdown-word"/>
        </w:rPr>
        <w:t>начало</w:t>
      </w:r>
      <w:r w:rsidRPr="00BD491F">
        <w:rPr>
          <w:rStyle w:val="apple-converted-space"/>
        </w:rPr>
        <w:t xml:space="preserve"> </w:t>
      </w:r>
      <w:r w:rsidRPr="00BD491F">
        <w:rPr>
          <w:rStyle w:val="markdown-word"/>
        </w:rPr>
        <w:t>2026 года</w:t>
      </w:r>
      <w:r w:rsidRPr="00BD491F">
        <w:rPr>
          <w:rStyle w:val="apple-converted-space"/>
        </w:rPr>
        <w:t xml:space="preserve"> </w:t>
      </w:r>
      <w:r w:rsidRPr="00BD491F">
        <w:rPr>
          <w:rStyle w:val="markdown-word"/>
        </w:rPr>
        <w:t>создано 2 953 рабочих</w:t>
      </w:r>
      <w:r w:rsidRPr="00BD491F">
        <w:rPr>
          <w:rStyle w:val="apple-converted-space"/>
        </w:rPr>
        <w:t xml:space="preserve"> </w:t>
      </w:r>
      <w:r w:rsidRPr="00BD491F">
        <w:rPr>
          <w:rStyle w:val="markdown-word"/>
        </w:rPr>
        <w:t>места</w:t>
      </w:r>
      <w:r w:rsidR="00F1061E">
        <w:rPr>
          <w:rStyle w:val="markdown-word"/>
        </w:rPr>
        <w:t>,</w:t>
      </w:r>
      <w:r w:rsidRPr="00BD491F">
        <w:rPr>
          <w:rStyle w:val="markdown-word"/>
        </w:rPr>
        <w:t xml:space="preserve"> что</w:t>
      </w:r>
      <w:r w:rsidRPr="00BD491F">
        <w:rPr>
          <w:rStyle w:val="apple-converted-space"/>
        </w:rPr>
        <w:t xml:space="preserve"> </w:t>
      </w:r>
      <w:r w:rsidRPr="00BD491F">
        <w:rPr>
          <w:rStyle w:val="markdown-word"/>
        </w:rPr>
        <w:t>составляет</w:t>
      </w:r>
      <w:r w:rsidRPr="00BD491F">
        <w:rPr>
          <w:rStyle w:val="apple-converted-space"/>
        </w:rPr>
        <w:t xml:space="preserve"> </w:t>
      </w:r>
      <w:r w:rsidRPr="00BD491F">
        <w:rPr>
          <w:rStyle w:val="markdown-word"/>
        </w:rPr>
        <w:t>12,6 % от</w:t>
      </w:r>
      <w:r w:rsidRPr="00BD491F">
        <w:rPr>
          <w:rStyle w:val="apple-converted-space"/>
        </w:rPr>
        <w:t xml:space="preserve"> </w:t>
      </w:r>
      <w:r w:rsidRPr="00BD491F">
        <w:rPr>
          <w:rStyle w:val="markdown-word"/>
        </w:rPr>
        <w:t>планируемой</w:t>
      </w:r>
      <w:r w:rsidRPr="00BD491F">
        <w:rPr>
          <w:rStyle w:val="apple-converted-space"/>
        </w:rPr>
        <w:t xml:space="preserve"> </w:t>
      </w:r>
      <w:r w:rsidRPr="00BD491F">
        <w:rPr>
          <w:rStyle w:val="markdown-word"/>
        </w:rPr>
        <w:t>численности (23 394 рабочих</w:t>
      </w:r>
      <w:r w:rsidRPr="00BD491F">
        <w:rPr>
          <w:rStyle w:val="apple-converted-space"/>
        </w:rPr>
        <w:t xml:space="preserve"> </w:t>
      </w:r>
      <w:r w:rsidRPr="00BD491F">
        <w:rPr>
          <w:rStyle w:val="markdown-word"/>
        </w:rPr>
        <w:t>места).</w:t>
      </w:r>
    </w:p>
    <w:p w14:paraId="28153E09" w14:textId="77777777" w:rsidR="00EF6701" w:rsidRPr="00064BCF" w:rsidRDefault="00EF6701" w:rsidP="00FA7D03">
      <w:pPr>
        <w:spacing w:line="340" w:lineRule="exact"/>
        <w:contextualSpacing/>
        <w:rPr>
          <w:rFonts w:eastAsia="Times New Roman"/>
          <w:bCs/>
          <w:color w:val="FF0000"/>
          <w:szCs w:val="28"/>
        </w:rPr>
      </w:pPr>
      <w:r w:rsidRPr="00BD491F">
        <w:rPr>
          <w:rStyle w:val="markdown-word"/>
        </w:rPr>
        <w:t>При</w:t>
      </w:r>
      <w:r>
        <w:rPr>
          <w:rStyle w:val="apple-converted-space"/>
          <w:color w:val="000000"/>
        </w:rPr>
        <w:t xml:space="preserve"> </w:t>
      </w:r>
      <w:r w:rsidRPr="00BD491F">
        <w:rPr>
          <w:rStyle w:val="markdown-word"/>
        </w:rPr>
        <w:t>этом,</w:t>
      </w:r>
      <w:r>
        <w:rPr>
          <w:rStyle w:val="apple-converted-space"/>
          <w:color w:val="000000"/>
        </w:rPr>
        <w:t xml:space="preserve"> </w:t>
      </w:r>
      <w:r w:rsidRPr="00BD491F">
        <w:rPr>
          <w:rStyle w:val="markdown-word"/>
        </w:rPr>
        <w:t>согласно</w:t>
      </w:r>
      <w:r>
        <w:rPr>
          <w:rStyle w:val="apple-converted-space"/>
          <w:color w:val="000000"/>
        </w:rPr>
        <w:t xml:space="preserve"> </w:t>
      </w:r>
      <w:r w:rsidRPr="00BD491F">
        <w:rPr>
          <w:rStyle w:val="markdown-word"/>
        </w:rPr>
        <w:t>Реестру</w:t>
      </w:r>
      <w:r>
        <w:rPr>
          <w:rStyle w:val="apple-converted-space"/>
          <w:color w:val="000000"/>
        </w:rPr>
        <w:t xml:space="preserve"> </w:t>
      </w:r>
      <w:r w:rsidRPr="00BD491F">
        <w:rPr>
          <w:rStyle w:val="markdown-word"/>
        </w:rPr>
        <w:t>масштабных</w:t>
      </w:r>
      <w:r>
        <w:rPr>
          <w:rStyle w:val="apple-converted-space"/>
          <w:color w:val="000000"/>
        </w:rPr>
        <w:t xml:space="preserve"> </w:t>
      </w:r>
      <w:r w:rsidRPr="00BD491F">
        <w:rPr>
          <w:rStyle w:val="markdown-word"/>
        </w:rPr>
        <w:t>инвестиционных</w:t>
      </w:r>
      <w:r>
        <w:rPr>
          <w:rStyle w:val="apple-converted-space"/>
          <w:color w:val="000000"/>
        </w:rPr>
        <w:t xml:space="preserve"> </w:t>
      </w:r>
      <w:r w:rsidRPr="00BD491F">
        <w:rPr>
          <w:rStyle w:val="markdown-word"/>
        </w:rPr>
        <w:t>проектов,</w:t>
      </w:r>
      <w:r>
        <w:rPr>
          <w:rStyle w:val="apple-converted-space"/>
          <w:color w:val="000000"/>
        </w:rPr>
        <w:t xml:space="preserve"> </w:t>
      </w:r>
      <w:r w:rsidRPr="00BD491F">
        <w:rPr>
          <w:rStyle w:val="markdown-word"/>
        </w:rPr>
        <w:t>при</w:t>
      </w:r>
      <w:r>
        <w:rPr>
          <w:rStyle w:val="markdown-word"/>
        </w:rPr>
        <w:t xml:space="preserve"> </w:t>
      </w:r>
      <w:r w:rsidRPr="00BD491F">
        <w:rPr>
          <w:rStyle w:val="markdown-word"/>
        </w:rPr>
        <w:t>плановом</w:t>
      </w:r>
      <w:r>
        <w:rPr>
          <w:rStyle w:val="apple-converted-space"/>
          <w:color w:val="000000"/>
        </w:rPr>
        <w:t xml:space="preserve"> </w:t>
      </w:r>
      <w:r w:rsidRPr="00BD491F">
        <w:rPr>
          <w:rStyle w:val="markdown-word"/>
        </w:rPr>
        <w:t>показателе</w:t>
      </w:r>
      <w:r>
        <w:rPr>
          <w:rStyle w:val="apple-converted-space"/>
          <w:color w:val="000000"/>
        </w:rPr>
        <w:t xml:space="preserve"> </w:t>
      </w:r>
      <w:r w:rsidRPr="00BD491F">
        <w:rPr>
          <w:rStyle w:val="markdown-word"/>
        </w:rPr>
        <w:t>4</w:t>
      </w:r>
      <w:r>
        <w:rPr>
          <w:rStyle w:val="markdown-word"/>
        </w:rPr>
        <w:t xml:space="preserve"> </w:t>
      </w:r>
      <w:r w:rsidRPr="00BD491F">
        <w:rPr>
          <w:rStyle w:val="markdown-word"/>
        </w:rPr>
        <w:t>505</w:t>
      </w:r>
      <w:r>
        <w:rPr>
          <w:rStyle w:val="markdown-word"/>
        </w:rPr>
        <w:t xml:space="preserve"> </w:t>
      </w:r>
      <w:r w:rsidRPr="00BD491F">
        <w:rPr>
          <w:rStyle w:val="markdown-word"/>
        </w:rPr>
        <w:t>рабочих</w:t>
      </w:r>
      <w:r>
        <w:rPr>
          <w:rStyle w:val="apple-converted-space"/>
          <w:color w:val="000000"/>
        </w:rPr>
        <w:t xml:space="preserve"> </w:t>
      </w:r>
      <w:r w:rsidRPr="00BD491F">
        <w:rPr>
          <w:rStyle w:val="markdown-word"/>
        </w:rPr>
        <w:t>мест</w:t>
      </w:r>
      <w:r>
        <w:rPr>
          <w:rStyle w:val="apple-converted-space"/>
          <w:color w:val="000000"/>
        </w:rPr>
        <w:t xml:space="preserve"> </w:t>
      </w:r>
      <w:r w:rsidRPr="00BD491F">
        <w:rPr>
          <w:rStyle w:val="markdown-word"/>
        </w:rPr>
        <w:t>на</w:t>
      </w:r>
      <w:r>
        <w:rPr>
          <w:rStyle w:val="apple-converted-space"/>
          <w:color w:val="000000"/>
        </w:rPr>
        <w:t xml:space="preserve"> </w:t>
      </w:r>
      <w:r w:rsidRPr="00BD491F">
        <w:rPr>
          <w:rStyle w:val="markdown-word"/>
        </w:rPr>
        <w:t>начало</w:t>
      </w:r>
      <w:r>
        <w:rPr>
          <w:rStyle w:val="apple-converted-space"/>
          <w:color w:val="000000"/>
        </w:rPr>
        <w:t xml:space="preserve"> </w:t>
      </w:r>
      <w:r w:rsidRPr="00BD491F">
        <w:rPr>
          <w:rStyle w:val="markdown-word"/>
        </w:rPr>
        <w:t>2026</w:t>
      </w:r>
      <w:r>
        <w:rPr>
          <w:rStyle w:val="markdown-word"/>
        </w:rPr>
        <w:t xml:space="preserve"> </w:t>
      </w:r>
      <w:r w:rsidRPr="00BD491F">
        <w:rPr>
          <w:rStyle w:val="markdown-word"/>
        </w:rPr>
        <w:t>года</w:t>
      </w:r>
      <w:r>
        <w:rPr>
          <w:rStyle w:val="apple-converted-space"/>
          <w:color w:val="000000"/>
        </w:rPr>
        <w:t xml:space="preserve"> </w:t>
      </w:r>
      <w:r w:rsidRPr="00BD491F">
        <w:rPr>
          <w:rStyle w:val="markdown-word"/>
        </w:rPr>
        <w:t>создано</w:t>
      </w:r>
      <w:r>
        <w:rPr>
          <w:rStyle w:val="markdown-word"/>
        </w:rPr>
        <w:t xml:space="preserve"> </w:t>
      </w:r>
      <w:r w:rsidRPr="00BD491F">
        <w:rPr>
          <w:rStyle w:val="markdown-word"/>
        </w:rPr>
        <w:t>469</w:t>
      </w:r>
      <w:r>
        <w:rPr>
          <w:rStyle w:val="markdown-word"/>
        </w:rPr>
        <w:t xml:space="preserve"> </w:t>
      </w:r>
      <w:r w:rsidRPr="00272654">
        <w:rPr>
          <w:rStyle w:val="markdown-word"/>
        </w:rPr>
        <w:t>рабочих</w:t>
      </w:r>
      <w:r w:rsidRPr="00272654">
        <w:rPr>
          <w:rStyle w:val="apple-converted-space"/>
        </w:rPr>
        <w:t xml:space="preserve"> </w:t>
      </w:r>
      <w:r w:rsidRPr="00272654">
        <w:rPr>
          <w:rStyle w:val="markdown-word"/>
        </w:rPr>
        <w:t>мест,</w:t>
      </w:r>
      <w:r w:rsidRPr="00272654">
        <w:rPr>
          <w:rStyle w:val="apple-converted-space"/>
        </w:rPr>
        <w:t xml:space="preserve"> </w:t>
      </w:r>
      <w:r w:rsidRPr="00272654">
        <w:rPr>
          <w:rStyle w:val="markdown-word"/>
        </w:rPr>
        <w:t>что</w:t>
      </w:r>
      <w:r w:rsidRPr="00272654">
        <w:rPr>
          <w:rStyle w:val="apple-converted-space"/>
        </w:rPr>
        <w:t xml:space="preserve"> </w:t>
      </w:r>
      <w:r w:rsidRPr="00272654">
        <w:rPr>
          <w:rStyle w:val="markdown-word"/>
        </w:rPr>
        <w:t>составляет</w:t>
      </w:r>
      <w:r w:rsidRPr="00272654">
        <w:rPr>
          <w:rStyle w:val="apple-converted-space"/>
        </w:rPr>
        <w:t xml:space="preserve"> </w:t>
      </w:r>
      <w:r w:rsidRPr="00272654">
        <w:rPr>
          <w:rStyle w:val="markdown-word"/>
        </w:rPr>
        <w:t>10,4 % от</w:t>
      </w:r>
      <w:r w:rsidRPr="00272654">
        <w:rPr>
          <w:rStyle w:val="apple-converted-space"/>
        </w:rPr>
        <w:t xml:space="preserve"> </w:t>
      </w:r>
      <w:r w:rsidRPr="00272654">
        <w:rPr>
          <w:rStyle w:val="markdown-word"/>
        </w:rPr>
        <w:t>планового</w:t>
      </w:r>
      <w:r w:rsidRPr="00272654">
        <w:rPr>
          <w:rStyle w:val="apple-converted-space"/>
        </w:rPr>
        <w:t xml:space="preserve"> </w:t>
      </w:r>
      <w:r w:rsidRPr="00272654">
        <w:rPr>
          <w:rStyle w:val="markdown-word"/>
        </w:rPr>
        <w:t>показателя</w:t>
      </w:r>
      <w:r w:rsidRPr="00272654">
        <w:rPr>
          <w:rStyle w:val="apple-converted-space"/>
        </w:rPr>
        <w:t xml:space="preserve"> </w:t>
      </w:r>
      <w:r w:rsidRPr="00272654">
        <w:rPr>
          <w:rStyle w:val="markdown-word"/>
        </w:rPr>
        <w:t>за</w:t>
      </w:r>
      <w:r w:rsidRPr="00272654">
        <w:rPr>
          <w:rStyle w:val="apple-converted-space"/>
        </w:rPr>
        <w:t xml:space="preserve"> </w:t>
      </w:r>
      <w:r w:rsidRPr="00272654">
        <w:rPr>
          <w:rStyle w:val="markdown-word"/>
        </w:rPr>
        <w:t>весь период</w:t>
      </w:r>
      <w:r w:rsidRPr="00272654">
        <w:rPr>
          <w:rStyle w:val="apple-converted-space"/>
        </w:rPr>
        <w:t> </w:t>
      </w:r>
      <w:r w:rsidRPr="00272654">
        <w:rPr>
          <w:rStyle w:val="markdown-word"/>
        </w:rPr>
        <w:t>их</w:t>
      </w:r>
      <w:r w:rsidRPr="00272654">
        <w:rPr>
          <w:rStyle w:val="apple-converted-space"/>
        </w:rPr>
        <w:t xml:space="preserve"> </w:t>
      </w:r>
      <w:r w:rsidRPr="00272654">
        <w:rPr>
          <w:rStyle w:val="markdown-word"/>
        </w:rPr>
        <w:t>реализации</w:t>
      </w:r>
      <w:r w:rsidR="00F1061E">
        <w:rPr>
          <w:rStyle w:val="markdown-word"/>
        </w:rPr>
        <w:t>.</w:t>
      </w:r>
    </w:p>
    <w:p w14:paraId="51F99571" w14:textId="77777777" w:rsidR="00EF6701" w:rsidRPr="00DF6CBB" w:rsidRDefault="00EF6701" w:rsidP="00FA7D03">
      <w:pPr>
        <w:widowControl w:val="0"/>
        <w:spacing w:line="340" w:lineRule="exact"/>
        <w:rPr>
          <w:szCs w:val="28"/>
        </w:rPr>
      </w:pPr>
      <w:r w:rsidRPr="00272654">
        <w:rPr>
          <w:b/>
          <w:bCs/>
          <w:szCs w:val="28"/>
        </w:rPr>
        <w:t>20.</w:t>
      </w:r>
      <w:r>
        <w:rPr>
          <w:szCs w:val="28"/>
        </w:rPr>
        <w:t> </w:t>
      </w:r>
      <w:r w:rsidRPr="00272654">
        <w:rPr>
          <w:szCs w:val="28"/>
        </w:rPr>
        <w:t xml:space="preserve">В </w:t>
      </w:r>
      <w:r w:rsidRPr="00272654">
        <w:rPr>
          <w:bCs/>
          <w:szCs w:val="28"/>
        </w:rPr>
        <w:t xml:space="preserve">ходе экспертно-аналитического мероприятия </w:t>
      </w:r>
      <w:r w:rsidRPr="00272654">
        <w:rPr>
          <w:szCs w:val="28"/>
        </w:rPr>
        <w:t xml:space="preserve">Управлением Федеральной налоговой службы по Республике Дагестан представлена информация </w:t>
      </w:r>
      <w:r>
        <w:rPr>
          <w:szCs w:val="28"/>
        </w:rPr>
        <w:t>(по запросу</w:t>
      </w:r>
      <w:r w:rsidRPr="00DF6CBB">
        <w:rPr>
          <w:szCs w:val="28"/>
        </w:rPr>
        <w:t xml:space="preserve">) </w:t>
      </w:r>
      <w:r w:rsidRPr="00532D45">
        <w:t>об объеме уплаченных инициаторами реализации инвестиционных проектов налоговых платежей и</w:t>
      </w:r>
      <w:r w:rsidRPr="00DF6CBB">
        <w:rPr>
          <w:szCs w:val="28"/>
        </w:rPr>
        <w:t xml:space="preserve"> количестве созданных рабочих мест за период с </w:t>
      </w:r>
      <w:r w:rsidRPr="00DF6CBB">
        <w:rPr>
          <w:szCs w:val="28"/>
        </w:rPr>
        <w:lastRenderedPageBreak/>
        <w:t>1 января 2023 года по 1 марта 2026 года, в тои числе:</w:t>
      </w:r>
    </w:p>
    <w:p w14:paraId="6EE6F666" w14:textId="77777777" w:rsidR="00EF6701" w:rsidRPr="000F1335" w:rsidRDefault="00EF6701" w:rsidP="00FA7D03">
      <w:pPr>
        <w:pStyle w:val="ConsPlusNormal"/>
        <w:spacing w:line="340" w:lineRule="exact"/>
        <w:ind w:firstLine="709"/>
        <w:jc w:val="both"/>
        <w:rPr>
          <w:rFonts w:ascii="Times New Roman" w:hAnsi="Times New Roman" w:cs="Times New Roman"/>
          <w:sz w:val="28"/>
          <w:szCs w:val="28"/>
        </w:rPr>
      </w:pPr>
      <w:r>
        <w:rPr>
          <w:rFonts w:ascii="Times New Roman" w:hAnsi="Times New Roman" w:cs="Times New Roman"/>
          <w:sz w:val="28"/>
          <w:szCs w:val="28"/>
        </w:rPr>
        <w:t>– за 2023 год – 10 188 рабочих места, что оставляет 43,5 % от запланированного показателя (23 583 рабочих мест);</w:t>
      </w:r>
    </w:p>
    <w:p w14:paraId="2D87ABE7" w14:textId="77777777" w:rsidR="00EF6701" w:rsidRPr="000F1335" w:rsidRDefault="00EF6701" w:rsidP="00FA7D03">
      <w:pPr>
        <w:pStyle w:val="ConsPlusNormal"/>
        <w:spacing w:line="340" w:lineRule="exact"/>
        <w:ind w:firstLine="709"/>
        <w:jc w:val="both"/>
        <w:rPr>
          <w:rFonts w:ascii="Times New Roman" w:hAnsi="Times New Roman" w:cs="Times New Roman"/>
          <w:sz w:val="28"/>
          <w:szCs w:val="28"/>
        </w:rPr>
      </w:pPr>
      <w:r>
        <w:rPr>
          <w:rFonts w:ascii="Times New Roman" w:hAnsi="Times New Roman" w:cs="Times New Roman"/>
          <w:sz w:val="28"/>
          <w:szCs w:val="28"/>
        </w:rPr>
        <w:t>– за 2024 год – 10 594 рабочих места, что оставляет 45,2 % от запланированного показателя (23 438 рабочих мест);</w:t>
      </w:r>
    </w:p>
    <w:p w14:paraId="48DA98B4" w14:textId="77777777" w:rsidR="00EF6701" w:rsidRPr="000F1335" w:rsidRDefault="00EF6701" w:rsidP="00FA7D03">
      <w:pPr>
        <w:pStyle w:val="ConsPlusNormal"/>
        <w:spacing w:line="340" w:lineRule="exact"/>
        <w:ind w:firstLine="709"/>
        <w:jc w:val="both"/>
        <w:rPr>
          <w:rFonts w:ascii="Times New Roman" w:hAnsi="Times New Roman" w:cs="Times New Roman"/>
          <w:sz w:val="28"/>
          <w:szCs w:val="28"/>
        </w:rPr>
      </w:pPr>
      <w:r>
        <w:rPr>
          <w:rFonts w:ascii="Times New Roman" w:hAnsi="Times New Roman" w:cs="Times New Roman"/>
          <w:sz w:val="28"/>
          <w:szCs w:val="28"/>
        </w:rPr>
        <w:t>– за 2025 год – 10 807 рабочих места, что оставляет 46,1 % от запланированного показателя (23 442 рабочих места).</w:t>
      </w:r>
    </w:p>
    <w:p w14:paraId="05211ECA" w14:textId="77777777" w:rsidR="00EF6701" w:rsidRPr="00B67D3A" w:rsidRDefault="00EF6701" w:rsidP="00FA7D03">
      <w:pPr>
        <w:pStyle w:val="ConsPlusNormal"/>
        <w:spacing w:line="340" w:lineRule="exact"/>
        <w:ind w:firstLine="709"/>
        <w:jc w:val="both"/>
        <w:rPr>
          <w:rFonts w:ascii="Times New Roman" w:hAnsi="Times New Roman" w:cs="Times New Roman"/>
          <w:sz w:val="28"/>
          <w:szCs w:val="28"/>
        </w:rPr>
      </w:pPr>
      <w:r>
        <w:rPr>
          <w:rFonts w:ascii="Times New Roman" w:hAnsi="Times New Roman" w:cs="Times New Roman"/>
          <w:sz w:val="28"/>
          <w:szCs w:val="28"/>
        </w:rPr>
        <w:t>Анализ фактического достижения показателя по количеству рабочих мест показал, что 9 юридическими лицами (инициаторами инвестиционных проектов), рабочие места не созданы, в том числе:</w:t>
      </w:r>
    </w:p>
    <w:p w14:paraId="62A6E659" w14:textId="77777777" w:rsidR="00EF6701" w:rsidRDefault="00EF6701" w:rsidP="00FA7D03">
      <w:pPr>
        <w:pStyle w:val="ConsPlusNormal"/>
        <w:spacing w:line="340" w:lineRule="exact"/>
        <w:ind w:firstLine="709"/>
        <w:jc w:val="both"/>
        <w:rPr>
          <w:rFonts w:ascii="Times New Roman" w:hAnsi="Times New Roman" w:cs="Times New Roman"/>
          <w:bCs/>
          <w:sz w:val="28"/>
          <w:szCs w:val="28"/>
        </w:rPr>
      </w:pPr>
      <w:r>
        <w:rPr>
          <w:rFonts w:ascii="Times New Roman" w:hAnsi="Times New Roman" w:cs="Times New Roman"/>
          <w:sz w:val="28"/>
          <w:szCs w:val="28"/>
        </w:rPr>
        <w:t>–</w:t>
      </w:r>
      <w:r>
        <w:rPr>
          <w:rFonts w:ascii="Times New Roman" w:hAnsi="Times New Roman" w:cs="Times New Roman"/>
          <w:bCs/>
          <w:sz w:val="28"/>
          <w:szCs w:val="28"/>
        </w:rPr>
        <w:t xml:space="preserve"> ООО «</w:t>
      </w:r>
      <w:proofErr w:type="spellStart"/>
      <w:r>
        <w:rPr>
          <w:rFonts w:ascii="Times New Roman" w:hAnsi="Times New Roman" w:cs="Times New Roman"/>
          <w:bCs/>
          <w:sz w:val="28"/>
          <w:szCs w:val="28"/>
        </w:rPr>
        <w:t>Пронт</w:t>
      </w:r>
      <w:proofErr w:type="spellEnd"/>
      <w:r>
        <w:rPr>
          <w:rFonts w:ascii="Times New Roman" w:hAnsi="Times New Roman" w:cs="Times New Roman"/>
          <w:bCs/>
          <w:sz w:val="28"/>
          <w:szCs w:val="28"/>
        </w:rPr>
        <w:t xml:space="preserve">» </w:t>
      </w:r>
      <w:r>
        <w:rPr>
          <w:rStyle w:val="markdown-word"/>
          <w:rFonts w:ascii="Times New Roman" w:hAnsi="Times New Roman" w:cs="Times New Roman"/>
          <w:color w:val="000000"/>
          <w:spacing w:val="3"/>
          <w:sz w:val="28"/>
          <w:szCs w:val="28"/>
        </w:rPr>
        <w:t>планировалось</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создание</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60</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рабочих</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мест,</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однако</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по</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состоянию</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на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1</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января</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2026</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года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указанные</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рабочие</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места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не</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сформированы</w:t>
      </w:r>
      <w:r>
        <w:rPr>
          <w:rFonts w:ascii="Times New Roman" w:hAnsi="Times New Roman" w:cs="Times New Roman"/>
          <w:bCs/>
          <w:sz w:val="28"/>
          <w:szCs w:val="28"/>
        </w:rPr>
        <w:t>;</w:t>
      </w:r>
    </w:p>
    <w:p w14:paraId="37DFE2A9" w14:textId="77777777" w:rsidR="00EF6701" w:rsidRDefault="00EF6701" w:rsidP="00FA7D03">
      <w:pPr>
        <w:pStyle w:val="ConsPlusNormal"/>
        <w:spacing w:line="340" w:lineRule="exact"/>
        <w:ind w:firstLine="709"/>
        <w:jc w:val="both"/>
        <w:rPr>
          <w:rFonts w:ascii="Times New Roman" w:hAnsi="Times New Roman" w:cs="Times New Roman"/>
          <w:bCs/>
          <w:sz w:val="28"/>
          <w:szCs w:val="28"/>
        </w:rPr>
      </w:pPr>
      <w:r>
        <w:rPr>
          <w:rFonts w:ascii="Times New Roman" w:hAnsi="Times New Roman" w:cs="Times New Roman"/>
          <w:sz w:val="28"/>
          <w:szCs w:val="28"/>
        </w:rPr>
        <w:t>–</w:t>
      </w:r>
      <w:r>
        <w:rPr>
          <w:rFonts w:ascii="Times New Roman" w:hAnsi="Times New Roman" w:cs="Times New Roman"/>
          <w:bCs/>
          <w:sz w:val="28"/>
          <w:szCs w:val="28"/>
        </w:rPr>
        <w:t xml:space="preserve"> ООО «Керамин» </w:t>
      </w:r>
      <w:r>
        <w:rPr>
          <w:rStyle w:val="markdown-word"/>
          <w:rFonts w:ascii="Times New Roman" w:hAnsi="Times New Roman" w:cs="Times New Roman"/>
          <w:color w:val="000000"/>
          <w:spacing w:val="3"/>
          <w:sz w:val="28"/>
          <w:szCs w:val="28"/>
        </w:rPr>
        <w:t>планировалось</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создание</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110</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рабочих</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мест,</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однако</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по</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состоянию</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на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1</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января</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2026</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года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указанные</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рабочие</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места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не</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сформированы</w:t>
      </w:r>
      <w:r>
        <w:rPr>
          <w:rFonts w:ascii="Times New Roman" w:hAnsi="Times New Roman" w:cs="Times New Roman"/>
          <w:bCs/>
          <w:sz w:val="28"/>
          <w:szCs w:val="28"/>
        </w:rPr>
        <w:t>;</w:t>
      </w:r>
    </w:p>
    <w:p w14:paraId="230750AD" w14:textId="77777777" w:rsidR="00EF6701" w:rsidRPr="00D10891" w:rsidRDefault="00EF6701" w:rsidP="00FA7D03">
      <w:pPr>
        <w:pStyle w:val="ConsPlusNormal"/>
        <w:spacing w:line="340" w:lineRule="exact"/>
        <w:ind w:firstLine="709"/>
        <w:jc w:val="both"/>
        <w:rPr>
          <w:rFonts w:ascii="Times New Roman" w:hAnsi="Times New Roman" w:cs="Times New Roman"/>
          <w:bCs/>
          <w:sz w:val="28"/>
          <w:szCs w:val="28"/>
        </w:rPr>
      </w:pPr>
      <w:r>
        <w:rPr>
          <w:rFonts w:ascii="Times New Roman" w:hAnsi="Times New Roman" w:cs="Times New Roman"/>
          <w:sz w:val="28"/>
          <w:szCs w:val="28"/>
        </w:rPr>
        <w:t>–</w:t>
      </w:r>
      <w:r>
        <w:rPr>
          <w:rFonts w:ascii="Times New Roman" w:hAnsi="Times New Roman" w:cs="Times New Roman"/>
          <w:bCs/>
          <w:sz w:val="28"/>
          <w:szCs w:val="28"/>
        </w:rPr>
        <w:t xml:space="preserve"> ООО «Новая энергия» </w:t>
      </w:r>
      <w:r>
        <w:rPr>
          <w:rStyle w:val="markdown-word"/>
          <w:rFonts w:ascii="Times New Roman" w:hAnsi="Times New Roman" w:cs="Times New Roman"/>
          <w:color w:val="000000"/>
          <w:spacing w:val="3"/>
          <w:sz w:val="28"/>
          <w:szCs w:val="28"/>
        </w:rPr>
        <w:t>планировалось</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создание</w:t>
      </w:r>
      <w:r>
        <w:rPr>
          <w:rStyle w:val="apple-converted-space"/>
          <w:color w:val="000000"/>
          <w:spacing w:val="3"/>
          <w:sz w:val="28"/>
          <w:szCs w:val="28"/>
        </w:rPr>
        <w:t xml:space="preserve"> </w:t>
      </w:r>
      <w:r>
        <w:rPr>
          <w:rFonts w:ascii="Times New Roman" w:hAnsi="Times New Roman" w:cs="Times New Roman"/>
          <w:bCs/>
          <w:sz w:val="28"/>
          <w:szCs w:val="28"/>
        </w:rPr>
        <w:t xml:space="preserve">25 рабочих мест, </w:t>
      </w:r>
      <w:r>
        <w:rPr>
          <w:rStyle w:val="markdown-word"/>
          <w:rFonts w:ascii="Times New Roman" w:hAnsi="Times New Roman" w:cs="Times New Roman"/>
          <w:color w:val="000000"/>
          <w:spacing w:val="3"/>
          <w:sz w:val="28"/>
          <w:szCs w:val="28"/>
        </w:rPr>
        <w:t>однако</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по</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состоянию</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на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1</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января</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2026</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года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указанные</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рабочие</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места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не</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сформированы</w:t>
      </w:r>
      <w:r>
        <w:rPr>
          <w:rFonts w:ascii="Times New Roman" w:hAnsi="Times New Roman" w:cs="Times New Roman"/>
          <w:bCs/>
          <w:sz w:val="28"/>
          <w:szCs w:val="28"/>
        </w:rPr>
        <w:t>;</w:t>
      </w:r>
    </w:p>
    <w:p w14:paraId="6AAECA2C" w14:textId="77777777" w:rsidR="00EF6701" w:rsidRPr="00D10891" w:rsidRDefault="00EF6701" w:rsidP="00FA7D03">
      <w:pPr>
        <w:pStyle w:val="ConsPlusNormal"/>
        <w:spacing w:line="340" w:lineRule="exact"/>
        <w:ind w:firstLine="709"/>
        <w:jc w:val="both"/>
        <w:rPr>
          <w:rFonts w:ascii="Times New Roman" w:hAnsi="Times New Roman" w:cs="Times New Roman"/>
          <w:bCs/>
          <w:sz w:val="28"/>
          <w:szCs w:val="28"/>
        </w:rPr>
      </w:pPr>
      <w:r>
        <w:rPr>
          <w:rFonts w:ascii="Times New Roman" w:hAnsi="Times New Roman" w:cs="Times New Roman"/>
          <w:sz w:val="28"/>
          <w:szCs w:val="28"/>
        </w:rPr>
        <w:t>–</w:t>
      </w:r>
      <w:r>
        <w:rPr>
          <w:rFonts w:ascii="Times New Roman" w:hAnsi="Times New Roman" w:cs="Times New Roman"/>
          <w:bCs/>
          <w:sz w:val="28"/>
          <w:szCs w:val="28"/>
        </w:rPr>
        <w:t xml:space="preserve"> </w:t>
      </w:r>
      <w:r>
        <w:rPr>
          <w:rFonts w:ascii="Times New Roman" w:hAnsi="Times New Roman" w:cs="Times New Roman"/>
          <w:bCs/>
          <w:color w:val="000000"/>
          <w:sz w:val="28"/>
          <w:szCs w:val="28"/>
        </w:rPr>
        <w:t>ООО «Международный выставочный центр</w:t>
      </w:r>
      <w:r>
        <w:rPr>
          <w:rFonts w:ascii="Times New Roman" w:hAnsi="Times New Roman" w:cs="Times New Roman"/>
          <w:bCs/>
          <w:sz w:val="28"/>
          <w:szCs w:val="28"/>
        </w:rPr>
        <w:t xml:space="preserve">» планировалось создание 102 рабочих места, </w:t>
      </w:r>
      <w:r>
        <w:rPr>
          <w:rStyle w:val="markdown-word"/>
          <w:rFonts w:ascii="Times New Roman" w:hAnsi="Times New Roman" w:cs="Times New Roman"/>
          <w:color w:val="000000"/>
          <w:spacing w:val="3"/>
          <w:sz w:val="28"/>
          <w:szCs w:val="28"/>
        </w:rPr>
        <w:t>однако</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по</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состоянию</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на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1</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января</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2026</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года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указанные</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рабочие</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места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не</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сформированы</w:t>
      </w:r>
      <w:r>
        <w:rPr>
          <w:rFonts w:ascii="Times New Roman" w:hAnsi="Times New Roman" w:cs="Times New Roman"/>
          <w:bCs/>
          <w:sz w:val="28"/>
          <w:szCs w:val="28"/>
        </w:rPr>
        <w:t>;</w:t>
      </w:r>
    </w:p>
    <w:p w14:paraId="4E8EE535" w14:textId="77777777" w:rsidR="00EF6701" w:rsidRPr="00D10891" w:rsidRDefault="00EF6701" w:rsidP="00FA7D03">
      <w:pPr>
        <w:pStyle w:val="ConsPlusNormal"/>
        <w:spacing w:line="340" w:lineRule="exact"/>
        <w:ind w:firstLine="709"/>
        <w:jc w:val="both"/>
        <w:rPr>
          <w:rFonts w:ascii="Times New Roman" w:hAnsi="Times New Roman" w:cs="Times New Roman"/>
          <w:bCs/>
          <w:sz w:val="28"/>
          <w:szCs w:val="28"/>
        </w:rPr>
      </w:pPr>
      <w:r>
        <w:rPr>
          <w:rFonts w:ascii="Times New Roman" w:hAnsi="Times New Roman" w:cs="Times New Roman"/>
          <w:sz w:val="28"/>
          <w:szCs w:val="28"/>
        </w:rPr>
        <w:t>–</w:t>
      </w:r>
      <w:r>
        <w:rPr>
          <w:rFonts w:ascii="Times New Roman" w:hAnsi="Times New Roman" w:cs="Times New Roman"/>
          <w:bCs/>
          <w:sz w:val="28"/>
          <w:szCs w:val="28"/>
        </w:rPr>
        <w:t xml:space="preserve"> </w:t>
      </w:r>
      <w:r>
        <w:rPr>
          <w:rFonts w:ascii="Times New Roman" w:hAnsi="Times New Roman" w:cs="Times New Roman"/>
          <w:bCs/>
          <w:color w:val="000000"/>
          <w:sz w:val="28"/>
          <w:szCs w:val="28"/>
        </w:rPr>
        <w:t>ООО «Исход</w:t>
      </w:r>
      <w:r>
        <w:rPr>
          <w:rFonts w:ascii="Times New Roman" w:hAnsi="Times New Roman" w:cs="Times New Roman"/>
          <w:bCs/>
          <w:sz w:val="28"/>
          <w:szCs w:val="28"/>
        </w:rPr>
        <w:t xml:space="preserve">» планировалось создание 200 рабочих мест, </w:t>
      </w:r>
      <w:r>
        <w:rPr>
          <w:rStyle w:val="markdown-word"/>
          <w:rFonts w:ascii="Times New Roman" w:hAnsi="Times New Roman" w:cs="Times New Roman"/>
          <w:color w:val="000000"/>
          <w:spacing w:val="3"/>
          <w:sz w:val="28"/>
          <w:szCs w:val="28"/>
        </w:rPr>
        <w:t>однако</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по</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состоянию</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на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1</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января</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2026</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года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указанные</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рабочие</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места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не</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сформированы</w:t>
      </w:r>
      <w:r>
        <w:rPr>
          <w:rFonts w:ascii="Times New Roman" w:hAnsi="Times New Roman" w:cs="Times New Roman"/>
          <w:bCs/>
          <w:sz w:val="28"/>
          <w:szCs w:val="28"/>
        </w:rPr>
        <w:t>;</w:t>
      </w:r>
    </w:p>
    <w:p w14:paraId="5AFBF952" w14:textId="77777777" w:rsidR="00EF6701" w:rsidRPr="00D10891" w:rsidRDefault="00EF6701" w:rsidP="00FA7D03">
      <w:pPr>
        <w:pStyle w:val="ConsPlusNormal"/>
        <w:spacing w:line="340" w:lineRule="exact"/>
        <w:ind w:firstLine="709"/>
        <w:jc w:val="both"/>
        <w:rPr>
          <w:rFonts w:ascii="Times New Roman" w:hAnsi="Times New Roman" w:cs="Times New Roman"/>
          <w:bCs/>
          <w:sz w:val="28"/>
          <w:szCs w:val="28"/>
        </w:rPr>
      </w:pPr>
      <w:r>
        <w:rPr>
          <w:rFonts w:ascii="Times New Roman" w:hAnsi="Times New Roman" w:cs="Times New Roman"/>
          <w:sz w:val="28"/>
          <w:szCs w:val="28"/>
        </w:rPr>
        <w:t>–</w:t>
      </w:r>
      <w:r>
        <w:rPr>
          <w:rFonts w:ascii="Times New Roman" w:hAnsi="Times New Roman" w:cs="Times New Roman"/>
          <w:bCs/>
          <w:sz w:val="28"/>
          <w:szCs w:val="28"/>
        </w:rPr>
        <w:t xml:space="preserve"> </w:t>
      </w:r>
      <w:r>
        <w:rPr>
          <w:rFonts w:ascii="Times New Roman" w:hAnsi="Times New Roman" w:cs="Times New Roman"/>
          <w:bCs/>
          <w:color w:val="000000"/>
          <w:sz w:val="28"/>
          <w:szCs w:val="28"/>
        </w:rPr>
        <w:t xml:space="preserve">ИП Максудова Аминат Магомедовна панировалось создание </w:t>
      </w:r>
      <w:r>
        <w:rPr>
          <w:rFonts w:ascii="Times New Roman" w:hAnsi="Times New Roman" w:cs="Times New Roman"/>
          <w:bCs/>
          <w:sz w:val="28"/>
          <w:szCs w:val="28"/>
        </w:rPr>
        <w:t xml:space="preserve">15 рабочих мест, </w:t>
      </w:r>
      <w:r>
        <w:rPr>
          <w:rStyle w:val="markdown-word"/>
          <w:rFonts w:ascii="Times New Roman" w:hAnsi="Times New Roman" w:cs="Times New Roman"/>
          <w:color w:val="000000"/>
          <w:spacing w:val="3"/>
          <w:sz w:val="28"/>
          <w:szCs w:val="28"/>
        </w:rPr>
        <w:t>однако</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по</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состоянию</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на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1</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января</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2026</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года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указанные</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рабочие</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места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не</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сформированы</w:t>
      </w:r>
      <w:r>
        <w:rPr>
          <w:rFonts w:ascii="Times New Roman" w:hAnsi="Times New Roman" w:cs="Times New Roman"/>
          <w:bCs/>
          <w:sz w:val="28"/>
          <w:szCs w:val="28"/>
        </w:rPr>
        <w:t>;</w:t>
      </w:r>
    </w:p>
    <w:p w14:paraId="0F989B2E" w14:textId="77777777" w:rsidR="00EF6701" w:rsidRPr="00D10891" w:rsidRDefault="00EF6701" w:rsidP="00FA7D03">
      <w:pPr>
        <w:pStyle w:val="ConsPlusNormal"/>
        <w:spacing w:line="340" w:lineRule="exact"/>
        <w:ind w:firstLine="709"/>
        <w:jc w:val="both"/>
        <w:rPr>
          <w:rFonts w:ascii="Times New Roman" w:hAnsi="Times New Roman" w:cs="Times New Roman"/>
          <w:bCs/>
          <w:sz w:val="28"/>
          <w:szCs w:val="28"/>
        </w:rPr>
      </w:pPr>
      <w:r>
        <w:rPr>
          <w:rFonts w:ascii="Times New Roman" w:hAnsi="Times New Roman" w:cs="Times New Roman"/>
          <w:sz w:val="28"/>
          <w:szCs w:val="28"/>
        </w:rPr>
        <w:t>–</w:t>
      </w:r>
      <w:r>
        <w:rPr>
          <w:rFonts w:ascii="Times New Roman" w:hAnsi="Times New Roman" w:cs="Times New Roman"/>
          <w:bCs/>
          <w:sz w:val="28"/>
          <w:szCs w:val="28"/>
        </w:rPr>
        <w:t xml:space="preserve"> </w:t>
      </w:r>
      <w:r>
        <w:rPr>
          <w:rFonts w:ascii="Times New Roman" w:hAnsi="Times New Roman" w:cs="Times New Roman"/>
          <w:bCs/>
          <w:color w:val="000000"/>
          <w:sz w:val="28"/>
          <w:szCs w:val="28"/>
        </w:rPr>
        <w:t xml:space="preserve">ООО Холдинговая компания «Интера» планировалось создание </w:t>
      </w:r>
      <w:r>
        <w:rPr>
          <w:rFonts w:ascii="Times New Roman" w:hAnsi="Times New Roman" w:cs="Times New Roman"/>
          <w:bCs/>
          <w:sz w:val="28"/>
          <w:szCs w:val="28"/>
        </w:rPr>
        <w:t xml:space="preserve">75 рабочих мест, </w:t>
      </w:r>
      <w:r>
        <w:rPr>
          <w:rStyle w:val="markdown-word"/>
          <w:rFonts w:ascii="Times New Roman" w:hAnsi="Times New Roman" w:cs="Times New Roman"/>
          <w:color w:val="000000"/>
          <w:spacing w:val="3"/>
          <w:sz w:val="28"/>
          <w:szCs w:val="28"/>
        </w:rPr>
        <w:t>однако</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по</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состоянию</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на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1</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января</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2026</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года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указанные</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рабочие</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места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не</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сформированы</w:t>
      </w:r>
      <w:r>
        <w:rPr>
          <w:rFonts w:ascii="Times New Roman" w:hAnsi="Times New Roman" w:cs="Times New Roman"/>
          <w:bCs/>
          <w:sz w:val="28"/>
          <w:szCs w:val="28"/>
        </w:rPr>
        <w:t>;</w:t>
      </w:r>
    </w:p>
    <w:p w14:paraId="6C85E5C3" w14:textId="77777777" w:rsidR="00EF6701" w:rsidRPr="00B67D3A" w:rsidRDefault="00EF6701" w:rsidP="00FA7D03">
      <w:pPr>
        <w:pStyle w:val="ConsPlusNormal"/>
        <w:spacing w:line="340" w:lineRule="exact"/>
        <w:ind w:firstLine="709"/>
        <w:jc w:val="both"/>
        <w:rPr>
          <w:rFonts w:ascii="Times New Roman" w:hAnsi="Times New Roman" w:cs="Times New Roman"/>
          <w:bCs/>
          <w:sz w:val="28"/>
          <w:szCs w:val="28"/>
        </w:rPr>
      </w:pPr>
      <w:r>
        <w:rPr>
          <w:rFonts w:ascii="Times New Roman" w:hAnsi="Times New Roman" w:cs="Times New Roman"/>
          <w:sz w:val="28"/>
          <w:szCs w:val="28"/>
        </w:rPr>
        <w:t>–</w:t>
      </w:r>
      <w:r>
        <w:rPr>
          <w:rFonts w:ascii="Times New Roman" w:hAnsi="Times New Roman" w:cs="Times New Roman"/>
          <w:bCs/>
          <w:sz w:val="28"/>
          <w:szCs w:val="28"/>
        </w:rPr>
        <w:t xml:space="preserve"> </w:t>
      </w:r>
      <w:r>
        <w:rPr>
          <w:rFonts w:ascii="Times New Roman" w:hAnsi="Times New Roman" w:cs="Times New Roman"/>
          <w:bCs/>
          <w:color w:val="000000"/>
          <w:sz w:val="28"/>
          <w:szCs w:val="28"/>
        </w:rPr>
        <w:t>ООО «</w:t>
      </w:r>
      <w:proofErr w:type="spellStart"/>
      <w:r>
        <w:rPr>
          <w:rFonts w:ascii="Times New Roman" w:hAnsi="Times New Roman" w:cs="Times New Roman"/>
          <w:bCs/>
          <w:color w:val="000000"/>
          <w:sz w:val="28"/>
          <w:szCs w:val="28"/>
        </w:rPr>
        <w:t>Газинжсети</w:t>
      </w:r>
      <w:proofErr w:type="spellEnd"/>
      <w:r>
        <w:rPr>
          <w:rFonts w:ascii="Times New Roman" w:hAnsi="Times New Roman" w:cs="Times New Roman"/>
          <w:bCs/>
          <w:color w:val="000000"/>
          <w:sz w:val="28"/>
          <w:szCs w:val="28"/>
        </w:rPr>
        <w:t xml:space="preserve">» планировалось создание </w:t>
      </w:r>
      <w:r>
        <w:rPr>
          <w:rFonts w:ascii="Times New Roman" w:hAnsi="Times New Roman" w:cs="Times New Roman"/>
          <w:bCs/>
          <w:sz w:val="28"/>
          <w:szCs w:val="28"/>
        </w:rPr>
        <w:t xml:space="preserve">100 рабочих мест, </w:t>
      </w:r>
      <w:r>
        <w:rPr>
          <w:rStyle w:val="markdown-word"/>
          <w:rFonts w:ascii="Times New Roman" w:hAnsi="Times New Roman" w:cs="Times New Roman"/>
          <w:color w:val="000000"/>
          <w:spacing w:val="3"/>
          <w:sz w:val="28"/>
          <w:szCs w:val="28"/>
        </w:rPr>
        <w:t>однако</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по</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состоянию</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на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1</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января</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2026</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года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указанные</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рабочие</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места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не</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сформированы</w:t>
      </w:r>
      <w:r>
        <w:rPr>
          <w:rFonts w:ascii="Times New Roman" w:hAnsi="Times New Roman" w:cs="Times New Roman"/>
          <w:bCs/>
          <w:sz w:val="28"/>
          <w:szCs w:val="28"/>
        </w:rPr>
        <w:t>;</w:t>
      </w:r>
    </w:p>
    <w:p w14:paraId="67CC5090" w14:textId="77777777" w:rsidR="00EF6701" w:rsidRDefault="00EF6701" w:rsidP="00FA7D03">
      <w:pPr>
        <w:pStyle w:val="ConsPlusNormal"/>
        <w:spacing w:line="340" w:lineRule="exact"/>
        <w:ind w:firstLine="709"/>
        <w:jc w:val="both"/>
        <w:rPr>
          <w:rStyle w:val="markdown-word"/>
          <w:rFonts w:ascii="Times New Roman" w:hAnsi="Times New Roman" w:cs="Times New Roman"/>
          <w:color w:val="000000"/>
          <w:spacing w:val="3"/>
          <w:sz w:val="28"/>
          <w:szCs w:val="28"/>
        </w:rPr>
      </w:pPr>
      <w:r>
        <w:rPr>
          <w:rFonts w:ascii="Times New Roman" w:hAnsi="Times New Roman" w:cs="Times New Roman"/>
          <w:sz w:val="28"/>
          <w:szCs w:val="28"/>
        </w:rPr>
        <w:t>–</w:t>
      </w:r>
      <w:r>
        <w:rPr>
          <w:rFonts w:ascii="Times New Roman" w:hAnsi="Times New Roman" w:cs="Times New Roman"/>
          <w:bCs/>
          <w:sz w:val="28"/>
          <w:szCs w:val="28"/>
        </w:rPr>
        <w:t xml:space="preserve"> ООО «</w:t>
      </w:r>
      <w:r>
        <w:rPr>
          <w:rFonts w:ascii="Times New Roman" w:hAnsi="Times New Roman" w:cs="Times New Roman"/>
          <w:bCs/>
          <w:color w:val="000000"/>
          <w:sz w:val="28"/>
          <w:szCs w:val="28"/>
        </w:rPr>
        <w:t>Дельта</w:t>
      </w:r>
      <w:r>
        <w:rPr>
          <w:rFonts w:ascii="Times New Roman" w:hAnsi="Times New Roman" w:cs="Times New Roman"/>
          <w:bCs/>
          <w:sz w:val="28"/>
          <w:szCs w:val="28"/>
        </w:rPr>
        <w:t xml:space="preserve">» планировалось создание 54 рабочих мест, </w:t>
      </w:r>
      <w:r>
        <w:rPr>
          <w:rStyle w:val="markdown-word"/>
          <w:rFonts w:ascii="Times New Roman" w:hAnsi="Times New Roman" w:cs="Times New Roman"/>
          <w:color w:val="000000"/>
          <w:spacing w:val="3"/>
          <w:sz w:val="28"/>
          <w:szCs w:val="28"/>
        </w:rPr>
        <w:t>однако</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по</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состоянию</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на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1</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января</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2026</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года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указанные</w:t>
      </w:r>
      <w:r>
        <w:rPr>
          <w:rStyle w:val="markdown-word"/>
          <w:color w:val="000000"/>
          <w:spacing w:val="3"/>
          <w:sz w:val="28"/>
          <w:szCs w:val="28"/>
        </w:rPr>
        <w:t xml:space="preserve"> </w:t>
      </w:r>
      <w:r>
        <w:rPr>
          <w:rStyle w:val="markdown-word"/>
          <w:rFonts w:ascii="Times New Roman" w:hAnsi="Times New Roman" w:cs="Times New Roman"/>
          <w:color w:val="000000"/>
          <w:spacing w:val="3"/>
          <w:sz w:val="28"/>
          <w:szCs w:val="28"/>
        </w:rPr>
        <w:t>рабочие</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места</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не</w:t>
      </w:r>
      <w:r>
        <w:rPr>
          <w:rStyle w:val="apple-converted-space"/>
          <w:color w:val="000000"/>
          <w:spacing w:val="3"/>
          <w:sz w:val="28"/>
          <w:szCs w:val="28"/>
        </w:rPr>
        <w:t xml:space="preserve"> </w:t>
      </w:r>
      <w:r>
        <w:rPr>
          <w:rStyle w:val="markdown-word"/>
          <w:rFonts w:ascii="Times New Roman" w:hAnsi="Times New Roman" w:cs="Times New Roman"/>
          <w:color w:val="000000"/>
          <w:spacing w:val="3"/>
          <w:sz w:val="28"/>
          <w:szCs w:val="28"/>
        </w:rPr>
        <w:t>сформированы.</w:t>
      </w:r>
    </w:p>
    <w:p w14:paraId="243BA5B7" w14:textId="77777777" w:rsidR="00EF6701" w:rsidRPr="00991C06" w:rsidRDefault="00EF6701" w:rsidP="00FA7D03">
      <w:pPr>
        <w:pStyle w:val="ae"/>
        <w:spacing w:before="0" w:beforeAutospacing="0" w:after="0" w:afterAutospacing="0" w:line="340" w:lineRule="exact"/>
        <w:ind w:firstLine="709"/>
        <w:jc w:val="both"/>
        <w:rPr>
          <w:sz w:val="28"/>
          <w:szCs w:val="28"/>
        </w:rPr>
      </w:pPr>
      <w:r w:rsidRPr="003C6EA8">
        <w:rPr>
          <w:rStyle w:val="markdown-word"/>
          <w:color w:val="000000"/>
          <w:spacing w:val="3"/>
          <w:sz w:val="28"/>
          <w:szCs w:val="28"/>
        </w:rPr>
        <w:t>Вместе с тем, отдельными инициаторами инвестиционных</w:t>
      </w:r>
      <w:r w:rsidRPr="003C6EA8">
        <w:rPr>
          <w:rStyle w:val="apple-converted-space"/>
          <w:color w:val="000000"/>
          <w:spacing w:val="3"/>
          <w:sz w:val="28"/>
          <w:szCs w:val="28"/>
        </w:rPr>
        <w:t xml:space="preserve"> </w:t>
      </w:r>
      <w:r w:rsidRPr="003C6EA8">
        <w:rPr>
          <w:rStyle w:val="markdown-word"/>
          <w:color w:val="000000"/>
          <w:spacing w:val="3"/>
          <w:sz w:val="28"/>
          <w:szCs w:val="28"/>
        </w:rPr>
        <w:t>проектов формально выполнены показатели</w:t>
      </w:r>
      <w:r w:rsidRPr="003C6EA8">
        <w:rPr>
          <w:rStyle w:val="apple-converted-space"/>
          <w:color w:val="000000"/>
          <w:spacing w:val="3"/>
          <w:sz w:val="28"/>
          <w:szCs w:val="28"/>
        </w:rPr>
        <w:t xml:space="preserve"> </w:t>
      </w:r>
      <w:r w:rsidRPr="003C6EA8">
        <w:rPr>
          <w:rStyle w:val="markdown-word"/>
          <w:color w:val="000000"/>
          <w:spacing w:val="3"/>
          <w:sz w:val="28"/>
          <w:szCs w:val="28"/>
        </w:rPr>
        <w:t>по</w:t>
      </w:r>
      <w:r w:rsidRPr="003C6EA8">
        <w:rPr>
          <w:rStyle w:val="apple-converted-space"/>
          <w:color w:val="000000"/>
          <w:spacing w:val="3"/>
          <w:sz w:val="28"/>
          <w:szCs w:val="28"/>
        </w:rPr>
        <w:t xml:space="preserve"> </w:t>
      </w:r>
      <w:r w:rsidRPr="003C6EA8">
        <w:rPr>
          <w:rStyle w:val="markdown-word"/>
          <w:color w:val="000000"/>
          <w:spacing w:val="3"/>
          <w:sz w:val="28"/>
          <w:szCs w:val="28"/>
        </w:rPr>
        <w:t>созданию</w:t>
      </w:r>
      <w:r w:rsidRPr="003C6EA8">
        <w:rPr>
          <w:rStyle w:val="apple-converted-space"/>
          <w:color w:val="000000"/>
          <w:spacing w:val="3"/>
          <w:sz w:val="28"/>
          <w:szCs w:val="28"/>
        </w:rPr>
        <w:t xml:space="preserve"> </w:t>
      </w:r>
      <w:r w:rsidRPr="003C6EA8">
        <w:rPr>
          <w:rStyle w:val="markdown-word"/>
          <w:color w:val="000000"/>
          <w:spacing w:val="3"/>
          <w:sz w:val="28"/>
          <w:szCs w:val="28"/>
        </w:rPr>
        <w:t>рабочих</w:t>
      </w:r>
      <w:r w:rsidRPr="003C6EA8">
        <w:rPr>
          <w:rStyle w:val="apple-converted-space"/>
          <w:color w:val="000000"/>
          <w:spacing w:val="3"/>
          <w:sz w:val="28"/>
          <w:szCs w:val="28"/>
        </w:rPr>
        <w:t xml:space="preserve"> </w:t>
      </w:r>
      <w:r w:rsidRPr="003C6EA8">
        <w:rPr>
          <w:rStyle w:val="markdown-word"/>
          <w:color w:val="000000"/>
          <w:spacing w:val="3"/>
          <w:sz w:val="28"/>
          <w:szCs w:val="28"/>
        </w:rPr>
        <w:t>мест,</w:t>
      </w:r>
      <w:r w:rsidRPr="003C6EA8">
        <w:rPr>
          <w:rStyle w:val="apple-converted-space"/>
          <w:color w:val="000000"/>
          <w:spacing w:val="3"/>
          <w:sz w:val="28"/>
          <w:szCs w:val="28"/>
        </w:rPr>
        <w:t xml:space="preserve"> за счет </w:t>
      </w:r>
      <w:r w:rsidRPr="003C6EA8">
        <w:rPr>
          <w:rStyle w:val="markdown-word"/>
          <w:color w:val="000000"/>
          <w:spacing w:val="3"/>
          <w:sz w:val="28"/>
          <w:szCs w:val="28"/>
        </w:rPr>
        <w:t>учета уже</w:t>
      </w:r>
      <w:r w:rsidRPr="003C6EA8">
        <w:rPr>
          <w:rStyle w:val="apple-converted-space"/>
          <w:color w:val="000000"/>
          <w:spacing w:val="3"/>
          <w:sz w:val="28"/>
          <w:szCs w:val="28"/>
        </w:rPr>
        <w:t xml:space="preserve"> </w:t>
      </w:r>
      <w:r w:rsidRPr="003C6EA8">
        <w:rPr>
          <w:rStyle w:val="markdown-word"/>
          <w:color w:val="000000"/>
          <w:spacing w:val="3"/>
          <w:sz w:val="28"/>
          <w:szCs w:val="28"/>
        </w:rPr>
        <w:t>существующих рабочих мест у крупных юридических</w:t>
      </w:r>
      <w:r w:rsidRPr="003C6EA8">
        <w:rPr>
          <w:rStyle w:val="apple-converted-space"/>
          <w:color w:val="000000"/>
          <w:spacing w:val="3"/>
          <w:sz w:val="28"/>
          <w:szCs w:val="28"/>
        </w:rPr>
        <w:t xml:space="preserve"> </w:t>
      </w:r>
      <w:r w:rsidRPr="003C6EA8">
        <w:rPr>
          <w:rStyle w:val="markdown-word"/>
          <w:color w:val="000000"/>
          <w:spacing w:val="3"/>
          <w:sz w:val="28"/>
          <w:szCs w:val="28"/>
        </w:rPr>
        <w:t>лиц (которые</w:t>
      </w:r>
      <w:r w:rsidRPr="003C6EA8">
        <w:rPr>
          <w:rStyle w:val="apple-converted-space"/>
          <w:color w:val="000000"/>
          <w:spacing w:val="3"/>
          <w:sz w:val="28"/>
          <w:szCs w:val="28"/>
        </w:rPr>
        <w:t xml:space="preserve"> </w:t>
      </w:r>
      <w:r w:rsidRPr="003C6EA8">
        <w:rPr>
          <w:rStyle w:val="markdown-word"/>
          <w:color w:val="000000"/>
          <w:spacing w:val="3"/>
          <w:sz w:val="28"/>
          <w:szCs w:val="28"/>
        </w:rPr>
        <w:t>были</w:t>
      </w:r>
      <w:r w:rsidRPr="003C6EA8">
        <w:rPr>
          <w:rStyle w:val="apple-converted-space"/>
          <w:color w:val="000000"/>
          <w:spacing w:val="3"/>
          <w:sz w:val="28"/>
          <w:szCs w:val="28"/>
        </w:rPr>
        <w:t xml:space="preserve"> </w:t>
      </w:r>
      <w:r w:rsidRPr="003C6EA8">
        <w:rPr>
          <w:rStyle w:val="markdown-word"/>
          <w:color w:val="000000"/>
          <w:spacing w:val="3"/>
          <w:sz w:val="28"/>
          <w:szCs w:val="28"/>
        </w:rPr>
        <w:t>до</w:t>
      </w:r>
      <w:r w:rsidRPr="003C6EA8">
        <w:rPr>
          <w:rStyle w:val="apple-converted-space"/>
          <w:color w:val="000000"/>
          <w:spacing w:val="3"/>
          <w:sz w:val="28"/>
          <w:szCs w:val="28"/>
        </w:rPr>
        <w:t xml:space="preserve"> </w:t>
      </w:r>
      <w:r w:rsidRPr="003C6EA8">
        <w:rPr>
          <w:rStyle w:val="markdown-word"/>
          <w:color w:val="000000"/>
          <w:spacing w:val="3"/>
          <w:sz w:val="28"/>
          <w:szCs w:val="28"/>
        </w:rPr>
        <w:t>начала</w:t>
      </w:r>
      <w:r w:rsidRPr="003C6EA8">
        <w:rPr>
          <w:rStyle w:val="apple-converted-space"/>
          <w:color w:val="000000"/>
          <w:spacing w:val="3"/>
          <w:sz w:val="28"/>
          <w:szCs w:val="28"/>
        </w:rPr>
        <w:t xml:space="preserve"> </w:t>
      </w:r>
      <w:r w:rsidRPr="003C6EA8">
        <w:rPr>
          <w:rStyle w:val="markdown-word"/>
          <w:color w:val="000000"/>
          <w:spacing w:val="3"/>
          <w:sz w:val="28"/>
          <w:szCs w:val="28"/>
        </w:rPr>
        <w:t>реализации проекта), что приводит к</w:t>
      </w:r>
      <w:r>
        <w:rPr>
          <w:rStyle w:val="markdown-word"/>
          <w:color w:val="000000"/>
          <w:spacing w:val="3"/>
          <w:sz w:val="28"/>
          <w:szCs w:val="28"/>
        </w:rPr>
        <w:t>:</w:t>
      </w:r>
      <w:r w:rsidRPr="003C6EA8">
        <w:rPr>
          <w:rStyle w:val="markdown-word"/>
          <w:color w:val="000000"/>
          <w:spacing w:val="3"/>
          <w:sz w:val="28"/>
          <w:szCs w:val="28"/>
        </w:rPr>
        <w:t xml:space="preserve"> искажению реальной</w:t>
      </w:r>
      <w:r w:rsidRPr="003C6EA8">
        <w:rPr>
          <w:rStyle w:val="apple-converted-space"/>
          <w:color w:val="000000"/>
          <w:spacing w:val="3"/>
          <w:sz w:val="28"/>
          <w:szCs w:val="28"/>
        </w:rPr>
        <w:t xml:space="preserve"> </w:t>
      </w:r>
      <w:r w:rsidRPr="003C6EA8">
        <w:rPr>
          <w:rStyle w:val="markdown-word"/>
          <w:color w:val="000000"/>
          <w:spacing w:val="3"/>
          <w:sz w:val="28"/>
          <w:szCs w:val="28"/>
        </w:rPr>
        <w:t>картины создания</w:t>
      </w:r>
      <w:r w:rsidRPr="003C6EA8">
        <w:rPr>
          <w:rStyle w:val="apple-converted-space"/>
          <w:color w:val="000000"/>
          <w:spacing w:val="3"/>
          <w:sz w:val="28"/>
          <w:szCs w:val="28"/>
        </w:rPr>
        <w:t xml:space="preserve"> </w:t>
      </w:r>
      <w:r w:rsidRPr="003C6EA8">
        <w:rPr>
          <w:rStyle w:val="markdown-word"/>
          <w:color w:val="000000"/>
          <w:spacing w:val="3"/>
          <w:sz w:val="28"/>
          <w:szCs w:val="28"/>
        </w:rPr>
        <w:t>новых</w:t>
      </w:r>
      <w:r w:rsidRPr="003C6EA8">
        <w:rPr>
          <w:rStyle w:val="apple-converted-space"/>
          <w:color w:val="000000"/>
          <w:spacing w:val="3"/>
          <w:sz w:val="28"/>
          <w:szCs w:val="28"/>
        </w:rPr>
        <w:t xml:space="preserve"> </w:t>
      </w:r>
      <w:r w:rsidRPr="003C6EA8">
        <w:rPr>
          <w:rStyle w:val="markdown-word"/>
          <w:color w:val="000000"/>
          <w:spacing w:val="3"/>
          <w:sz w:val="28"/>
          <w:szCs w:val="28"/>
        </w:rPr>
        <w:t>рабочих</w:t>
      </w:r>
      <w:r w:rsidRPr="003C6EA8">
        <w:rPr>
          <w:rStyle w:val="apple-converted-space"/>
          <w:color w:val="000000"/>
          <w:spacing w:val="3"/>
          <w:sz w:val="28"/>
          <w:szCs w:val="28"/>
        </w:rPr>
        <w:t xml:space="preserve"> </w:t>
      </w:r>
      <w:r w:rsidRPr="003C6EA8">
        <w:rPr>
          <w:rStyle w:val="markdown-word"/>
          <w:color w:val="000000"/>
          <w:spacing w:val="3"/>
          <w:sz w:val="28"/>
          <w:szCs w:val="28"/>
        </w:rPr>
        <w:t>мест;</w:t>
      </w:r>
      <w:r>
        <w:rPr>
          <w:rStyle w:val="markdown-word"/>
          <w:color w:val="000000"/>
          <w:spacing w:val="3"/>
          <w:sz w:val="28"/>
          <w:szCs w:val="28"/>
        </w:rPr>
        <w:t xml:space="preserve"> </w:t>
      </w:r>
      <w:r w:rsidRPr="003C6EA8">
        <w:rPr>
          <w:rStyle w:val="markdown-word"/>
          <w:color w:val="000000"/>
          <w:spacing w:val="3"/>
          <w:sz w:val="28"/>
          <w:szCs w:val="28"/>
        </w:rPr>
        <w:t>завышению</w:t>
      </w:r>
      <w:r>
        <w:rPr>
          <w:rStyle w:val="apple-converted-space"/>
          <w:color w:val="000000"/>
          <w:spacing w:val="3"/>
          <w:sz w:val="28"/>
          <w:szCs w:val="28"/>
        </w:rPr>
        <w:t xml:space="preserve"> </w:t>
      </w:r>
      <w:r w:rsidRPr="003C6EA8">
        <w:rPr>
          <w:rStyle w:val="markdown-word"/>
          <w:color w:val="000000"/>
          <w:spacing w:val="3"/>
          <w:sz w:val="28"/>
          <w:szCs w:val="28"/>
        </w:rPr>
        <w:t>отч</w:t>
      </w:r>
      <w:r>
        <w:rPr>
          <w:rStyle w:val="markdown-word"/>
          <w:color w:val="000000"/>
          <w:spacing w:val="3"/>
          <w:sz w:val="28"/>
          <w:szCs w:val="28"/>
        </w:rPr>
        <w:t>е</w:t>
      </w:r>
      <w:r w:rsidRPr="003C6EA8">
        <w:rPr>
          <w:rStyle w:val="markdown-word"/>
          <w:color w:val="000000"/>
          <w:spacing w:val="3"/>
          <w:sz w:val="28"/>
          <w:szCs w:val="28"/>
        </w:rPr>
        <w:t>тных</w:t>
      </w:r>
      <w:r>
        <w:rPr>
          <w:rStyle w:val="apple-converted-space"/>
          <w:color w:val="000000"/>
          <w:spacing w:val="3"/>
          <w:sz w:val="28"/>
          <w:szCs w:val="28"/>
        </w:rPr>
        <w:t xml:space="preserve"> </w:t>
      </w:r>
      <w:r w:rsidRPr="003C6EA8">
        <w:rPr>
          <w:rStyle w:val="markdown-word"/>
          <w:color w:val="000000"/>
          <w:spacing w:val="3"/>
          <w:sz w:val="28"/>
          <w:szCs w:val="28"/>
        </w:rPr>
        <w:t>показателей;</w:t>
      </w:r>
      <w:r>
        <w:rPr>
          <w:rStyle w:val="markdown-word"/>
          <w:color w:val="000000"/>
          <w:spacing w:val="3"/>
          <w:sz w:val="28"/>
          <w:szCs w:val="28"/>
        </w:rPr>
        <w:t xml:space="preserve"> </w:t>
      </w:r>
      <w:r w:rsidRPr="003C6EA8">
        <w:rPr>
          <w:rStyle w:val="markdown-word"/>
          <w:color w:val="000000"/>
          <w:spacing w:val="3"/>
          <w:sz w:val="28"/>
          <w:szCs w:val="28"/>
        </w:rPr>
        <w:t>неэффективному</w:t>
      </w:r>
      <w:r>
        <w:rPr>
          <w:rStyle w:val="apple-converted-space"/>
          <w:color w:val="000000"/>
          <w:spacing w:val="3"/>
          <w:sz w:val="28"/>
          <w:szCs w:val="28"/>
        </w:rPr>
        <w:t xml:space="preserve"> </w:t>
      </w:r>
      <w:r w:rsidRPr="003C6EA8">
        <w:rPr>
          <w:rStyle w:val="markdown-word"/>
          <w:color w:val="000000"/>
          <w:spacing w:val="3"/>
          <w:sz w:val="28"/>
          <w:szCs w:val="28"/>
        </w:rPr>
        <w:t>использованию</w:t>
      </w:r>
      <w:r>
        <w:rPr>
          <w:rStyle w:val="apple-converted-space"/>
          <w:color w:val="000000"/>
          <w:spacing w:val="3"/>
          <w:sz w:val="28"/>
          <w:szCs w:val="28"/>
        </w:rPr>
        <w:t xml:space="preserve"> </w:t>
      </w:r>
      <w:r w:rsidRPr="003C6EA8">
        <w:rPr>
          <w:rStyle w:val="markdown-word"/>
          <w:color w:val="000000"/>
          <w:spacing w:val="3"/>
          <w:sz w:val="28"/>
          <w:szCs w:val="28"/>
        </w:rPr>
        <w:t>мер</w:t>
      </w:r>
      <w:r>
        <w:rPr>
          <w:rStyle w:val="apple-converted-space"/>
          <w:color w:val="000000"/>
          <w:spacing w:val="3"/>
          <w:sz w:val="28"/>
          <w:szCs w:val="28"/>
        </w:rPr>
        <w:t xml:space="preserve"> </w:t>
      </w:r>
      <w:r w:rsidRPr="003C6EA8">
        <w:rPr>
          <w:rStyle w:val="markdown-word"/>
          <w:color w:val="000000"/>
          <w:spacing w:val="3"/>
          <w:sz w:val="28"/>
          <w:szCs w:val="28"/>
        </w:rPr>
        <w:t>господдержки</w:t>
      </w:r>
      <w:r>
        <w:rPr>
          <w:rStyle w:val="apple-converted-space"/>
          <w:color w:val="000000"/>
          <w:spacing w:val="3"/>
          <w:sz w:val="28"/>
          <w:szCs w:val="28"/>
        </w:rPr>
        <w:t xml:space="preserve"> </w:t>
      </w:r>
      <w:r w:rsidRPr="003C6EA8">
        <w:rPr>
          <w:rStyle w:val="markdown-word"/>
          <w:color w:val="000000"/>
          <w:spacing w:val="3"/>
          <w:sz w:val="28"/>
          <w:szCs w:val="28"/>
        </w:rPr>
        <w:t>(если</w:t>
      </w:r>
      <w:r>
        <w:rPr>
          <w:rStyle w:val="apple-converted-space"/>
          <w:color w:val="000000"/>
          <w:spacing w:val="3"/>
          <w:sz w:val="28"/>
          <w:szCs w:val="28"/>
        </w:rPr>
        <w:t xml:space="preserve"> </w:t>
      </w:r>
      <w:r w:rsidRPr="003C6EA8">
        <w:rPr>
          <w:rStyle w:val="markdown-word"/>
          <w:color w:val="000000"/>
          <w:spacing w:val="3"/>
          <w:sz w:val="28"/>
          <w:szCs w:val="28"/>
        </w:rPr>
        <w:t>они</w:t>
      </w:r>
      <w:r>
        <w:rPr>
          <w:rStyle w:val="apple-converted-space"/>
          <w:color w:val="000000"/>
          <w:spacing w:val="3"/>
          <w:sz w:val="28"/>
          <w:szCs w:val="28"/>
        </w:rPr>
        <w:t xml:space="preserve"> </w:t>
      </w:r>
      <w:r w:rsidRPr="003C6EA8">
        <w:rPr>
          <w:rStyle w:val="markdown-word"/>
          <w:color w:val="000000"/>
          <w:spacing w:val="3"/>
          <w:sz w:val="28"/>
          <w:szCs w:val="28"/>
        </w:rPr>
        <w:t>привязаны</w:t>
      </w:r>
      <w:r>
        <w:rPr>
          <w:rStyle w:val="apple-converted-space"/>
          <w:color w:val="000000"/>
          <w:spacing w:val="3"/>
          <w:sz w:val="28"/>
          <w:szCs w:val="28"/>
        </w:rPr>
        <w:t xml:space="preserve"> </w:t>
      </w:r>
      <w:r w:rsidRPr="003C6EA8">
        <w:rPr>
          <w:rStyle w:val="markdown-word"/>
          <w:color w:val="000000"/>
          <w:spacing w:val="3"/>
          <w:sz w:val="28"/>
          <w:szCs w:val="28"/>
        </w:rPr>
        <w:t>к</w:t>
      </w:r>
      <w:r>
        <w:rPr>
          <w:rStyle w:val="apple-converted-space"/>
          <w:color w:val="000000"/>
          <w:spacing w:val="3"/>
          <w:sz w:val="28"/>
          <w:szCs w:val="28"/>
        </w:rPr>
        <w:t xml:space="preserve"> </w:t>
      </w:r>
      <w:r w:rsidRPr="00991C06">
        <w:rPr>
          <w:rStyle w:val="markdown-word"/>
          <w:spacing w:val="3"/>
          <w:sz w:val="28"/>
          <w:szCs w:val="28"/>
        </w:rPr>
        <w:t>созданию</w:t>
      </w:r>
      <w:r w:rsidRPr="00991C06">
        <w:rPr>
          <w:rStyle w:val="apple-converted-space"/>
          <w:spacing w:val="3"/>
          <w:sz w:val="28"/>
          <w:szCs w:val="28"/>
        </w:rPr>
        <w:t xml:space="preserve"> </w:t>
      </w:r>
      <w:r w:rsidRPr="00991C06">
        <w:rPr>
          <w:rStyle w:val="markdown-word"/>
          <w:spacing w:val="3"/>
          <w:sz w:val="28"/>
          <w:szCs w:val="28"/>
        </w:rPr>
        <w:t>рабочих мест); снижению</w:t>
      </w:r>
      <w:r w:rsidRPr="00991C06">
        <w:rPr>
          <w:rStyle w:val="apple-converted-space"/>
          <w:spacing w:val="3"/>
          <w:sz w:val="28"/>
          <w:szCs w:val="28"/>
        </w:rPr>
        <w:t xml:space="preserve"> </w:t>
      </w:r>
      <w:r w:rsidRPr="00991C06">
        <w:rPr>
          <w:rStyle w:val="markdown-word"/>
          <w:spacing w:val="3"/>
          <w:sz w:val="28"/>
          <w:szCs w:val="28"/>
        </w:rPr>
        <w:t>доверия</w:t>
      </w:r>
      <w:r w:rsidRPr="00991C06">
        <w:rPr>
          <w:rStyle w:val="apple-converted-space"/>
          <w:spacing w:val="3"/>
          <w:sz w:val="28"/>
          <w:szCs w:val="28"/>
        </w:rPr>
        <w:t xml:space="preserve"> </w:t>
      </w:r>
      <w:r w:rsidRPr="00991C06">
        <w:rPr>
          <w:rStyle w:val="markdown-word"/>
          <w:spacing w:val="3"/>
          <w:sz w:val="28"/>
          <w:szCs w:val="28"/>
        </w:rPr>
        <w:t>к</w:t>
      </w:r>
      <w:r w:rsidRPr="00991C06">
        <w:rPr>
          <w:rStyle w:val="apple-converted-space"/>
          <w:spacing w:val="3"/>
          <w:sz w:val="28"/>
          <w:szCs w:val="28"/>
        </w:rPr>
        <w:t xml:space="preserve"> </w:t>
      </w:r>
      <w:r w:rsidRPr="00991C06">
        <w:rPr>
          <w:rStyle w:val="markdown-word"/>
          <w:spacing w:val="3"/>
          <w:sz w:val="28"/>
          <w:szCs w:val="28"/>
        </w:rPr>
        <w:t>статистике</w:t>
      </w:r>
      <w:r w:rsidRPr="00991C06">
        <w:rPr>
          <w:rStyle w:val="apple-converted-space"/>
          <w:spacing w:val="3"/>
          <w:sz w:val="28"/>
          <w:szCs w:val="28"/>
        </w:rPr>
        <w:t xml:space="preserve"> </w:t>
      </w:r>
      <w:r w:rsidRPr="00991C06">
        <w:rPr>
          <w:rStyle w:val="markdown-word"/>
          <w:spacing w:val="3"/>
          <w:sz w:val="28"/>
          <w:szCs w:val="28"/>
        </w:rPr>
        <w:t>по</w:t>
      </w:r>
      <w:r w:rsidRPr="00991C06">
        <w:rPr>
          <w:rStyle w:val="apple-converted-space"/>
          <w:spacing w:val="3"/>
          <w:sz w:val="28"/>
          <w:szCs w:val="28"/>
        </w:rPr>
        <w:t xml:space="preserve"> </w:t>
      </w:r>
      <w:r w:rsidRPr="00991C06">
        <w:rPr>
          <w:rStyle w:val="markdown-word"/>
          <w:spacing w:val="3"/>
          <w:sz w:val="28"/>
          <w:szCs w:val="28"/>
        </w:rPr>
        <w:t>инвестиционным</w:t>
      </w:r>
      <w:r w:rsidRPr="00991C06">
        <w:rPr>
          <w:rStyle w:val="apple-converted-space"/>
          <w:spacing w:val="3"/>
          <w:sz w:val="28"/>
          <w:szCs w:val="28"/>
        </w:rPr>
        <w:t xml:space="preserve"> </w:t>
      </w:r>
      <w:r w:rsidRPr="00991C06">
        <w:rPr>
          <w:rStyle w:val="markdown-word"/>
          <w:spacing w:val="3"/>
          <w:sz w:val="28"/>
          <w:szCs w:val="28"/>
        </w:rPr>
        <w:t xml:space="preserve">проектам. </w:t>
      </w:r>
      <w:r w:rsidRPr="00991C06">
        <w:rPr>
          <w:sz w:val="28"/>
          <w:szCs w:val="28"/>
        </w:rPr>
        <w:t>Так, к примеру, фактическое общее среднесписочное количество созданных рабочих мест:</w:t>
      </w:r>
    </w:p>
    <w:p w14:paraId="1F512B8F" w14:textId="77777777" w:rsidR="00EF6701" w:rsidRPr="00D973F0" w:rsidRDefault="00EF6701" w:rsidP="00FA7D03">
      <w:pPr>
        <w:spacing w:line="340" w:lineRule="exact"/>
      </w:pPr>
      <w:r w:rsidRPr="00D973F0">
        <w:lastRenderedPageBreak/>
        <w:t>– в АО «Завод им. Гаджиева» за 2023 год составило 689, за 2024 год – 624, а за 2025 год – 563 рабочих места, что меньше показателя 2023 года на 126 рабочих мест;</w:t>
      </w:r>
    </w:p>
    <w:p w14:paraId="0800CAC5" w14:textId="77777777" w:rsidR="00EF6701" w:rsidRPr="00D973F0" w:rsidRDefault="00EF6701" w:rsidP="00FA7D03">
      <w:pPr>
        <w:spacing w:line="340" w:lineRule="exact"/>
      </w:pPr>
      <w:r w:rsidRPr="00D973F0">
        <w:t xml:space="preserve">– в АО «Концерн КЭМЗ» за 2023 год составило 3 233, за 2024 год – 3 086, а за 2025 год – 2 552 рабочих места, что меньше показателей 2023 года на 681 рабочее место; </w:t>
      </w:r>
    </w:p>
    <w:p w14:paraId="216F956D" w14:textId="77777777" w:rsidR="00EF6701" w:rsidRPr="00D973F0" w:rsidRDefault="00EF6701" w:rsidP="00FA7D03">
      <w:pPr>
        <w:spacing w:line="340" w:lineRule="exact"/>
      </w:pPr>
      <w:r w:rsidRPr="00D973F0">
        <w:t>– в АО «Керамогранит-Дагестан» за 2023 год составило 277, за 2024 год – 287, а за 2025 год – 254 рабочих места, что меньше показателя 2023 года на 33 рабочих места.</w:t>
      </w:r>
    </w:p>
    <w:p w14:paraId="50C4305E" w14:textId="77777777" w:rsidR="00EF6701" w:rsidRPr="00D973F0" w:rsidRDefault="00EF6701" w:rsidP="00FA7D03">
      <w:pPr>
        <w:spacing w:line="340" w:lineRule="exact"/>
      </w:pPr>
      <w:r w:rsidRPr="00D973F0">
        <w:t>Следует отметить, что сведения о количестве созданных рабочих мест, отраженных в Реестре инвестиционных проектов Республики Дагестан разняться с данными, представленными Управлением Федеральной налоговой службы по Республике Дагестан</w:t>
      </w:r>
      <w:r w:rsidR="00F1061E">
        <w:t>.</w:t>
      </w:r>
      <w:r w:rsidRPr="00064BCF">
        <w:rPr>
          <w:color w:val="FF0000"/>
        </w:rPr>
        <w:t xml:space="preserve"> </w:t>
      </w:r>
    </w:p>
    <w:p w14:paraId="118061B7" w14:textId="77777777" w:rsidR="00EF6701" w:rsidRPr="00D973F0" w:rsidRDefault="00EF6701" w:rsidP="00FA7D03">
      <w:pPr>
        <w:spacing w:line="340" w:lineRule="exact"/>
      </w:pPr>
      <w:r w:rsidRPr="00D973F0">
        <w:t xml:space="preserve">Согласно информации, представленной Управлением Федеральной налоговой службы по Республике Дагестан, выпадающие доходы республиканского бюджета Республики Дагестан по налогу на прибыль организаций, в связи с применением пониженных налоговых ставок инициаторами инвестиционных проектов за 2023-2025 годы были заявлены в общей сумме 29 389,5 тыс. рублей. </w:t>
      </w:r>
    </w:p>
    <w:p w14:paraId="05315B9D" w14:textId="77777777" w:rsidR="00EF6701" w:rsidRPr="00DF6CBB" w:rsidRDefault="00EF6701" w:rsidP="00FA7D03">
      <w:pPr>
        <w:pStyle w:val="ae"/>
        <w:spacing w:before="0" w:beforeAutospacing="0" w:after="0" w:afterAutospacing="0" w:line="340" w:lineRule="exact"/>
        <w:ind w:firstLine="709"/>
        <w:jc w:val="both"/>
        <w:rPr>
          <w:rFonts w:eastAsia="Calibri"/>
          <w:sz w:val="28"/>
          <w:szCs w:val="28"/>
        </w:rPr>
      </w:pPr>
      <w:r w:rsidRPr="00DF6CBB">
        <w:rPr>
          <w:rFonts w:eastAsia="Calibri"/>
          <w:b/>
          <w:sz w:val="28"/>
          <w:szCs w:val="28"/>
        </w:rPr>
        <w:t>21.</w:t>
      </w:r>
      <w:r w:rsidRPr="00DF6CBB">
        <w:rPr>
          <w:rFonts w:eastAsia="Calibri"/>
          <w:sz w:val="28"/>
          <w:szCs w:val="28"/>
        </w:rPr>
        <w:t xml:space="preserve"> В ходе экспертно-аналитического мероприятия проведено обследование реализации 30 масштабных инвестиционных проектов, инициаторам реализации которых предоставлены земельные участки, находящиеся в федеральной собственности – 23 земельных участка, в государственной собственности Республики Дагестан – 7 земельных участка и в собственности муниципальных образований Республики Дагестан – земельных участков.</w:t>
      </w:r>
    </w:p>
    <w:p w14:paraId="51943701" w14:textId="77777777" w:rsidR="00EF6701" w:rsidRPr="00064BCF" w:rsidRDefault="00EF6701" w:rsidP="00FA7D03">
      <w:pPr>
        <w:pStyle w:val="ae"/>
        <w:spacing w:before="0" w:beforeAutospacing="0" w:after="0" w:afterAutospacing="0" w:line="340" w:lineRule="exact"/>
        <w:ind w:firstLine="709"/>
        <w:jc w:val="both"/>
        <w:rPr>
          <w:bCs/>
          <w:color w:val="FF0000"/>
          <w:sz w:val="28"/>
          <w:szCs w:val="28"/>
        </w:rPr>
      </w:pPr>
      <w:r w:rsidRPr="00DF6CBB">
        <w:rPr>
          <w:rFonts w:eastAsia="Calibri"/>
          <w:sz w:val="28"/>
          <w:szCs w:val="28"/>
        </w:rPr>
        <w:t xml:space="preserve">Следует отметить, что из 30 обследованных масштабных инвестиционных проектов, </w:t>
      </w:r>
      <w:r w:rsidRPr="00DF6CBB">
        <w:rPr>
          <w:rStyle w:val="markdown-word"/>
          <w:spacing w:val="-5"/>
          <w:sz w:val="28"/>
          <w:szCs w:val="28"/>
        </w:rPr>
        <w:t xml:space="preserve">инициаторы </w:t>
      </w:r>
      <w:r w:rsidRPr="003538C6">
        <w:rPr>
          <w:rStyle w:val="markdown-word"/>
          <w:spacing w:val="-5"/>
          <w:sz w:val="28"/>
          <w:szCs w:val="28"/>
        </w:rPr>
        <w:t>15 проектов не приступили к выполнению</w:t>
      </w:r>
      <w:r w:rsidRPr="003538C6">
        <w:rPr>
          <w:rStyle w:val="apple-converted-space"/>
          <w:spacing w:val="-5"/>
          <w:sz w:val="28"/>
          <w:szCs w:val="28"/>
        </w:rPr>
        <w:t xml:space="preserve"> </w:t>
      </w:r>
      <w:r w:rsidRPr="003538C6">
        <w:rPr>
          <w:rStyle w:val="markdown-word"/>
          <w:spacing w:val="-5"/>
          <w:sz w:val="28"/>
          <w:szCs w:val="28"/>
        </w:rPr>
        <w:t xml:space="preserve">обязательств или </w:t>
      </w:r>
      <w:r w:rsidRPr="003B75BD">
        <w:rPr>
          <w:rStyle w:val="markdown-word"/>
          <w:spacing w:val="-5"/>
          <w:sz w:val="28"/>
          <w:szCs w:val="28"/>
        </w:rPr>
        <w:t xml:space="preserve">реализация проектов приостановлена, в связи с </w:t>
      </w:r>
      <w:r w:rsidRPr="003B75BD">
        <w:rPr>
          <w:bCs/>
          <w:sz w:val="28"/>
          <w:szCs w:val="28"/>
        </w:rPr>
        <w:t xml:space="preserve">несоблюдением условий по договорам аренды земельных участков, из них </w:t>
      </w:r>
      <w:r w:rsidRPr="003B75BD">
        <w:rPr>
          <w:rStyle w:val="markdown-word"/>
          <w:spacing w:val="-5"/>
          <w:sz w:val="28"/>
          <w:szCs w:val="28"/>
        </w:rPr>
        <w:t>по</w:t>
      </w:r>
      <w:r w:rsidRPr="003B75BD">
        <w:rPr>
          <w:rStyle w:val="apple-converted-space"/>
          <w:spacing w:val="-5"/>
          <w:sz w:val="28"/>
          <w:szCs w:val="28"/>
        </w:rPr>
        <w:t xml:space="preserve"> </w:t>
      </w:r>
      <w:r w:rsidRPr="003B75BD">
        <w:rPr>
          <w:rStyle w:val="markdown-word"/>
          <w:spacing w:val="-5"/>
          <w:sz w:val="28"/>
          <w:szCs w:val="28"/>
        </w:rPr>
        <w:t>3 проектам</w:t>
      </w:r>
      <w:r w:rsidRPr="003B75BD">
        <w:rPr>
          <w:rStyle w:val="apple-converted-space"/>
          <w:spacing w:val="-5"/>
          <w:sz w:val="28"/>
          <w:szCs w:val="28"/>
        </w:rPr>
        <w:t xml:space="preserve"> создаются дополнительные риски </w:t>
      </w:r>
      <w:r w:rsidRPr="003B75BD">
        <w:rPr>
          <w:rStyle w:val="markdown-word"/>
          <w:spacing w:val="-5"/>
          <w:sz w:val="28"/>
          <w:szCs w:val="28"/>
        </w:rPr>
        <w:t xml:space="preserve">срыва сроков их завершения и </w:t>
      </w:r>
      <w:r w:rsidRPr="003B75BD">
        <w:rPr>
          <w:bCs/>
          <w:sz w:val="28"/>
          <w:szCs w:val="28"/>
        </w:rPr>
        <w:t xml:space="preserve">ввода в эксплуатацию в сроки, предусмотренные инвестиционными проектами, в связи с </w:t>
      </w:r>
      <w:r w:rsidRPr="003B75BD">
        <w:rPr>
          <w:rStyle w:val="markdown-word"/>
          <w:spacing w:val="-5"/>
          <w:sz w:val="28"/>
          <w:szCs w:val="28"/>
        </w:rPr>
        <w:t>имеющимися судебными тяжбами и отсутствием финансирования</w:t>
      </w:r>
      <w:r w:rsidR="00F1061E">
        <w:rPr>
          <w:rStyle w:val="markdown-word"/>
          <w:spacing w:val="-5"/>
          <w:sz w:val="28"/>
          <w:szCs w:val="28"/>
        </w:rPr>
        <w:t>.</w:t>
      </w:r>
    </w:p>
    <w:p w14:paraId="3E0EF835" w14:textId="77777777" w:rsidR="00EF6701" w:rsidRPr="00EF6701" w:rsidRDefault="00EF6701" w:rsidP="00FA7D03">
      <w:pPr>
        <w:pStyle w:val="ae"/>
        <w:spacing w:before="0" w:beforeAutospacing="0" w:after="0" w:afterAutospacing="0" w:line="340" w:lineRule="exact"/>
        <w:ind w:firstLine="709"/>
        <w:jc w:val="both"/>
        <w:rPr>
          <w:bCs/>
          <w:sz w:val="28"/>
          <w:szCs w:val="28"/>
        </w:rPr>
      </w:pPr>
      <w:r w:rsidRPr="00EF6701">
        <w:rPr>
          <w:bCs/>
          <w:sz w:val="28"/>
          <w:szCs w:val="28"/>
        </w:rPr>
        <w:t>Основными причинами невыполнения обязательств по реализации мероприятий инвестиционных проектов в планируемые сроки являются: отсутствие необходимой инфраструктуры; необеспечение своевременного привлечения собственных и заемных средств; отклонение инициаторов проекта от проектной документации (сроки реализации, количество рабочих мест, объем финансирования).</w:t>
      </w:r>
    </w:p>
    <w:p w14:paraId="5F54D0BC" w14:textId="77777777" w:rsidR="00EF6701" w:rsidRPr="003B75BD" w:rsidRDefault="00EF6701" w:rsidP="00FA7D03">
      <w:pPr>
        <w:pStyle w:val="ae"/>
        <w:spacing w:before="0" w:beforeAutospacing="0" w:after="0" w:afterAutospacing="0" w:line="340" w:lineRule="exact"/>
        <w:ind w:firstLine="709"/>
        <w:jc w:val="both"/>
        <w:rPr>
          <w:color w:val="000000"/>
          <w:sz w:val="28"/>
          <w:szCs w:val="28"/>
        </w:rPr>
      </w:pPr>
      <w:r w:rsidRPr="003B75BD">
        <w:rPr>
          <w:rStyle w:val="markdown-word"/>
          <w:color w:val="000000"/>
          <w:sz w:val="28"/>
          <w:szCs w:val="28"/>
        </w:rPr>
        <w:t>В</w:t>
      </w:r>
      <w:r>
        <w:rPr>
          <w:rStyle w:val="apple-converted-space"/>
          <w:color w:val="000000"/>
          <w:sz w:val="28"/>
          <w:szCs w:val="28"/>
        </w:rPr>
        <w:t xml:space="preserve"> </w:t>
      </w:r>
      <w:r w:rsidRPr="003B75BD">
        <w:rPr>
          <w:rStyle w:val="markdown-word"/>
          <w:color w:val="000000"/>
          <w:sz w:val="28"/>
          <w:szCs w:val="28"/>
        </w:rPr>
        <w:t>связи</w:t>
      </w:r>
      <w:r>
        <w:rPr>
          <w:rStyle w:val="apple-converted-space"/>
          <w:color w:val="000000"/>
          <w:sz w:val="28"/>
          <w:szCs w:val="28"/>
        </w:rPr>
        <w:t xml:space="preserve"> </w:t>
      </w:r>
      <w:r w:rsidRPr="003B75BD">
        <w:rPr>
          <w:rStyle w:val="markdown-word"/>
          <w:color w:val="000000"/>
          <w:sz w:val="28"/>
          <w:szCs w:val="28"/>
        </w:rPr>
        <w:t>с</w:t>
      </w:r>
      <w:r>
        <w:rPr>
          <w:rStyle w:val="apple-converted-space"/>
          <w:color w:val="000000"/>
          <w:sz w:val="28"/>
          <w:szCs w:val="28"/>
        </w:rPr>
        <w:t xml:space="preserve"> </w:t>
      </w:r>
      <w:r w:rsidRPr="003B75BD">
        <w:rPr>
          <w:rStyle w:val="markdown-word"/>
          <w:color w:val="000000"/>
          <w:sz w:val="28"/>
          <w:szCs w:val="28"/>
        </w:rPr>
        <w:t>изложенным</w:t>
      </w:r>
      <w:r>
        <w:rPr>
          <w:rStyle w:val="apple-converted-space"/>
          <w:color w:val="000000"/>
          <w:sz w:val="28"/>
          <w:szCs w:val="28"/>
        </w:rPr>
        <w:t xml:space="preserve"> </w:t>
      </w:r>
      <w:r w:rsidRPr="003B75BD">
        <w:rPr>
          <w:rStyle w:val="markdown-word"/>
          <w:color w:val="000000"/>
          <w:sz w:val="28"/>
          <w:szCs w:val="28"/>
        </w:rPr>
        <w:t>Агентству</w:t>
      </w:r>
      <w:r>
        <w:rPr>
          <w:rStyle w:val="apple-converted-space"/>
          <w:color w:val="000000"/>
          <w:sz w:val="28"/>
          <w:szCs w:val="28"/>
        </w:rPr>
        <w:t xml:space="preserve"> </w:t>
      </w:r>
      <w:r w:rsidRPr="003B75BD">
        <w:rPr>
          <w:rStyle w:val="markdown-word"/>
          <w:color w:val="000000"/>
          <w:sz w:val="28"/>
          <w:szCs w:val="28"/>
        </w:rPr>
        <w:t>по</w:t>
      </w:r>
      <w:r>
        <w:rPr>
          <w:rStyle w:val="apple-converted-space"/>
          <w:color w:val="000000"/>
          <w:sz w:val="28"/>
          <w:szCs w:val="28"/>
        </w:rPr>
        <w:t xml:space="preserve"> </w:t>
      </w:r>
      <w:r w:rsidRPr="003B75BD">
        <w:rPr>
          <w:rStyle w:val="markdown-word"/>
          <w:color w:val="000000"/>
          <w:sz w:val="28"/>
          <w:szCs w:val="28"/>
        </w:rPr>
        <w:t>предпринимательству</w:t>
      </w:r>
      <w:r>
        <w:rPr>
          <w:rStyle w:val="apple-converted-space"/>
          <w:color w:val="000000"/>
          <w:sz w:val="28"/>
          <w:szCs w:val="28"/>
        </w:rPr>
        <w:t xml:space="preserve"> </w:t>
      </w:r>
      <w:r w:rsidRPr="003B75BD">
        <w:rPr>
          <w:rStyle w:val="markdown-word"/>
          <w:color w:val="000000"/>
          <w:sz w:val="28"/>
          <w:szCs w:val="28"/>
        </w:rPr>
        <w:t>и</w:t>
      </w:r>
      <w:r>
        <w:rPr>
          <w:rStyle w:val="apple-converted-space"/>
          <w:color w:val="000000"/>
          <w:sz w:val="28"/>
          <w:szCs w:val="28"/>
        </w:rPr>
        <w:t xml:space="preserve"> </w:t>
      </w:r>
      <w:r w:rsidRPr="003B75BD">
        <w:rPr>
          <w:rStyle w:val="markdown-word"/>
          <w:color w:val="000000"/>
          <w:sz w:val="28"/>
          <w:szCs w:val="28"/>
        </w:rPr>
        <w:t>инвестициям</w:t>
      </w:r>
      <w:r>
        <w:rPr>
          <w:rStyle w:val="markdown-word"/>
          <w:color w:val="000000"/>
          <w:sz w:val="28"/>
          <w:szCs w:val="28"/>
        </w:rPr>
        <w:t xml:space="preserve"> </w:t>
      </w:r>
      <w:r w:rsidRPr="003B75BD">
        <w:rPr>
          <w:rStyle w:val="markdown-word"/>
          <w:color w:val="000000"/>
          <w:sz w:val="28"/>
          <w:szCs w:val="28"/>
        </w:rPr>
        <w:t>Республики</w:t>
      </w:r>
      <w:r>
        <w:rPr>
          <w:rStyle w:val="apple-converted-space"/>
          <w:color w:val="000000"/>
          <w:sz w:val="28"/>
          <w:szCs w:val="28"/>
        </w:rPr>
        <w:t xml:space="preserve"> </w:t>
      </w:r>
      <w:r w:rsidRPr="003B75BD">
        <w:rPr>
          <w:rStyle w:val="markdown-word"/>
          <w:color w:val="000000"/>
          <w:sz w:val="28"/>
          <w:szCs w:val="28"/>
        </w:rPr>
        <w:t>Дагестан</w:t>
      </w:r>
      <w:r>
        <w:rPr>
          <w:rStyle w:val="apple-converted-space"/>
          <w:color w:val="000000"/>
          <w:sz w:val="28"/>
          <w:szCs w:val="28"/>
        </w:rPr>
        <w:t xml:space="preserve"> </w:t>
      </w:r>
      <w:r w:rsidRPr="003B75BD">
        <w:rPr>
          <w:rStyle w:val="markdown-word"/>
          <w:color w:val="000000"/>
          <w:sz w:val="28"/>
          <w:szCs w:val="28"/>
        </w:rPr>
        <w:t>совместно</w:t>
      </w:r>
      <w:r>
        <w:rPr>
          <w:rStyle w:val="apple-converted-space"/>
          <w:color w:val="000000"/>
          <w:sz w:val="28"/>
          <w:szCs w:val="28"/>
        </w:rPr>
        <w:t xml:space="preserve"> </w:t>
      </w:r>
      <w:r w:rsidRPr="003B75BD">
        <w:rPr>
          <w:rStyle w:val="markdown-word"/>
          <w:color w:val="000000"/>
          <w:sz w:val="28"/>
          <w:szCs w:val="28"/>
        </w:rPr>
        <w:t>с</w:t>
      </w:r>
      <w:r>
        <w:rPr>
          <w:rStyle w:val="apple-converted-space"/>
          <w:color w:val="000000"/>
          <w:sz w:val="28"/>
          <w:szCs w:val="28"/>
        </w:rPr>
        <w:t xml:space="preserve"> </w:t>
      </w:r>
      <w:r w:rsidRPr="003B75BD">
        <w:rPr>
          <w:rStyle w:val="markdown-word"/>
          <w:color w:val="000000"/>
          <w:sz w:val="28"/>
          <w:szCs w:val="28"/>
        </w:rPr>
        <w:t>соответствующими</w:t>
      </w:r>
      <w:r>
        <w:rPr>
          <w:rStyle w:val="apple-converted-space"/>
          <w:color w:val="000000"/>
          <w:sz w:val="28"/>
          <w:szCs w:val="28"/>
        </w:rPr>
        <w:t xml:space="preserve"> </w:t>
      </w:r>
      <w:r w:rsidRPr="003B75BD">
        <w:rPr>
          <w:rStyle w:val="markdown-word"/>
          <w:color w:val="000000"/>
          <w:sz w:val="28"/>
          <w:szCs w:val="28"/>
        </w:rPr>
        <w:t>отраслевыми</w:t>
      </w:r>
      <w:r>
        <w:rPr>
          <w:rStyle w:val="apple-converted-space"/>
          <w:color w:val="000000"/>
          <w:sz w:val="28"/>
          <w:szCs w:val="28"/>
        </w:rPr>
        <w:t xml:space="preserve"> </w:t>
      </w:r>
      <w:r w:rsidRPr="003B75BD">
        <w:rPr>
          <w:rStyle w:val="markdown-word"/>
          <w:color w:val="000000"/>
          <w:sz w:val="28"/>
          <w:szCs w:val="28"/>
        </w:rPr>
        <w:t>органами</w:t>
      </w:r>
      <w:r>
        <w:rPr>
          <w:rStyle w:val="markdown-word"/>
          <w:color w:val="000000"/>
          <w:sz w:val="28"/>
          <w:szCs w:val="28"/>
        </w:rPr>
        <w:t xml:space="preserve"> </w:t>
      </w:r>
      <w:r w:rsidRPr="003B75BD">
        <w:rPr>
          <w:rStyle w:val="markdown-word"/>
          <w:color w:val="000000"/>
          <w:sz w:val="28"/>
          <w:szCs w:val="28"/>
        </w:rPr>
        <w:t>исполнительной</w:t>
      </w:r>
      <w:r>
        <w:rPr>
          <w:rStyle w:val="apple-converted-space"/>
          <w:color w:val="000000"/>
          <w:sz w:val="28"/>
          <w:szCs w:val="28"/>
        </w:rPr>
        <w:t xml:space="preserve"> </w:t>
      </w:r>
      <w:r w:rsidRPr="003B75BD">
        <w:rPr>
          <w:rStyle w:val="markdown-word"/>
          <w:color w:val="000000"/>
          <w:sz w:val="28"/>
          <w:szCs w:val="28"/>
        </w:rPr>
        <w:t>власти</w:t>
      </w:r>
      <w:r>
        <w:rPr>
          <w:rStyle w:val="apple-converted-space"/>
          <w:color w:val="000000"/>
          <w:sz w:val="28"/>
          <w:szCs w:val="28"/>
        </w:rPr>
        <w:t xml:space="preserve"> </w:t>
      </w:r>
      <w:r w:rsidRPr="003B75BD">
        <w:rPr>
          <w:rStyle w:val="markdown-word"/>
          <w:color w:val="000000"/>
          <w:sz w:val="28"/>
          <w:szCs w:val="28"/>
        </w:rPr>
        <w:t>Республики</w:t>
      </w:r>
      <w:r>
        <w:rPr>
          <w:rStyle w:val="apple-converted-space"/>
          <w:color w:val="000000"/>
          <w:sz w:val="28"/>
          <w:szCs w:val="28"/>
        </w:rPr>
        <w:t xml:space="preserve"> </w:t>
      </w:r>
      <w:r w:rsidRPr="003B75BD">
        <w:rPr>
          <w:rStyle w:val="markdown-word"/>
          <w:color w:val="000000"/>
          <w:sz w:val="28"/>
          <w:szCs w:val="28"/>
        </w:rPr>
        <w:t>Дагестан</w:t>
      </w:r>
      <w:r>
        <w:rPr>
          <w:rStyle w:val="apple-converted-space"/>
          <w:color w:val="000000"/>
          <w:sz w:val="28"/>
          <w:szCs w:val="28"/>
        </w:rPr>
        <w:t xml:space="preserve"> </w:t>
      </w:r>
      <w:r w:rsidRPr="003B75BD">
        <w:rPr>
          <w:rStyle w:val="markdown-word"/>
          <w:color w:val="000000"/>
          <w:sz w:val="28"/>
          <w:szCs w:val="28"/>
        </w:rPr>
        <w:t>необходимо</w:t>
      </w:r>
      <w:r>
        <w:rPr>
          <w:rStyle w:val="apple-converted-space"/>
          <w:color w:val="000000"/>
          <w:sz w:val="28"/>
          <w:szCs w:val="28"/>
        </w:rPr>
        <w:t xml:space="preserve"> </w:t>
      </w:r>
      <w:r w:rsidRPr="003B75BD">
        <w:rPr>
          <w:rStyle w:val="markdown-word"/>
          <w:color w:val="000000"/>
          <w:sz w:val="28"/>
          <w:szCs w:val="28"/>
        </w:rPr>
        <w:t>в</w:t>
      </w:r>
      <w:r>
        <w:rPr>
          <w:rStyle w:val="apple-converted-space"/>
          <w:color w:val="000000"/>
          <w:sz w:val="28"/>
          <w:szCs w:val="28"/>
        </w:rPr>
        <w:t xml:space="preserve"> </w:t>
      </w:r>
      <w:r w:rsidRPr="003B75BD">
        <w:rPr>
          <w:rStyle w:val="markdown-word"/>
          <w:color w:val="000000"/>
          <w:sz w:val="28"/>
          <w:szCs w:val="28"/>
        </w:rPr>
        <w:t>установленном</w:t>
      </w:r>
      <w:r>
        <w:rPr>
          <w:rStyle w:val="markdown-word"/>
          <w:color w:val="000000"/>
          <w:sz w:val="28"/>
          <w:szCs w:val="28"/>
        </w:rPr>
        <w:t xml:space="preserve"> </w:t>
      </w:r>
      <w:r w:rsidRPr="003B75BD">
        <w:rPr>
          <w:rStyle w:val="markdown-word"/>
          <w:color w:val="000000"/>
          <w:sz w:val="28"/>
          <w:szCs w:val="28"/>
        </w:rPr>
        <w:t>порядке:</w:t>
      </w:r>
    </w:p>
    <w:p w14:paraId="53D8A113" w14:textId="77777777" w:rsidR="00EF6701" w:rsidRPr="003B75BD" w:rsidRDefault="00EF6701" w:rsidP="00FA7D03">
      <w:pPr>
        <w:pStyle w:val="ae"/>
        <w:spacing w:before="0" w:beforeAutospacing="0" w:after="0" w:afterAutospacing="0" w:line="340" w:lineRule="exact"/>
        <w:ind w:firstLine="708"/>
        <w:jc w:val="both"/>
        <w:rPr>
          <w:color w:val="000000"/>
          <w:sz w:val="28"/>
          <w:szCs w:val="28"/>
        </w:rPr>
      </w:pPr>
      <w:r>
        <w:rPr>
          <w:rStyle w:val="markdown-word"/>
          <w:color w:val="000000"/>
          <w:sz w:val="28"/>
          <w:szCs w:val="28"/>
        </w:rPr>
        <w:lastRenderedPageBreak/>
        <w:t>– </w:t>
      </w:r>
      <w:r w:rsidRPr="003B75BD">
        <w:rPr>
          <w:rStyle w:val="markdown-word"/>
          <w:color w:val="000000"/>
          <w:sz w:val="28"/>
          <w:szCs w:val="28"/>
        </w:rPr>
        <w:t>инициировать</w:t>
      </w:r>
      <w:r>
        <w:rPr>
          <w:rStyle w:val="apple-converted-space"/>
          <w:color w:val="000000"/>
          <w:sz w:val="28"/>
          <w:szCs w:val="28"/>
        </w:rPr>
        <w:t xml:space="preserve"> </w:t>
      </w:r>
      <w:r w:rsidRPr="003B75BD">
        <w:rPr>
          <w:rStyle w:val="markdown-word"/>
          <w:color w:val="000000"/>
          <w:sz w:val="28"/>
          <w:szCs w:val="28"/>
        </w:rPr>
        <w:t>процедуру</w:t>
      </w:r>
      <w:r>
        <w:rPr>
          <w:rStyle w:val="apple-converted-space"/>
          <w:color w:val="000000"/>
          <w:sz w:val="28"/>
          <w:szCs w:val="28"/>
        </w:rPr>
        <w:t xml:space="preserve"> </w:t>
      </w:r>
      <w:r w:rsidRPr="003B75BD">
        <w:rPr>
          <w:rStyle w:val="markdown-word"/>
          <w:color w:val="000000"/>
          <w:sz w:val="28"/>
          <w:szCs w:val="28"/>
        </w:rPr>
        <w:t>лишения</w:t>
      </w:r>
      <w:r>
        <w:rPr>
          <w:rStyle w:val="apple-converted-space"/>
          <w:color w:val="000000"/>
          <w:sz w:val="28"/>
          <w:szCs w:val="28"/>
        </w:rPr>
        <w:t xml:space="preserve"> </w:t>
      </w:r>
      <w:r w:rsidRPr="003B75BD">
        <w:rPr>
          <w:rStyle w:val="markdown-word"/>
          <w:color w:val="000000"/>
          <w:sz w:val="28"/>
          <w:szCs w:val="28"/>
        </w:rPr>
        <w:t>статуса</w:t>
      </w:r>
      <w:r>
        <w:rPr>
          <w:rStyle w:val="apple-converted-space"/>
          <w:color w:val="000000"/>
          <w:sz w:val="28"/>
          <w:szCs w:val="28"/>
        </w:rPr>
        <w:t xml:space="preserve"> </w:t>
      </w:r>
      <w:r w:rsidRPr="003B75BD">
        <w:rPr>
          <w:rStyle w:val="markdown-word"/>
          <w:color w:val="000000"/>
          <w:sz w:val="28"/>
          <w:szCs w:val="28"/>
        </w:rPr>
        <w:t>масштабного</w:t>
      </w:r>
      <w:r>
        <w:rPr>
          <w:rStyle w:val="apple-converted-space"/>
          <w:color w:val="000000"/>
          <w:sz w:val="28"/>
          <w:szCs w:val="28"/>
        </w:rPr>
        <w:t xml:space="preserve"> </w:t>
      </w:r>
      <w:r w:rsidRPr="003B75BD">
        <w:rPr>
          <w:rStyle w:val="markdown-word"/>
          <w:color w:val="000000"/>
          <w:sz w:val="28"/>
          <w:szCs w:val="28"/>
        </w:rPr>
        <w:t>инвестиционного</w:t>
      </w:r>
      <w:r>
        <w:rPr>
          <w:rStyle w:val="markdown-word"/>
          <w:color w:val="000000"/>
          <w:sz w:val="28"/>
          <w:szCs w:val="28"/>
        </w:rPr>
        <w:t xml:space="preserve"> </w:t>
      </w:r>
      <w:r w:rsidRPr="003B75BD">
        <w:rPr>
          <w:rStyle w:val="markdown-word"/>
          <w:color w:val="000000"/>
          <w:sz w:val="28"/>
          <w:szCs w:val="28"/>
        </w:rPr>
        <w:t>проекта</w:t>
      </w:r>
      <w:r>
        <w:rPr>
          <w:rStyle w:val="apple-converted-space"/>
          <w:color w:val="000000"/>
          <w:sz w:val="28"/>
          <w:szCs w:val="28"/>
        </w:rPr>
        <w:t xml:space="preserve"> </w:t>
      </w:r>
      <w:r w:rsidRPr="003B75BD">
        <w:rPr>
          <w:rStyle w:val="markdown-word"/>
          <w:color w:val="000000"/>
          <w:sz w:val="28"/>
          <w:szCs w:val="28"/>
        </w:rPr>
        <w:t>в</w:t>
      </w:r>
      <w:r>
        <w:rPr>
          <w:rStyle w:val="apple-converted-space"/>
          <w:color w:val="000000"/>
          <w:sz w:val="28"/>
          <w:szCs w:val="28"/>
        </w:rPr>
        <w:t xml:space="preserve"> </w:t>
      </w:r>
      <w:r w:rsidRPr="003B75BD">
        <w:rPr>
          <w:rStyle w:val="markdown-word"/>
          <w:color w:val="000000"/>
          <w:sz w:val="28"/>
          <w:szCs w:val="28"/>
        </w:rPr>
        <w:t>отношении</w:t>
      </w:r>
      <w:r>
        <w:rPr>
          <w:rStyle w:val="apple-converted-space"/>
          <w:color w:val="000000"/>
          <w:sz w:val="28"/>
          <w:szCs w:val="28"/>
        </w:rPr>
        <w:t xml:space="preserve"> </w:t>
      </w:r>
      <w:r w:rsidRPr="003B75BD">
        <w:rPr>
          <w:rStyle w:val="markdown-word"/>
          <w:color w:val="000000"/>
          <w:sz w:val="28"/>
          <w:szCs w:val="28"/>
        </w:rPr>
        <w:t>проектов,</w:t>
      </w:r>
      <w:r>
        <w:rPr>
          <w:rStyle w:val="apple-converted-space"/>
          <w:color w:val="000000"/>
          <w:sz w:val="28"/>
          <w:szCs w:val="28"/>
        </w:rPr>
        <w:t xml:space="preserve"> </w:t>
      </w:r>
      <w:r w:rsidRPr="003B75BD">
        <w:rPr>
          <w:rStyle w:val="markdown-word"/>
          <w:color w:val="000000"/>
          <w:sz w:val="28"/>
          <w:szCs w:val="28"/>
        </w:rPr>
        <w:t>не</w:t>
      </w:r>
      <w:r>
        <w:rPr>
          <w:rStyle w:val="apple-converted-space"/>
          <w:color w:val="000000"/>
          <w:sz w:val="28"/>
          <w:szCs w:val="28"/>
        </w:rPr>
        <w:t xml:space="preserve"> </w:t>
      </w:r>
      <w:r w:rsidRPr="003B75BD">
        <w:rPr>
          <w:rStyle w:val="markdown-word"/>
          <w:color w:val="000000"/>
          <w:sz w:val="28"/>
          <w:szCs w:val="28"/>
        </w:rPr>
        <w:t>соответствующих</w:t>
      </w:r>
      <w:r>
        <w:rPr>
          <w:rStyle w:val="apple-converted-space"/>
          <w:color w:val="000000"/>
          <w:sz w:val="28"/>
          <w:szCs w:val="28"/>
        </w:rPr>
        <w:t xml:space="preserve"> </w:t>
      </w:r>
      <w:r w:rsidRPr="003B75BD">
        <w:rPr>
          <w:rStyle w:val="markdown-word"/>
          <w:color w:val="000000"/>
          <w:sz w:val="28"/>
          <w:szCs w:val="28"/>
        </w:rPr>
        <w:t>установленным</w:t>
      </w:r>
      <w:r>
        <w:rPr>
          <w:rStyle w:val="markdown-word"/>
          <w:color w:val="000000"/>
          <w:sz w:val="28"/>
          <w:szCs w:val="28"/>
        </w:rPr>
        <w:t xml:space="preserve"> </w:t>
      </w:r>
      <w:r w:rsidRPr="003B75BD">
        <w:rPr>
          <w:rStyle w:val="markdown-word"/>
          <w:color w:val="000000"/>
          <w:sz w:val="28"/>
          <w:szCs w:val="28"/>
        </w:rPr>
        <w:t>требованиям;</w:t>
      </w:r>
    </w:p>
    <w:p w14:paraId="38A83B82" w14:textId="77777777" w:rsidR="00EF6701" w:rsidRPr="003B75BD" w:rsidRDefault="00EF6701" w:rsidP="00FA7D03">
      <w:pPr>
        <w:pStyle w:val="ae"/>
        <w:spacing w:before="0" w:beforeAutospacing="0" w:after="0" w:afterAutospacing="0" w:line="340" w:lineRule="exact"/>
        <w:ind w:firstLine="708"/>
        <w:rPr>
          <w:color w:val="000000"/>
          <w:sz w:val="28"/>
          <w:szCs w:val="28"/>
        </w:rPr>
      </w:pPr>
      <w:r>
        <w:rPr>
          <w:rStyle w:val="markdown-word"/>
          <w:color w:val="000000"/>
          <w:sz w:val="28"/>
          <w:szCs w:val="28"/>
        </w:rPr>
        <w:t xml:space="preserve">– </w:t>
      </w:r>
      <w:r w:rsidRPr="003B75BD">
        <w:rPr>
          <w:rStyle w:val="markdown-word"/>
          <w:color w:val="000000"/>
          <w:sz w:val="28"/>
          <w:szCs w:val="28"/>
        </w:rPr>
        <w:t>обеспечить</w:t>
      </w:r>
      <w:r>
        <w:rPr>
          <w:rStyle w:val="apple-converted-space"/>
          <w:color w:val="000000"/>
          <w:sz w:val="28"/>
          <w:szCs w:val="28"/>
        </w:rPr>
        <w:t xml:space="preserve"> </w:t>
      </w:r>
      <w:r w:rsidRPr="003B75BD">
        <w:rPr>
          <w:rStyle w:val="markdown-word"/>
          <w:color w:val="000000"/>
          <w:sz w:val="28"/>
          <w:szCs w:val="28"/>
        </w:rPr>
        <w:t>расторжение</w:t>
      </w:r>
      <w:r>
        <w:rPr>
          <w:rStyle w:val="apple-converted-space"/>
          <w:color w:val="000000"/>
          <w:sz w:val="28"/>
          <w:szCs w:val="28"/>
        </w:rPr>
        <w:t xml:space="preserve"> </w:t>
      </w:r>
      <w:r w:rsidRPr="003B75BD">
        <w:rPr>
          <w:rStyle w:val="markdown-word"/>
          <w:color w:val="000000"/>
          <w:sz w:val="28"/>
          <w:szCs w:val="28"/>
        </w:rPr>
        <w:t>договоров</w:t>
      </w:r>
      <w:r>
        <w:rPr>
          <w:rStyle w:val="apple-converted-space"/>
          <w:color w:val="000000"/>
          <w:sz w:val="28"/>
          <w:szCs w:val="28"/>
        </w:rPr>
        <w:t xml:space="preserve"> </w:t>
      </w:r>
      <w:r w:rsidRPr="003B75BD">
        <w:rPr>
          <w:rStyle w:val="markdown-word"/>
          <w:color w:val="000000"/>
          <w:sz w:val="28"/>
          <w:szCs w:val="28"/>
        </w:rPr>
        <w:t>аренды</w:t>
      </w:r>
      <w:r>
        <w:rPr>
          <w:rStyle w:val="apple-converted-space"/>
          <w:color w:val="000000"/>
          <w:sz w:val="28"/>
          <w:szCs w:val="28"/>
        </w:rPr>
        <w:t xml:space="preserve"> </w:t>
      </w:r>
      <w:r w:rsidRPr="003B75BD">
        <w:rPr>
          <w:rStyle w:val="markdown-word"/>
          <w:color w:val="000000"/>
          <w:sz w:val="28"/>
          <w:szCs w:val="28"/>
        </w:rPr>
        <w:t>земельных</w:t>
      </w:r>
      <w:r>
        <w:rPr>
          <w:rStyle w:val="apple-converted-space"/>
          <w:color w:val="000000"/>
          <w:sz w:val="28"/>
          <w:szCs w:val="28"/>
        </w:rPr>
        <w:t xml:space="preserve"> </w:t>
      </w:r>
      <w:r w:rsidRPr="003B75BD">
        <w:rPr>
          <w:rStyle w:val="markdown-word"/>
          <w:color w:val="000000"/>
          <w:sz w:val="28"/>
          <w:szCs w:val="28"/>
        </w:rPr>
        <w:t>участков,</w:t>
      </w:r>
      <w:r>
        <w:rPr>
          <w:rStyle w:val="markdown-word"/>
          <w:color w:val="000000"/>
          <w:sz w:val="28"/>
          <w:szCs w:val="28"/>
        </w:rPr>
        <w:t xml:space="preserve"> </w:t>
      </w:r>
      <w:r w:rsidRPr="003B75BD">
        <w:rPr>
          <w:rStyle w:val="markdown-word"/>
          <w:color w:val="000000"/>
          <w:sz w:val="28"/>
          <w:szCs w:val="28"/>
        </w:rPr>
        <w:t>предоставленных</w:t>
      </w:r>
      <w:r>
        <w:rPr>
          <w:rStyle w:val="apple-converted-space"/>
          <w:color w:val="000000"/>
          <w:sz w:val="28"/>
          <w:szCs w:val="28"/>
        </w:rPr>
        <w:t xml:space="preserve"> </w:t>
      </w:r>
      <w:r w:rsidRPr="003B75BD">
        <w:rPr>
          <w:rStyle w:val="markdown-word"/>
          <w:color w:val="000000"/>
          <w:sz w:val="28"/>
          <w:szCs w:val="28"/>
        </w:rPr>
        <w:t>для</w:t>
      </w:r>
      <w:r>
        <w:rPr>
          <w:rStyle w:val="apple-converted-space"/>
          <w:color w:val="000000"/>
          <w:sz w:val="28"/>
          <w:szCs w:val="28"/>
        </w:rPr>
        <w:t xml:space="preserve"> </w:t>
      </w:r>
      <w:r w:rsidRPr="003B75BD">
        <w:rPr>
          <w:rStyle w:val="markdown-word"/>
          <w:color w:val="000000"/>
          <w:sz w:val="28"/>
          <w:szCs w:val="28"/>
        </w:rPr>
        <w:t>реализации</w:t>
      </w:r>
      <w:r>
        <w:rPr>
          <w:rStyle w:val="apple-converted-space"/>
          <w:color w:val="000000"/>
          <w:sz w:val="28"/>
          <w:szCs w:val="28"/>
        </w:rPr>
        <w:t xml:space="preserve"> </w:t>
      </w:r>
      <w:r w:rsidRPr="003B75BD">
        <w:rPr>
          <w:rStyle w:val="markdown-word"/>
          <w:color w:val="000000"/>
          <w:sz w:val="28"/>
          <w:szCs w:val="28"/>
        </w:rPr>
        <w:t>указанных</w:t>
      </w:r>
      <w:r>
        <w:rPr>
          <w:rStyle w:val="apple-converted-space"/>
          <w:color w:val="000000"/>
          <w:sz w:val="28"/>
          <w:szCs w:val="28"/>
        </w:rPr>
        <w:t xml:space="preserve"> </w:t>
      </w:r>
      <w:r w:rsidRPr="003B75BD">
        <w:rPr>
          <w:rStyle w:val="markdown-word"/>
          <w:color w:val="000000"/>
          <w:sz w:val="28"/>
          <w:szCs w:val="28"/>
        </w:rPr>
        <w:t>проектов</w:t>
      </w:r>
    </w:p>
    <w:p w14:paraId="28FFA965" w14:textId="77777777" w:rsidR="00EF6701" w:rsidRPr="00E45E38" w:rsidRDefault="00EF6701" w:rsidP="00FA7D03">
      <w:pPr>
        <w:spacing w:line="340" w:lineRule="exact"/>
        <w:rPr>
          <w:szCs w:val="28"/>
        </w:rPr>
      </w:pPr>
      <w:r w:rsidRPr="00E45E38">
        <w:rPr>
          <w:b/>
          <w:szCs w:val="28"/>
        </w:rPr>
        <w:t>22.</w:t>
      </w:r>
      <w:r w:rsidRPr="00E45E38">
        <w:rPr>
          <w:szCs w:val="28"/>
        </w:rPr>
        <w:t xml:space="preserve"> Статьей 39.6. Земельного кодекса Российской Федерации определено, что договор аренды земельного участка, находящегося в государственной или муниципальной собственности, заключается без проведения торгов в случае предоставления земельного участка юридическим лицам в соответствии с распоряжением высшего должностного лица субъекта Российской Федерации для реализации масштабных инвестиционных проектов при условии соответствия указанных объектов, инвестиционных проектов критериям, установленным законами субъектов Российской Федерации, при этом, земельные участки федерального значения, переданы под реализацию масштабного инвестиционного проекта на длительный срок. </w:t>
      </w:r>
    </w:p>
    <w:p w14:paraId="73123FE3" w14:textId="77777777" w:rsidR="00EF6701" w:rsidRPr="00E45E38" w:rsidRDefault="00EF6701" w:rsidP="00FA7D03">
      <w:pPr>
        <w:spacing w:line="340" w:lineRule="exact"/>
        <w:rPr>
          <w:rFonts w:ascii="PT Serif" w:eastAsia="Times New Roman" w:hAnsi="PT Serif"/>
          <w:sz w:val="24"/>
          <w:szCs w:val="24"/>
        </w:rPr>
      </w:pPr>
      <w:r w:rsidRPr="00E45E38">
        <w:rPr>
          <w:rFonts w:eastAsia="Times New Roman"/>
          <w:szCs w:val="28"/>
        </w:rPr>
        <w:t>Подпунктом 8.5 пункта 8 статьи 39.8 Земельного кодекса Российской Федерации установлено, что договор аренды земельного участка, находящегося в государственной или муниципальной собственности, заключается на срок реализации масштабного инвестиционного проекта.</w:t>
      </w:r>
    </w:p>
    <w:p w14:paraId="1E29CA26" w14:textId="77777777" w:rsidR="00EF6701" w:rsidRPr="00E45E38" w:rsidRDefault="00EF6701" w:rsidP="00FA7D03">
      <w:pPr>
        <w:pStyle w:val="a8"/>
        <w:widowControl w:val="0"/>
        <w:spacing w:after="0" w:line="340" w:lineRule="exact"/>
        <w:ind w:left="0" w:firstLine="709"/>
        <w:jc w:val="both"/>
        <w:rPr>
          <w:rFonts w:ascii="Times New Roman" w:hAnsi="Times New Roman" w:cs="Times New Roman"/>
          <w:sz w:val="28"/>
          <w:szCs w:val="28"/>
        </w:rPr>
      </w:pPr>
      <w:r w:rsidRPr="00E45E38">
        <w:rPr>
          <w:rFonts w:ascii="Times New Roman" w:hAnsi="Times New Roman" w:cs="Times New Roman"/>
          <w:sz w:val="28"/>
          <w:szCs w:val="28"/>
        </w:rPr>
        <w:t>Однако следует отметить, что договора аренды земельных участков, заключенных с отдельными инициаторами масштабных инвестиционных проектов, значительно превышают сроки реализации масштабного инвестиционного проекта (ООО «Новая энергия», ООО «Анжелина», ООО «Хазар», ООО «Международный выставочный центр», ООО «</w:t>
      </w:r>
      <w:proofErr w:type="spellStart"/>
      <w:r w:rsidRPr="00E45E38">
        <w:rPr>
          <w:rFonts w:ascii="Times New Roman" w:hAnsi="Times New Roman" w:cs="Times New Roman"/>
          <w:sz w:val="28"/>
          <w:szCs w:val="28"/>
        </w:rPr>
        <w:t>Пронт</w:t>
      </w:r>
      <w:proofErr w:type="spellEnd"/>
      <w:r w:rsidRPr="00E45E38">
        <w:rPr>
          <w:rFonts w:ascii="Times New Roman" w:hAnsi="Times New Roman" w:cs="Times New Roman"/>
          <w:sz w:val="28"/>
          <w:szCs w:val="28"/>
        </w:rPr>
        <w:t>», ООО «Дельта», ООО «</w:t>
      </w:r>
      <w:proofErr w:type="spellStart"/>
      <w:r w:rsidRPr="00E45E38">
        <w:rPr>
          <w:rFonts w:ascii="Times New Roman" w:hAnsi="Times New Roman" w:cs="Times New Roman"/>
          <w:sz w:val="28"/>
          <w:szCs w:val="28"/>
        </w:rPr>
        <w:t>Стройсвязьмонтаж</w:t>
      </w:r>
      <w:proofErr w:type="spellEnd"/>
      <w:r w:rsidRPr="00E45E38">
        <w:rPr>
          <w:rFonts w:ascii="Times New Roman" w:hAnsi="Times New Roman" w:cs="Times New Roman"/>
          <w:sz w:val="28"/>
          <w:szCs w:val="28"/>
        </w:rPr>
        <w:t>», ООО «</w:t>
      </w:r>
      <w:proofErr w:type="spellStart"/>
      <w:r w:rsidRPr="00E45E38">
        <w:rPr>
          <w:rFonts w:ascii="Times New Roman" w:hAnsi="Times New Roman" w:cs="Times New Roman"/>
          <w:sz w:val="28"/>
          <w:szCs w:val="28"/>
        </w:rPr>
        <w:t>Экотуркомплекс</w:t>
      </w:r>
      <w:proofErr w:type="spellEnd"/>
      <w:r w:rsidRPr="00E45E38">
        <w:rPr>
          <w:rFonts w:ascii="Times New Roman" w:hAnsi="Times New Roman" w:cs="Times New Roman"/>
          <w:sz w:val="28"/>
          <w:szCs w:val="28"/>
        </w:rPr>
        <w:t xml:space="preserve"> </w:t>
      </w:r>
      <w:proofErr w:type="spellStart"/>
      <w:r w:rsidRPr="00E45E38">
        <w:rPr>
          <w:rFonts w:ascii="Times New Roman" w:hAnsi="Times New Roman" w:cs="Times New Roman"/>
          <w:sz w:val="28"/>
          <w:szCs w:val="28"/>
        </w:rPr>
        <w:t>Главрыба</w:t>
      </w:r>
      <w:proofErr w:type="spellEnd"/>
      <w:r w:rsidRPr="00E45E38">
        <w:rPr>
          <w:rFonts w:ascii="Times New Roman" w:hAnsi="Times New Roman" w:cs="Times New Roman"/>
          <w:sz w:val="28"/>
          <w:szCs w:val="28"/>
        </w:rPr>
        <w:t>», «ООО «Капитал», ООО «ТУР», ООО «</w:t>
      </w:r>
      <w:proofErr w:type="spellStart"/>
      <w:r w:rsidRPr="00E45E38">
        <w:rPr>
          <w:rFonts w:ascii="Times New Roman" w:hAnsi="Times New Roman" w:cs="Times New Roman"/>
          <w:sz w:val="28"/>
          <w:szCs w:val="28"/>
        </w:rPr>
        <w:t>Этнотревел</w:t>
      </w:r>
      <w:proofErr w:type="spellEnd"/>
      <w:r w:rsidRPr="00E45E38">
        <w:rPr>
          <w:rFonts w:ascii="Times New Roman" w:hAnsi="Times New Roman" w:cs="Times New Roman"/>
          <w:sz w:val="28"/>
          <w:szCs w:val="28"/>
        </w:rPr>
        <w:t>», АО «Кизлярский коньячный завод» (140 га), ООО «Дербент Агро», ООО «Нива»).</w:t>
      </w:r>
    </w:p>
    <w:p w14:paraId="443CCFD3" w14:textId="77777777" w:rsidR="00EF6701" w:rsidRPr="00DF6CBB" w:rsidRDefault="00EF6701" w:rsidP="00FA7D03">
      <w:pPr>
        <w:shd w:val="clear" w:color="auto" w:fill="FFFFFF"/>
        <w:spacing w:line="340" w:lineRule="exact"/>
        <w:textAlignment w:val="baseline"/>
        <w:rPr>
          <w:szCs w:val="28"/>
        </w:rPr>
      </w:pPr>
      <w:r w:rsidRPr="00DF6CBB">
        <w:rPr>
          <w:b/>
          <w:bCs/>
          <w:szCs w:val="28"/>
        </w:rPr>
        <w:t>23.</w:t>
      </w:r>
      <w:r w:rsidRPr="00DF6CBB">
        <w:rPr>
          <w:bCs/>
          <w:szCs w:val="28"/>
        </w:rPr>
        <w:t> </w:t>
      </w:r>
      <w:r w:rsidRPr="00B30355">
        <w:rPr>
          <w:bCs/>
          <w:szCs w:val="28"/>
        </w:rPr>
        <w:t xml:space="preserve">Проведенный анализ показал, что договора аренды земельных участков, заключенные с инициаторами масштабных инвестиционных проектов </w:t>
      </w:r>
      <w:r w:rsidRPr="00B30355">
        <w:rPr>
          <w:szCs w:val="28"/>
          <w:shd w:val="clear" w:color="auto" w:fill="FFFFFF"/>
        </w:rPr>
        <w:t xml:space="preserve">без проведения торгов, не соответствуют форме, утвержденным </w:t>
      </w:r>
      <w:r w:rsidRPr="00B30355">
        <w:rPr>
          <w:szCs w:val="28"/>
        </w:rPr>
        <w:t xml:space="preserve">Приложением № 2 к Порядку рассмотрения документов, обосновывающих соответствие, масштабных инвестиционных проектов критериям, </w:t>
      </w:r>
      <w:r w:rsidR="00B30355">
        <w:rPr>
          <w:szCs w:val="28"/>
        </w:rPr>
        <w:t xml:space="preserve">установленным </w:t>
      </w:r>
      <w:r w:rsidR="00B30355" w:rsidRPr="00560298">
        <w:rPr>
          <w:szCs w:val="28"/>
        </w:rPr>
        <w:t>Законом Республики Дагестан от 17.11.2015 № 94 «Об установлении критериев, которым должны соответствовать объекты социально-культурного и коммунально-бытового назначения,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r w:rsidRPr="00B30355">
        <w:rPr>
          <w:rStyle w:val="af3"/>
          <w:color w:val="auto"/>
          <w:szCs w:val="28"/>
          <w:u w:val="none"/>
        </w:rPr>
        <w:t xml:space="preserve"> (П</w:t>
      </w:r>
      <w:r w:rsidRPr="00B30355">
        <w:rPr>
          <w:bCs/>
          <w:szCs w:val="28"/>
          <w:shd w:val="clear" w:color="auto" w:fill="FFFFFF"/>
        </w:rPr>
        <w:t xml:space="preserve">остановление Правительства Республики Дагестан </w:t>
      </w:r>
      <w:r w:rsidRPr="00B30355">
        <w:rPr>
          <w:szCs w:val="28"/>
        </w:rPr>
        <w:t>от 11.03.2019 № 49),</w:t>
      </w:r>
      <w:r w:rsidRPr="00B30355">
        <w:rPr>
          <w:szCs w:val="28"/>
          <w:shd w:val="clear" w:color="auto" w:fill="FFFFFF"/>
        </w:rPr>
        <w:t xml:space="preserve"> в частности, в них </w:t>
      </w:r>
      <w:r w:rsidRPr="00B30355">
        <w:rPr>
          <w:szCs w:val="28"/>
        </w:rPr>
        <w:t>не отражены сведения о реализации инвестиционного</w:t>
      </w:r>
      <w:r w:rsidRPr="00DF6CBB">
        <w:rPr>
          <w:szCs w:val="28"/>
        </w:rPr>
        <w:t xml:space="preserve"> проекта, в том числе планируемые и фактические показатели:</w:t>
      </w:r>
    </w:p>
    <w:p w14:paraId="6BFD9815" w14:textId="77777777" w:rsidR="00EF6701" w:rsidRPr="003F5AD1" w:rsidRDefault="00EF6701" w:rsidP="00FA7D03">
      <w:pPr>
        <w:widowControl w:val="0"/>
        <w:spacing w:line="340" w:lineRule="exact"/>
        <w:ind w:right="-2"/>
        <w:rPr>
          <w:szCs w:val="28"/>
        </w:rPr>
      </w:pPr>
      <w:r w:rsidRPr="00DF6CBB">
        <w:rPr>
          <w:szCs w:val="28"/>
        </w:rPr>
        <w:t xml:space="preserve">– создания рабочих мест в муниципальном образовании, на территории которого будет осуществляться реализация </w:t>
      </w:r>
      <w:r>
        <w:rPr>
          <w:szCs w:val="28"/>
        </w:rPr>
        <w:t>инвестиционного проекта;</w:t>
      </w:r>
    </w:p>
    <w:p w14:paraId="7AC053F0" w14:textId="77777777" w:rsidR="00EF6701" w:rsidRPr="003F5AD1" w:rsidRDefault="00EF6701" w:rsidP="00FA7D03">
      <w:pPr>
        <w:pStyle w:val="unformattext"/>
        <w:widowControl w:val="0"/>
        <w:spacing w:before="0" w:beforeAutospacing="0" w:after="0" w:afterAutospacing="0" w:line="340" w:lineRule="exact"/>
        <w:ind w:right="-2" w:firstLine="709"/>
        <w:jc w:val="both"/>
        <w:textAlignment w:val="baseline"/>
        <w:rPr>
          <w:sz w:val="28"/>
          <w:szCs w:val="28"/>
        </w:rPr>
      </w:pPr>
      <w:r>
        <w:rPr>
          <w:sz w:val="28"/>
          <w:szCs w:val="28"/>
        </w:rPr>
        <w:t xml:space="preserve">– объема привлекаемых инвестиций, в том числе за счет собственных и </w:t>
      </w:r>
      <w:r>
        <w:rPr>
          <w:sz w:val="28"/>
          <w:szCs w:val="28"/>
        </w:rPr>
        <w:lastRenderedPageBreak/>
        <w:t>привлеченные средств;</w:t>
      </w:r>
    </w:p>
    <w:p w14:paraId="3F611732" w14:textId="77777777" w:rsidR="00EF6701" w:rsidRPr="003F5AD1" w:rsidRDefault="00EF6701" w:rsidP="00ED3E32">
      <w:pPr>
        <w:pStyle w:val="unformattext"/>
        <w:widowControl w:val="0"/>
        <w:spacing w:before="0" w:beforeAutospacing="0" w:after="0" w:afterAutospacing="0" w:line="350" w:lineRule="exact"/>
        <w:ind w:right="-2" w:firstLine="709"/>
        <w:jc w:val="both"/>
        <w:textAlignment w:val="baseline"/>
        <w:rPr>
          <w:sz w:val="28"/>
          <w:szCs w:val="28"/>
        </w:rPr>
      </w:pPr>
      <w:r>
        <w:rPr>
          <w:sz w:val="28"/>
          <w:szCs w:val="28"/>
        </w:rPr>
        <w:t>– объема налоговых платежей в консолидированный бюджет Республики Дагестан.</w:t>
      </w:r>
    </w:p>
    <w:p w14:paraId="0AC3C07E" w14:textId="77777777" w:rsidR="00EF6701" w:rsidRPr="003F5AD1" w:rsidRDefault="00EF6701" w:rsidP="00ED3E32">
      <w:pPr>
        <w:pStyle w:val="unformattext"/>
        <w:widowControl w:val="0"/>
        <w:spacing w:before="0" w:beforeAutospacing="0" w:after="0" w:afterAutospacing="0" w:line="350" w:lineRule="exact"/>
        <w:ind w:right="-2" w:firstLine="709"/>
        <w:jc w:val="both"/>
        <w:textAlignment w:val="baseline"/>
        <w:rPr>
          <w:sz w:val="28"/>
          <w:szCs w:val="28"/>
        </w:rPr>
      </w:pPr>
      <w:r>
        <w:rPr>
          <w:sz w:val="28"/>
          <w:szCs w:val="28"/>
        </w:rPr>
        <w:t>Кроме того, в договорах не отражены данные о необходимости соблюдения графика строительства объекта (строительства зданий, сооружений, необходимых для реализации инвестиционного проекта).</w:t>
      </w:r>
    </w:p>
    <w:p w14:paraId="12BC67C2" w14:textId="77777777" w:rsidR="00EF6701" w:rsidRPr="00DF6CBB" w:rsidRDefault="00EF6701" w:rsidP="00ED3E32">
      <w:pPr>
        <w:pStyle w:val="unformattext"/>
        <w:widowControl w:val="0"/>
        <w:spacing w:before="0" w:beforeAutospacing="0" w:after="0" w:afterAutospacing="0" w:line="350" w:lineRule="exact"/>
        <w:ind w:right="-2" w:firstLine="709"/>
        <w:jc w:val="both"/>
        <w:textAlignment w:val="baseline"/>
        <w:rPr>
          <w:sz w:val="28"/>
          <w:szCs w:val="28"/>
        </w:rPr>
      </w:pPr>
      <w:r w:rsidRPr="00DF6CBB">
        <w:rPr>
          <w:sz w:val="28"/>
          <w:szCs w:val="28"/>
        </w:rPr>
        <w:t>При этом следует отметить, что указанные показатели признаются неисполненными при отклонении от плановых сроков выполнения работ за отчетный период (квартал/год) на 20 %.</w:t>
      </w:r>
    </w:p>
    <w:p w14:paraId="60E549FA" w14:textId="77777777" w:rsidR="00EF6701" w:rsidRPr="00DF6CBB" w:rsidRDefault="00EF6701" w:rsidP="00ED3E32">
      <w:pPr>
        <w:spacing w:line="350" w:lineRule="exact"/>
        <w:rPr>
          <w:szCs w:val="28"/>
        </w:rPr>
      </w:pPr>
      <w:r w:rsidRPr="00DF6CBB">
        <w:rPr>
          <w:szCs w:val="28"/>
        </w:rPr>
        <w:t xml:space="preserve">В связи с тем, что в договорах аренды земельных участков не указана норма о необходимости представлении информации о ходе строительства объекта (зданий, сооружений, </w:t>
      </w:r>
      <w:r w:rsidRPr="00DF6CBB">
        <w:rPr>
          <w:rFonts w:eastAsia="Times New Roman"/>
          <w:szCs w:val="28"/>
        </w:rPr>
        <w:t xml:space="preserve">необходимых для реализации </w:t>
      </w:r>
      <w:r w:rsidRPr="00DF6CBB">
        <w:rPr>
          <w:szCs w:val="28"/>
        </w:rPr>
        <w:t>инвестиционного проекта</w:t>
      </w:r>
      <w:r w:rsidRPr="00DF6CBB">
        <w:rPr>
          <w:rFonts w:eastAsia="Times New Roman"/>
          <w:szCs w:val="28"/>
        </w:rPr>
        <w:t>) соответствующие сведения (</w:t>
      </w:r>
      <w:r w:rsidRPr="00DF6CBB">
        <w:rPr>
          <w:szCs w:val="28"/>
        </w:rPr>
        <w:t xml:space="preserve">о создании рабочих мест, привлечении инвестиций, увеличении ежегодных поступлений налоговых платежей в консолидированный бюджет Республики Дагестан) арендаторами – инициаторами реализации масштабных инвестиционных проектов </w:t>
      </w:r>
      <w:r w:rsidRPr="00DF6CBB">
        <w:rPr>
          <w:rFonts w:eastAsia="Times New Roman"/>
          <w:szCs w:val="28"/>
        </w:rPr>
        <w:t>не представляются</w:t>
      </w:r>
      <w:r w:rsidRPr="00DF6CBB">
        <w:rPr>
          <w:szCs w:val="28"/>
        </w:rPr>
        <w:t>.</w:t>
      </w:r>
    </w:p>
    <w:p w14:paraId="5753E71E" w14:textId="77777777" w:rsidR="00EF6701" w:rsidRPr="00DF6CBB" w:rsidRDefault="00EF6701" w:rsidP="00ED3E32">
      <w:pPr>
        <w:widowControl w:val="0"/>
        <w:spacing w:line="350" w:lineRule="exact"/>
        <w:rPr>
          <w:bCs/>
          <w:iCs/>
          <w:szCs w:val="28"/>
        </w:rPr>
      </w:pPr>
      <w:r w:rsidRPr="00DF6CBB">
        <w:rPr>
          <w:szCs w:val="28"/>
        </w:rPr>
        <w:t xml:space="preserve">Следует также отметить, что в условиях договоров аренды не предусмотрена ответственность за нарушение сроков реализации масштабного инвестиционного проекта. </w:t>
      </w:r>
      <w:r w:rsidRPr="00DF6CBB">
        <w:rPr>
          <w:bCs/>
          <w:szCs w:val="28"/>
          <w:shd w:val="clear" w:color="auto" w:fill="FFFFFF"/>
        </w:rPr>
        <w:t xml:space="preserve">Отсутствие какой-либо отчетности и должного контроля не позволяет </w:t>
      </w:r>
      <w:r w:rsidRPr="00DF6CBB">
        <w:rPr>
          <w:szCs w:val="28"/>
        </w:rPr>
        <w:t>идентифицировать риски реализации Проекта.</w:t>
      </w:r>
    </w:p>
    <w:p w14:paraId="48D647EF" w14:textId="77777777" w:rsidR="00EF6701" w:rsidRPr="00DF6CBB" w:rsidRDefault="00EF6701" w:rsidP="00ED3E32">
      <w:pPr>
        <w:shd w:val="clear" w:color="auto" w:fill="FFFFFF"/>
        <w:spacing w:line="350" w:lineRule="exact"/>
        <w:rPr>
          <w:rFonts w:eastAsia="Calibri"/>
          <w:bCs/>
          <w:szCs w:val="28"/>
          <w:shd w:val="clear" w:color="auto" w:fill="FFFF00"/>
        </w:rPr>
      </w:pPr>
    </w:p>
    <w:p w14:paraId="5F927417" w14:textId="77777777" w:rsidR="00EF6701" w:rsidRPr="00DF6CBB" w:rsidRDefault="00EF6701" w:rsidP="00ED3E32">
      <w:pPr>
        <w:shd w:val="clear" w:color="auto" w:fill="FFFFFF"/>
        <w:spacing w:line="350" w:lineRule="exact"/>
        <w:ind w:firstLine="0"/>
        <w:jc w:val="center"/>
        <w:rPr>
          <w:rFonts w:eastAsia="Calibri"/>
          <w:b/>
          <w:bCs/>
          <w:szCs w:val="28"/>
          <w:shd w:val="clear" w:color="auto" w:fill="FFFFFF"/>
        </w:rPr>
      </w:pPr>
      <w:r w:rsidRPr="00DF6CBB">
        <w:rPr>
          <w:rFonts w:eastAsia="Calibri"/>
          <w:b/>
          <w:bCs/>
          <w:szCs w:val="28"/>
          <w:shd w:val="clear" w:color="auto" w:fill="FFFFFF"/>
        </w:rPr>
        <w:t>Предложения</w:t>
      </w:r>
    </w:p>
    <w:p w14:paraId="107C6F26" w14:textId="77777777" w:rsidR="00EF6701" w:rsidRPr="00DF6CBB" w:rsidRDefault="00EF6701" w:rsidP="00ED3E32">
      <w:pPr>
        <w:shd w:val="clear" w:color="auto" w:fill="FFFFFF"/>
        <w:spacing w:line="350" w:lineRule="exact"/>
        <w:jc w:val="center"/>
        <w:rPr>
          <w:rFonts w:eastAsia="Calibri"/>
          <w:b/>
          <w:bCs/>
          <w:szCs w:val="28"/>
          <w:shd w:val="clear" w:color="auto" w:fill="FFFFFF"/>
        </w:rPr>
      </w:pPr>
    </w:p>
    <w:p w14:paraId="10C0C1A6" w14:textId="77777777" w:rsidR="00EF6701" w:rsidRDefault="00EF6701" w:rsidP="00ED3E32">
      <w:pPr>
        <w:widowControl w:val="0"/>
        <w:spacing w:line="350" w:lineRule="exact"/>
        <w:rPr>
          <w:szCs w:val="28"/>
        </w:rPr>
      </w:pPr>
      <w:r w:rsidRPr="00E205F8">
        <w:rPr>
          <w:szCs w:val="28"/>
        </w:rPr>
        <w:t>На основании стат</w:t>
      </w:r>
      <w:r w:rsidR="006A7E4B">
        <w:rPr>
          <w:szCs w:val="28"/>
        </w:rPr>
        <w:t xml:space="preserve">ьи </w:t>
      </w:r>
      <w:r w:rsidRPr="00E205F8">
        <w:rPr>
          <w:szCs w:val="28"/>
        </w:rPr>
        <w:t>8</w:t>
      </w:r>
      <w:r>
        <w:rPr>
          <w:szCs w:val="28"/>
        </w:rPr>
        <w:t xml:space="preserve"> </w:t>
      </w:r>
      <w:r w:rsidRPr="00E205F8">
        <w:rPr>
          <w:szCs w:val="28"/>
        </w:rPr>
        <w:t>Закона Р</w:t>
      </w:r>
      <w:r>
        <w:rPr>
          <w:szCs w:val="28"/>
        </w:rPr>
        <w:t xml:space="preserve">еспублики </w:t>
      </w:r>
      <w:r w:rsidRPr="00E205F8">
        <w:rPr>
          <w:szCs w:val="28"/>
        </w:rPr>
        <w:t>Д</w:t>
      </w:r>
      <w:r>
        <w:rPr>
          <w:szCs w:val="28"/>
        </w:rPr>
        <w:t>агестан</w:t>
      </w:r>
      <w:r w:rsidRPr="00E205F8">
        <w:rPr>
          <w:szCs w:val="28"/>
        </w:rPr>
        <w:t xml:space="preserve"> «О Счетной палате </w:t>
      </w:r>
      <w:r>
        <w:rPr>
          <w:szCs w:val="28"/>
        </w:rPr>
        <w:t>Р</w:t>
      </w:r>
      <w:r w:rsidR="006A7E4B">
        <w:rPr>
          <w:szCs w:val="28"/>
        </w:rPr>
        <w:t xml:space="preserve">еспублики </w:t>
      </w:r>
      <w:r>
        <w:rPr>
          <w:szCs w:val="28"/>
        </w:rPr>
        <w:t>Д</w:t>
      </w:r>
      <w:r w:rsidR="006A7E4B">
        <w:rPr>
          <w:szCs w:val="28"/>
        </w:rPr>
        <w:t>агестан</w:t>
      </w:r>
      <w:r w:rsidRPr="00E205F8">
        <w:rPr>
          <w:szCs w:val="28"/>
        </w:rPr>
        <w:t xml:space="preserve"> и некоторых вопросах деятельности контрольно</w:t>
      </w:r>
      <w:r>
        <w:rPr>
          <w:szCs w:val="28"/>
        </w:rPr>
        <w:t>-</w:t>
      </w:r>
      <w:r w:rsidRPr="00E205F8">
        <w:rPr>
          <w:szCs w:val="28"/>
        </w:rPr>
        <w:t xml:space="preserve">счетных органов муниципальных образований» предлагаю </w:t>
      </w:r>
      <w:r w:rsidRPr="00FE3300">
        <w:rPr>
          <w:szCs w:val="28"/>
        </w:rPr>
        <w:t>направить</w:t>
      </w:r>
      <w:r>
        <w:rPr>
          <w:szCs w:val="28"/>
        </w:rPr>
        <w:t>:</w:t>
      </w:r>
    </w:p>
    <w:p w14:paraId="01F1205E" w14:textId="46636C32" w:rsidR="00154B6E" w:rsidRPr="00DF6CBB" w:rsidRDefault="00EF6701" w:rsidP="00ED3E32">
      <w:pPr>
        <w:widowControl w:val="0"/>
        <w:spacing w:line="350" w:lineRule="exact"/>
        <w:rPr>
          <w:rFonts w:eastAsia="Times New Roman"/>
          <w:bCs/>
          <w:szCs w:val="28"/>
        </w:rPr>
      </w:pPr>
      <w:r>
        <w:rPr>
          <w:szCs w:val="28"/>
        </w:rPr>
        <w:t>1.</w:t>
      </w:r>
      <w:r w:rsidR="00147765">
        <w:rPr>
          <w:szCs w:val="28"/>
        </w:rPr>
        <w:t> </w:t>
      </w:r>
      <w:r>
        <w:rPr>
          <w:szCs w:val="28"/>
        </w:rPr>
        <w:t xml:space="preserve">Информацию о результатах экспертно-аналитического </w:t>
      </w:r>
      <w:r w:rsidR="00F96B8C">
        <w:rPr>
          <w:szCs w:val="28"/>
        </w:rPr>
        <w:t>мероприятия</w:t>
      </w:r>
      <w:r w:rsidR="00F96B8C" w:rsidRPr="00FE3300">
        <w:rPr>
          <w:szCs w:val="28"/>
        </w:rPr>
        <w:t xml:space="preserve"> </w:t>
      </w:r>
      <w:r w:rsidR="00147765">
        <w:rPr>
          <w:szCs w:val="28"/>
        </w:rPr>
        <w:t>в</w:t>
      </w:r>
      <w:r w:rsidR="00F96B8C">
        <w:rPr>
          <w:szCs w:val="28"/>
        </w:rPr>
        <w:t xml:space="preserve">ременно исполняющему обязанности </w:t>
      </w:r>
      <w:r w:rsidRPr="004059D5">
        <w:rPr>
          <w:szCs w:val="28"/>
        </w:rPr>
        <w:t>Глав</w:t>
      </w:r>
      <w:r w:rsidR="00F96B8C">
        <w:rPr>
          <w:szCs w:val="28"/>
        </w:rPr>
        <w:t>ы</w:t>
      </w:r>
      <w:r w:rsidRPr="004059D5">
        <w:rPr>
          <w:szCs w:val="28"/>
        </w:rPr>
        <w:t xml:space="preserve"> Республики Дагестан</w:t>
      </w:r>
      <w:r w:rsidR="00E73301">
        <w:rPr>
          <w:szCs w:val="28"/>
        </w:rPr>
        <w:t>.</w:t>
      </w:r>
      <w:r w:rsidR="00154B6E">
        <w:rPr>
          <w:szCs w:val="28"/>
        </w:rPr>
        <w:t xml:space="preserve"> </w:t>
      </w:r>
    </w:p>
    <w:p w14:paraId="77681257" w14:textId="47DFD51E" w:rsidR="00E73301" w:rsidRPr="004059D5" w:rsidRDefault="00EF6701" w:rsidP="00ED3E32">
      <w:pPr>
        <w:widowControl w:val="0"/>
        <w:spacing w:line="350" w:lineRule="exact"/>
        <w:rPr>
          <w:szCs w:val="28"/>
        </w:rPr>
      </w:pPr>
      <w:r w:rsidRPr="004059D5">
        <w:rPr>
          <w:szCs w:val="28"/>
        </w:rPr>
        <w:t xml:space="preserve">2. Отчет о результатах экспертно-аналитического мероприятия в Народное Собрание Республики Дагестан и </w:t>
      </w:r>
      <w:r w:rsidR="00E73301" w:rsidRPr="004059D5">
        <w:rPr>
          <w:szCs w:val="28"/>
        </w:rPr>
        <w:t xml:space="preserve">Правительство Республики Дагестан, </w:t>
      </w:r>
      <w:r w:rsidR="00E73301" w:rsidRPr="009F3FD4">
        <w:rPr>
          <w:szCs w:val="28"/>
        </w:rPr>
        <w:t>в которо</w:t>
      </w:r>
      <w:r w:rsidR="007F28F4">
        <w:rPr>
          <w:szCs w:val="28"/>
        </w:rPr>
        <w:t>м</w:t>
      </w:r>
      <w:r w:rsidR="00E73301" w:rsidRPr="009F3FD4">
        <w:rPr>
          <w:szCs w:val="28"/>
        </w:rPr>
        <w:t xml:space="preserve"> рекомендовать поручить</w:t>
      </w:r>
      <w:r w:rsidR="00E73301" w:rsidRPr="004059D5">
        <w:rPr>
          <w:szCs w:val="28"/>
        </w:rPr>
        <w:t xml:space="preserve"> Агентству по предпринимательству и инвестициям Республики Дагестан, Министерству</w:t>
      </w:r>
      <w:r w:rsidR="00E73301" w:rsidRPr="004059D5">
        <w:rPr>
          <w:rStyle w:val="apple-converted-space"/>
          <w:szCs w:val="28"/>
          <w:shd w:val="clear" w:color="auto" w:fill="FFFFFF"/>
        </w:rPr>
        <w:t xml:space="preserve"> </w:t>
      </w:r>
      <w:r w:rsidR="00E73301" w:rsidRPr="004059D5">
        <w:rPr>
          <w:szCs w:val="28"/>
          <w:shd w:val="clear" w:color="auto" w:fill="FFFFFF"/>
        </w:rPr>
        <w:t>по земельным и</w:t>
      </w:r>
      <w:r w:rsidR="00E73301" w:rsidRPr="004059D5">
        <w:rPr>
          <w:rStyle w:val="apple-converted-space"/>
          <w:szCs w:val="28"/>
          <w:shd w:val="clear" w:color="auto" w:fill="FFFFFF"/>
        </w:rPr>
        <w:t xml:space="preserve"> </w:t>
      </w:r>
      <w:r w:rsidR="00E73301" w:rsidRPr="004059D5">
        <w:rPr>
          <w:szCs w:val="28"/>
        </w:rPr>
        <w:t>имущественным</w:t>
      </w:r>
      <w:r w:rsidR="00E73301" w:rsidRPr="004059D5">
        <w:rPr>
          <w:rStyle w:val="apple-converted-space"/>
          <w:szCs w:val="28"/>
          <w:shd w:val="clear" w:color="auto" w:fill="FFFFFF"/>
        </w:rPr>
        <w:t xml:space="preserve"> </w:t>
      </w:r>
      <w:r w:rsidR="00E73301" w:rsidRPr="004059D5">
        <w:rPr>
          <w:szCs w:val="28"/>
        </w:rPr>
        <w:t>отношениям</w:t>
      </w:r>
      <w:r w:rsidR="00E73301" w:rsidRPr="004059D5">
        <w:rPr>
          <w:rStyle w:val="apple-converted-space"/>
          <w:szCs w:val="28"/>
          <w:shd w:val="clear" w:color="auto" w:fill="FFFFFF"/>
        </w:rPr>
        <w:t xml:space="preserve"> </w:t>
      </w:r>
      <w:r w:rsidR="00E73301" w:rsidRPr="004059D5">
        <w:rPr>
          <w:szCs w:val="28"/>
        </w:rPr>
        <w:t xml:space="preserve">Республики Дагестан, отраслевым органам исполнительной власти Республики Дагестан, ответственным за реализацию инвестиционных проектов: </w:t>
      </w:r>
    </w:p>
    <w:p w14:paraId="6E94966E" w14:textId="77777777" w:rsidR="00E73301" w:rsidRPr="00DF6CBB" w:rsidRDefault="00E73301" w:rsidP="00ED3E32">
      <w:pPr>
        <w:widowControl w:val="0"/>
        <w:shd w:val="clear" w:color="auto" w:fill="FFFFFF"/>
        <w:spacing w:line="350" w:lineRule="exact"/>
        <w:rPr>
          <w:rStyle w:val="af3"/>
          <w:color w:val="auto"/>
          <w:szCs w:val="28"/>
        </w:rPr>
      </w:pPr>
      <w:r w:rsidRPr="00CF253C">
        <w:rPr>
          <w:iCs/>
          <w:szCs w:val="28"/>
        </w:rPr>
        <w:t xml:space="preserve">– при рассмотрении обращений инициаторов </w:t>
      </w:r>
      <w:r w:rsidRPr="00CF253C">
        <w:rPr>
          <w:szCs w:val="28"/>
        </w:rPr>
        <w:t>реализации инвестиционных проектов о предоставлении земельных участков проводить детальный</w:t>
      </w:r>
      <w:r w:rsidRPr="00CF253C">
        <w:rPr>
          <w:szCs w:val="28"/>
          <w:shd w:val="clear" w:color="auto" w:fill="FFFFFF"/>
        </w:rPr>
        <w:t xml:space="preserve"> анализ </w:t>
      </w:r>
      <w:r w:rsidRPr="00CF253C">
        <w:rPr>
          <w:szCs w:val="28"/>
        </w:rPr>
        <w:t xml:space="preserve">соответствия прогнозируемых показателей инвестиционных проектов критериям, установленным </w:t>
      </w:r>
      <w:hyperlink r:id="rId149" w:history="1">
        <w:r w:rsidRPr="00DF6CBB">
          <w:rPr>
            <w:rStyle w:val="af3"/>
            <w:color w:val="auto"/>
            <w:szCs w:val="28"/>
            <w:u w:val="none"/>
          </w:rPr>
          <w:t>Законом Республики Дагестан от 17.11.2015 № 94 «Об установлении критериев, которым должны соответствовать масштабные инвестиционные проекты, для размещения (реализации) которых земельные участки предоставляются в аренду юридическим лицам без проведения торгов</w:t>
        </w:r>
      </w:hyperlink>
      <w:r w:rsidRPr="00DF6CBB">
        <w:rPr>
          <w:rStyle w:val="af3"/>
          <w:color w:val="auto"/>
          <w:szCs w:val="28"/>
          <w:u w:val="none"/>
        </w:rPr>
        <w:t>»;</w:t>
      </w:r>
    </w:p>
    <w:p w14:paraId="555BD97E" w14:textId="77777777" w:rsidR="00E73301" w:rsidRPr="00DF6CBB" w:rsidRDefault="00E73301" w:rsidP="00ED3E32">
      <w:pPr>
        <w:widowControl w:val="0"/>
        <w:spacing w:line="350" w:lineRule="exact"/>
        <w:contextualSpacing/>
        <w:rPr>
          <w:rStyle w:val="apple-converted-space"/>
          <w:spacing w:val="3"/>
        </w:rPr>
      </w:pPr>
      <w:r w:rsidRPr="00DF6CBB">
        <w:rPr>
          <w:rFonts w:eastAsia="Times New Roman"/>
          <w:bCs/>
          <w:szCs w:val="28"/>
        </w:rPr>
        <w:lastRenderedPageBreak/>
        <w:t xml:space="preserve">– в целях повышения достоверности и </w:t>
      </w:r>
      <w:r w:rsidRPr="00DF6CBB">
        <w:rPr>
          <w:rStyle w:val="markdown-word"/>
          <w:spacing w:val="3"/>
        </w:rPr>
        <w:t>прозрачности планируемых показателей обеспечить</w:t>
      </w:r>
      <w:r w:rsidRPr="00DF6CBB">
        <w:rPr>
          <w:rStyle w:val="apple-converted-space"/>
          <w:spacing w:val="3"/>
        </w:rPr>
        <w:t xml:space="preserve"> </w:t>
      </w:r>
      <w:r w:rsidRPr="00DF6CBB">
        <w:rPr>
          <w:rStyle w:val="markdown-word"/>
          <w:spacing w:val="3"/>
        </w:rPr>
        <w:t>детализацию</w:t>
      </w:r>
      <w:r w:rsidRPr="00DF6CBB">
        <w:rPr>
          <w:rStyle w:val="apple-converted-space"/>
          <w:spacing w:val="3"/>
        </w:rPr>
        <w:t xml:space="preserve"> </w:t>
      </w:r>
      <w:r w:rsidRPr="00DF6CBB">
        <w:rPr>
          <w:rStyle w:val="markdown-word"/>
          <w:spacing w:val="3"/>
        </w:rPr>
        <w:t>источников</w:t>
      </w:r>
      <w:r w:rsidRPr="00DF6CBB">
        <w:rPr>
          <w:rStyle w:val="apple-converted-space"/>
          <w:spacing w:val="3"/>
        </w:rPr>
        <w:t xml:space="preserve"> </w:t>
      </w:r>
      <w:r w:rsidRPr="00DF6CBB">
        <w:rPr>
          <w:rStyle w:val="markdown-word"/>
          <w:spacing w:val="3"/>
        </w:rPr>
        <w:t>финансирования</w:t>
      </w:r>
      <w:r w:rsidRPr="00DF6CBB">
        <w:rPr>
          <w:rStyle w:val="apple-converted-space"/>
          <w:spacing w:val="3"/>
        </w:rPr>
        <w:t xml:space="preserve"> инвестиционных проектов, </w:t>
      </w:r>
      <w:r w:rsidRPr="00DF6CBB">
        <w:rPr>
          <w:rStyle w:val="markdown-word"/>
          <w:spacing w:val="3"/>
        </w:rPr>
        <w:t>в</w:t>
      </w:r>
      <w:r w:rsidRPr="00DF6CBB">
        <w:rPr>
          <w:rStyle w:val="apple-converted-space"/>
          <w:spacing w:val="3"/>
        </w:rPr>
        <w:t xml:space="preserve"> </w:t>
      </w:r>
      <w:r w:rsidRPr="00DF6CBB">
        <w:rPr>
          <w:rStyle w:val="markdown-word"/>
          <w:spacing w:val="3"/>
        </w:rPr>
        <w:t>том числе за счет собственных</w:t>
      </w:r>
      <w:r w:rsidRPr="00DF6CBB">
        <w:rPr>
          <w:rStyle w:val="apple-converted-space"/>
          <w:spacing w:val="3"/>
        </w:rPr>
        <w:t xml:space="preserve"> </w:t>
      </w:r>
      <w:r w:rsidRPr="00DF6CBB">
        <w:rPr>
          <w:rStyle w:val="markdown-word"/>
          <w:spacing w:val="3"/>
        </w:rPr>
        <w:t>средств</w:t>
      </w:r>
      <w:r w:rsidRPr="00DF6CBB">
        <w:rPr>
          <w:rStyle w:val="apple-converted-space"/>
          <w:spacing w:val="3"/>
        </w:rPr>
        <w:t>;</w:t>
      </w:r>
    </w:p>
    <w:p w14:paraId="3FB3A764" w14:textId="77777777" w:rsidR="00E73301" w:rsidRPr="00DF6CBB" w:rsidRDefault="00E73301" w:rsidP="00ED3E32">
      <w:pPr>
        <w:widowControl w:val="0"/>
        <w:spacing w:line="350" w:lineRule="exact"/>
        <w:contextualSpacing/>
        <w:rPr>
          <w:rFonts w:eastAsia="Times New Roman"/>
          <w:bCs/>
          <w:szCs w:val="28"/>
        </w:rPr>
      </w:pPr>
      <w:r w:rsidRPr="00DF6CBB">
        <w:rPr>
          <w:rFonts w:eastAsia="Times New Roman"/>
          <w:bCs/>
          <w:szCs w:val="28"/>
        </w:rPr>
        <w:t>– подготовить предложения по внесению изменений в</w:t>
      </w:r>
      <w:r w:rsidRPr="00DF6CBB">
        <w:rPr>
          <w:rStyle w:val="apple-converted-space"/>
          <w:spacing w:val="3"/>
          <w:szCs w:val="28"/>
        </w:rPr>
        <w:t xml:space="preserve"> </w:t>
      </w:r>
      <w:r w:rsidRPr="00DF6CBB">
        <w:rPr>
          <w:rStyle w:val="markdown-word"/>
          <w:spacing w:val="3"/>
          <w:szCs w:val="28"/>
        </w:rPr>
        <w:t>стратегические документы развития</w:t>
      </w:r>
      <w:r w:rsidRPr="00DF6CBB">
        <w:rPr>
          <w:rStyle w:val="apple-converted-space"/>
          <w:spacing w:val="3"/>
          <w:szCs w:val="28"/>
        </w:rPr>
        <w:t xml:space="preserve"> </w:t>
      </w:r>
      <w:r w:rsidRPr="00DF6CBB">
        <w:rPr>
          <w:rStyle w:val="markdown-word"/>
          <w:spacing w:val="3"/>
          <w:szCs w:val="28"/>
        </w:rPr>
        <w:t>Республики</w:t>
      </w:r>
      <w:r w:rsidRPr="00DF6CBB">
        <w:rPr>
          <w:rStyle w:val="apple-converted-space"/>
          <w:spacing w:val="3"/>
          <w:szCs w:val="28"/>
        </w:rPr>
        <w:t> </w:t>
      </w:r>
      <w:r w:rsidRPr="00DF6CBB">
        <w:rPr>
          <w:rStyle w:val="markdown-word"/>
          <w:spacing w:val="3"/>
          <w:szCs w:val="28"/>
        </w:rPr>
        <w:t>Дагестан,</w:t>
      </w:r>
      <w:r w:rsidRPr="00DF6CBB">
        <w:rPr>
          <w:rStyle w:val="apple-converted-space"/>
          <w:spacing w:val="3"/>
          <w:szCs w:val="28"/>
        </w:rPr>
        <w:t xml:space="preserve"> </w:t>
      </w:r>
      <w:r w:rsidRPr="00DF6CBB">
        <w:rPr>
          <w:rStyle w:val="markdown-word"/>
          <w:spacing w:val="3"/>
          <w:szCs w:val="28"/>
        </w:rPr>
        <w:t>включая</w:t>
      </w:r>
      <w:r w:rsidRPr="00DF6CBB">
        <w:rPr>
          <w:rStyle w:val="apple-converted-space"/>
          <w:spacing w:val="3"/>
          <w:szCs w:val="28"/>
        </w:rPr>
        <w:t xml:space="preserve"> </w:t>
      </w:r>
      <w:r w:rsidRPr="00DF6CBB">
        <w:rPr>
          <w:spacing w:val="3"/>
          <w:szCs w:val="28"/>
        </w:rPr>
        <w:t>Стратегию социально-экономического развития Республики Дагестан до 2030 года,</w:t>
      </w:r>
      <w:r w:rsidRPr="00DF6CBB">
        <w:rPr>
          <w:rStyle w:val="apple-converted-space"/>
          <w:spacing w:val="3"/>
          <w:szCs w:val="28"/>
        </w:rPr>
        <w:t xml:space="preserve"> И</w:t>
      </w:r>
      <w:r w:rsidRPr="00DF6CBB">
        <w:rPr>
          <w:rStyle w:val="markdown-word"/>
          <w:spacing w:val="3"/>
          <w:szCs w:val="28"/>
        </w:rPr>
        <w:t>нвестиционную</w:t>
      </w:r>
      <w:r w:rsidRPr="00DF6CBB">
        <w:rPr>
          <w:rStyle w:val="apple-converted-space"/>
          <w:spacing w:val="3"/>
          <w:szCs w:val="28"/>
        </w:rPr>
        <w:t xml:space="preserve"> стратегию </w:t>
      </w:r>
      <w:r w:rsidRPr="00DF6CBB">
        <w:rPr>
          <w:rStyle w:val="markdown-word"/>
          <w:spacing w:val="3"/>
          <w:szCs w:val="28"/>
        </w:rPr>
        <w:t>Республики Дагестан</w:t>
      </w:r>
      <w:r w:rsidRPr="00DF6CBB">
        <w:rPr>
          <w:rFonts w:eastAsia="Times New Roman"/>
          <w:spacing w:val="3"/>
          <w:szCs w:val="28"/>
        </w:rPr>
        <w:t xml:space="preserve"> и План мероприятий по реализации инвестиционной стратегии Республики Дагестан</w:t>
      </w:r>
      <w:r w:rsidRPr="00DF6CBB">
        <w:rPr>
          <w:rStyle w:val="markdown-word"/>
          <w:spacing w:val="3"/>
          <w:szCs w:val="28"/>
        </w:rPr>
        <w:t xml:space="preserve"> в целях уточнения показателей инвестиционных проектов и объема инвестиций в основной капитал;</w:t>
      </w:r>
    </w:p>
    <w:p w14:paraId="6A298164" w14:textId="77777777" w:rsidR="00E73301" w:rsidRDefault="00E73301" w:rsidP="00ED3E32">
      <w:pPr>
        <w:shd w:val="clear" w:color="auto" w:fill="FFFFFF"/>
        <w:spacing w:line="350" w:lineRule="exact"/>
        <w:rPr>
          <w:szCs w:val="28"/>
        </w:rPr>
      </w:pPr>
      <w:r w:rsidRPr="00DF6CBB">
        <w:rPr>
          <w:szCs w:val="28"/>
        </w:rPr>
        <w:t xml:space="preserve">– внести предложения по уточнению условий договоров аренды земельных участков, </w:t>
      </w:r>
      <w:r w:rsidRPr="008A35AB">
        <w:rPr>
          <w:szCs w:val="28"/>
        </w:rPr>
        <w:t>предоставленных в аренду для реализации масштабных инвестиционных проектов в части установления нормы о необходимости отражения и представления сведений о планируемых и фактических показателях по количеству создания рабочих мест, объема привлекаемых инвестиций, объема налоговых платежей, а также ответственности инициатора инвестиционного проекта за невыполнение принятых обязательств;</w:t>
      </w:r>
    </w:p>
    <w:p w14:paraId="5555BFE7" w14:textId="77777777" w:rsidR="00E73301" w:rsidRDefault="00E73301" w:rsidP="00ED3E32">
      <w:pPr>
        <w:widowControl w:val="0"/>
        <w:shd w:val="clear" w:color="auto" w:fill="FFFFFF"/>
        <w:spacing w:line="350" w:lineRule="exact"/>
        <w:rPr>
          <w:rStyle w:val="markdown-word"/>
          <w:szCs w:val="28"/>
        </w:rPr>
      </w:pPr>
      <w:r w:rsidRPr="002C1215">
        <w:rPr>
          <w:iCs/>
          <w:szCs w:val="28"/>
        </w:rPr>
        <w:t xml:space="preserve">– </w:t>
      </w:r>
      <w:r w:rsidRPr="002C1215">
        <w:rPr>
          <w:rStyle w:val="markdown-word"/>
          <w:szCs w:val="28"/>
        </w:rPr>
        <w:t>в соответствии</w:t>
      </w:r>
      <w:r w:rsidRPr="002C1215">
        <w:rPr>
          <w:rStyle w:val="apple-converted-space"/>
          <w:szCs w:val="28"/>
        </w:rPr>
        <w:t xml:space="preserve"> </w:t>
      </w:r>
      <w:r w:rsidRPr="002C1215">
        <w:rPr>
          <w:rStyle w:val="markdown-word"/>
          <w:szCs w:val="28"/>
        </w:rPr>
        <w:t>с Протоколом</w:t>
      </w:r>
      <w:r w:rsidRPr="002C1215">
        <w:rPr>
          <w:rStyle w:val="apple-converted-space"/>
          <w:szCs w:val="28"/>
        </w:rPr>
        <w:t xml:space="preserve"> </w:t>
      </w:r>
      <w:r w:rsidRPr="002C1215">
        <w:rPr>
          <w:rStyle w:val="markdown-word"/>
          <w:szCs w:val="28"/>
        </w:rPr>
        <w:t>заседания</w:t>
      </w:r>
      <w:r w:rsidRPr="002C1215">
        <w:rPr>
          <w:rStyle w:val="apple-converted-space"/>
          <w:szCs w:val="28"/>
        </w:rPr>
        <w:t xml:space="preserve"> </w:t>
      </w:r>
      <w:r w:rsidRPr="002C1215">
        <w:rPr>
          <w:rStyle w:val="markdown-word"/>
          <w:szCs w:val="28"/>
        </w:rPr>
        <w:t>Совета</w:t>
      </w:r>
      <w:r w:rsidRPr="002C1215">
        <w:rPr>
          <w:rStyle w:val="apple-converted-space"/>
          <w:szCs w:val="28"/>
        </w:rPr>
        <w:t xml:space="preserve"> </w:t>
      </w:r>
      <w:r w:rsidRPr="002C1215">
        <w:rPr>
          <w:rStyle w:val="markdown-word"/>
          <w:szCs w:val="28"/>
        </w:rPr>
        <w:t>при</w:t>
      </w:r>
      <w:r w:rsidRPr="002C1215">
        <w:rPr>
          <w:rStyle w:val="apple-converted-space"/>
          <w:szCs w:val="28"/>
        </w:rPr>
        <w:t xml:space="preserve"> </w:t>
      </w:r>
      <w:r w:rsidRPr="002C1215">
        <w:rPr>
          <w:rStyle w:val="markdown-word"/>
          <w:szCs w:val="28"/>
        </w:rPr>
        <w:t>Главе</w:t>
      </w:r>
      <w:r w:rsidRPr="002C1215">
        <w:rPr>
          <w:rStyle w:val="apple-converted-space"/>
          <w:szCs w:val="28"/>
        </w:rPr>
        <w:t xml:space="preserve"> </w:t>
      </w:r>
      <w:r w:rsidRPr="002C1215">
        <w:rPr>
          <w:rStyle w:val="markdown-word"/>
          <w:szCs w:val="28"/>
        </w:rPr>
        <w:t>Республики</w:t>
      </w:r>
      <w:r w:rsidRPr="002C1215">
        <w:rPr>
          <w:rStyle w:val="apple-converted-space"/>
          <w:szCs w:val="28"/>
        </w:rPr>
        <w:t xml:space="preserve"> </w:t>
      </w:r>
      <w:r w:rsidRPr="002C1215">
        <w:rPr>
          <w:rStyle w:val="markdown-word"/>
          <w:szCs w:val="28"/>
        </w:rPr>
        <w:t>Дагестан</w:t>
      </w:r>
      <w:r w:rsidRPr="002C1215">
        <w:rPr>
          <w:rStyle w:val="apple-converted-space"/>
          <w:szCs w:val="28"/>
        </w:rPr>
        <w:t xml:space="preserve"> </w:t>
      </w:r>
      <w:r w:rsidRPr="002C1215">
        <w:rPr>
          <w:rStyle w:val="markdown-word"/>
          <w:szCs w:val="28"/>
        </w:rPr>
        <w:t>по</w:t>
      </w:r>
      <w:r w:rsidRPr="002C1215">
        <w:rPr>
          <w:rStyle w:val="apple-converted-space"/>
          <w:szCs w:val="28"/>
        </w:rPr>
        <w:t xml:space="preserve"> </w:t>
      </w:r>
      <w:r w:rsidRPr="002C1215">
        <w:rPr>
          <w:rStyle w:val="markdown-word"/>
          <w:szCs w:val="28"/>
        </w:rPr>
        <w:t>улучшению инвестиционного</w:t>
      </w:r>
      <w:r w:rsidRPr="002C1215">
        <w:rPr>
          <w:rStyle w:val="apple-converted-space"/>
          <w:szCs w:val="28"/>
        </w:rPr>
        <w:t xml:space="preserve"> </w:t>
      </w:r>
      <w:r w:rsidRPr="002C1215">
        <w:rPr>
          <w:rStyle w:val="markdown-word"/>
          <w:szCs w:val="28"/>
        </w:rPr>
        <w:t>климата</w:t>
      </w:r>
      <w:r w:rsidRPr="002C1215">
        <w:rPr>
          <w:rStyle w:val="apple-converted-space"/>
          <w:szCs w:val="28"/>
        </w:rPr>
        <w:t xml:space="preserve"> </w:t>
      </w:r>
      <w:r w:rsidRPr="002C1215">
        <w:rPr>
          <w:rStyle w:val="markdown-word"/>
          <w:szCs w:val="28"/>
        </w:rPr>
        <w:t>и</w:t>
      </w:r>
      <w:r w:rsidRPr="002C1215">
        <w:rPr>
          <w:rStyle w:val="apple-converted-space"/>
          <w:szCs w:val="28"/>
        </w:rPr>
        <w:t xml:space="preserve"> </w:t>
      </w:r>
      <w:r w:rsidRPr="002C1215">
        <w:rPr>
          <w:rStyle w:val="markdown-word"/>
          <w:szCs w:val="28"/>
        </w:rPr>
        <w:t>развитию</w:t>
      </w:r>
      <w:r w:rsidRPr="002C1215">
        <w:rPr>
          <w:rStyle w:val="apple-converted-space"/>
          <w:szCs w:val="28"/>
        </w:rPr>
        <w:t xml:space="preserve"> </w:t>
      </w:r>
      <w:r w:rsidRPr="002C1215">
        <w:rPr>
          <w:rStyle w:val="markdown-word"/>
          <w:szCs w:val="28"/>
        </w:rPr>
        <w:t>предпринимательства</w:t>
      </w:r>
      <w:r w:rsidRPr="002C1215">
        <w:rPr>
          <w:rStyle w:val="apple-converted-space"/>
          <w:szCs w:val="28"/>
        </w:rPr>
        <w:t xml:space="preserve"> </w:t>
      </w:r>
      <w:r w:rsidRPr="002C1215">
        <w:rPr>
          <w:rStyle w:val="markdown-word"/>
          <w:szCs w:val="28"/>
        </w:rPr>
        <w:t>в</w:t>
      </w:r>
      <w:r w:rsidRPr="002C1215">
        <w:rPr>
          <w:rStyle w:val="apple-converted-space"/>
          <w:szCs w:val="28"/>
        </w:rPr>
        <w:t xml:space="preserve"> </w:t>
      </w:r>
      <w:r w:rsidRPr="002C1215">
        <w:rPr>
          <w:rStyle w:val="markdown-word"/>
          <w:szCs w:val="28"/>
        </w:rPr>
        <w:t>Республике</w:t>
      </w:r>
      <w:r w:rsidRPr="002C1215">
        <w:rPr>
          <w:rStyle w:val="apple-converted-space"/>
          <w:szCs w:val="28"/>
        </w:rPr>
        <w:t xml:space="preserve"> </w:t>
      </w:r>
      <w:r w:rsidRPr="002C1215">
        <w:rPr>
          <w:rStyle w:val="markdown-word"/>
          <w:szCs w:val="28"/>
        </w:rPr>
        <w:t>Дагестан</w:t>
      </w:r>
      <w:r w:rsidRPr="002C1215">
        <w:rPr>
          <w:rStyle w:val="apple-converted-space"/>
          <w:szCs w:val="28"/>
        </w:rPr>
        <w:t xml:space="preserve"> </w:t>
      </w:r>
      <w:r w:rsidRPr="002C1215">
        <w:rPr>
          <w:rStyle w:val="markdown-word"/>
          <w:szCs w:val="28"/>
        </w:rPr>
        <w:t>от 18.01.2023</w:t>
      </w:r>
      <w:r w:rsidRPr="002C1215">
        <w:rPr>
          <w:rStyle w:val="apple-converted-space"/>
          <w:szCs w:val="28"/>
        </w:rPr>
        <w:t xml:space="preserve"> </w:t>
      </w:r>
      <w:r w:rsidRPr="002C1215">
        <w:rPr>
          <w:rStyle w:val="markdown-word"/>
          <w:szCs w:val="28"/>
        </w:rPr>
        <w:t>№ 01</w:t>
      </w:r>
      <w:r w:rsidRPr="002C1215">
        <w:rPr>
          <w:rStyle w:val="markdown-word"/>
          <w:szCs w:val="28"/>
        </w:rPr>
        <w:noBreakHyphen/>
        <w:t>22</w:t>
      </w:r>
      <w:r w:rsidRPr="002C1215">
        <w:rPr>
          <w:rStyle w:val="markdown-word"/>
          <w:szCs w:val="28"/>
        </w:rPr>
        <w:noBreakHyphen/>
        <w:t>01</w:t>
      </w:r>
      <w:r w:rsidRPr="002C1215">
        <w:rPr>
          <w:rStyle w:val="markdown-word"/>
          <w:szCs w:val="28"/>
        </w:rPr>
        <w:noBreakHyphen/>
        <w:t xml:space="preserve">521/23 </w:t>
      </w:r>
      <w:r w:rsidRPr="002C1215">
        <w:rPr>
          <w:iCs/>
          <w:szCs w:val="28"/>
        </w:rPr>
        <w:t xml:space="preserve">реализовать мероприятия </w:t>
      </w:r>
      <w:r>
        <w:rPr>
          <w:iCs/>
          <w:szCs w:val="28"/>
        </w:rPr>
        <w:t xml:space="preserve">мониторингу реализации </w:t>
      </w:r>
      <w:r w:rsidRPr="002C1215">
        <w:rPr>
          <w:rStyle w:val="markdown-word"/>
          <w:szCs w:val="28"/>
        </w:rPr>
        <w:t>инвестиционных</w:t>
      </w:r>
      <w:r w:rsidRPr="002C1215">
        <w:rPr>
          <w:rStyle w:val="apple-converted-space"/>
          <w:szCs w:val="28"/>
        </w:rPr>
        <w:t xml:space="preserve"> </w:t>
      </w:r>
      <w:r w:rsidRPr="002C1215">
        <w:rPr>
          <w:rStyle w:val="markdown-word"/>
          <w:szCs w:val="28"/>
        </w:rPr>
        <w:t>проектов</w:t>
      </w:r>
      <w:r>
        <w:rPr>
          <w:rStyle w:val="markdown-word"/>
          <w:szCs w:val="28"/>
        </w:rPr>
        <w:t xml:space="preserve">, информацию о результатах которого в установленном порядке ежемесячно направлять </w:t>
      </w:r>
      <w:r w:rsidRPr="00BD11E0">
        <w:rPr>
          <w:szCs w:val="28"/>
        </w:rPr>
        <w:t>Агентств</w:t>
      </w:r>
      <w:r>
        <w:rPr>
          <w:szCs w:val="28"/>
        </w:rPr>
        <w:t>о</w:t>
      </w:r>
      <w:r w:rsidRPr="00BD11E0">
        <w:rPr>
          <w:szCs w:val="28"/>
        </w:rPr>
        <w:t xml:space="preserve"> по предпринимательству и инвестициям Республики Дагестан</w:t>
      </w:r>
      <w:r w:rsidRPr="002C1215">
        <w:rPr>
          <w:rStyle w:val="markdown-word"/>
          <w:szCs w:val="28"/>
        </w:rPr>
        <w:t>;</w:t>
      </w:r>
    </w:p>
    <w:p w14:paraId="55AFF44E" w14:textId="77777777" w:rsidR="00E73301" w:rsidRDefault="00E73301" w:rsidP="00ED3E32">
      <w:pPr>
        <w:widowControl w:val="0"/>
        <w:shd w:val="clear" w:color="auto" w:fill="FFFFFF"/>
        <w:spacing w:line="350" w:lineRule="exact"/>
      </w:pPr>
      <w:r>
        <w:rPr>
          <w:rStyle w:val="markdown-word"/>
          <w:szCs w:val="28"/>
        </w:rPr>
        <w:t>– п</w:t>
      </w:r>
      <w:r>
        <w:t xml:space="preserve">одготовить предложения по внесению изменений в </w:t>
      </w:r>
      <w:r w:rsidRPr="00452B60">
        <w:t>Порядок рассмотрения документов, обосновывающих соответствие объектов социально-культурного и коммунально-бытового назначения, масштабных инвестиционных проектов критериям, установленным Законом Республики Дагестан от 17 ноября 2015 года № 94</w:t>
      </w:r>
      <w:r>
        <w:t xml:space="preserve"> (Постановление </w:t>
      </w:r>
      <w:r w:rsidRPr="00452B60">
        <w:t>Правительства Р</w:t>
      </w:r>
      <w:r>
        <w:t xml:space="preserve">еспублики </w:t>
      </w:r>
      <w:r w:rsidRPr="00452B60">
        <w:t>Д</w:t>
      </w:r>
      <w:r>
        <w:t>агестан</w:t>
      </w:r>
      <w:r w:rsidRPr="00452B60">
        <w:t xml:space="preserve"> от 11.03.2019 № 49</w:t>
      </w:r>
      <w:r>
        <w:t xml:space="preserve">) в части установления нормы о проведении отраслевыми органами исполнительной власти Республики Дагестан </w:t>
      </w:r>
      <w:r w:rsidRPr="00452B60">
        <w:t>мониторинга реализации инвестиционн</w:t>
      </w:r>
      <w:r>
        <w:t xml:space="preserve">ых </w:t>
      </w:r>
      <w:r w:rsidRPr="00452B60">
        <w:t>проект</w:t>
      </w:r>
      <w:r>
        <w:t>ов;</w:t>
      </w:r>
    </w:p>
    <w:p w14:paraId="5A3C4A0C" w14:textId="77777777" w:rsidR="00E73301" w:rsidRPr="007A5918" w:rsidRDefault="00E73301" w:rsidP="00ED3E32">
      <w:pPr>
        <w:shd w:val="clear" w:color="auto" w:fill="FFFFFF"/>
        <w:spacing w:line="350" w:lineRule="exact"/>
        <w:rPr>
          <w:rFonts w:eastAsia="Times New Roman"/>
          <w:color w:val="000000"/>
          <w:szCs w:val="28"/>
        </w:rPr>
      </w:pPr>
      <w:r>
        <w:rPr>
          <w:szCs w:val="28"/>
        </w:rPr>
        <w:t xml:space="preserve">– </w:t>
      </w:r>
      <w:r w:rsidRPr="008A35AB">
        <w:rPr>
          <w:szCs w:val="28"/>
        </w:rPr>
        <w:t xml:space="preserve">подготовить предложения по </w:t>
      </w:r>
      <w:r>
        <w:rPr>
          <w:szCs w:val="28"/>
        </w:rPr>
        <w:t xml:space="preserve">лишению инвестиционных проектов статуса </w:t>
      </w:r>
      <w:r>
        <w:rPr>
          <w:color w:val="000000"/>
          <w:spacing w:val="3"/>
          <w:shd w:val="clear" w:color="auto" w:fill="FFFFFF"/>
        </w:rPr>
        <w:t xml:space="preserve">масштабного (приоритетного) и исключению их из Реестра </w:t>
      </w:r>
      <w:r>
        <w:rPr>
          <w:szCs w:val="28"/>
        </w:rPr>
        <w:t xml:space="preserve">инвестиционных проектов Республики Дагестан, инициаторы которых </w:t>
      </w:r>
      <w:r>
        <w:rPr>
          <w:rFonts w:eastAsia="Times New Roman"/>
          <w:color w:val="000000"/>
          <w:szCs w:val="28"/>
        </w:rPr>
        <w:t xml:space="preserve">не </w:t>
      </w:r>
      <w:r w:rsidRPr="007A5918">
        <w:rPr>
          <w:rFonts w:eastAsia="Times New Roman"/>
          <w:color w:val="000000"/>
          <w:szCs w:val="28"/>
        </w:rPr>
        <w:t>соблюдают принятые обязательства по реализации инвестиционных проектов;</w:t>
      </w:r>
    </w:p>
    <w:p w14:paraId="55F195E9" w14:textId="77777777" w:rsidR="00E73301" w:rsidRPr="007A5918" w:rsidRDefault="00E73301" w:rsidP="00ED3E32">
      <w:pPr>
        <w:widowControl w:val="0"/>
        <w:spacing w:line="350" w:lineRule="exact"/>
        <w:rPr>
          <w:color w:val="0070C0"/>
          <w:szCs w:val="28"/>
        </w:rPr>
      </w:pPr>
      <w:r w:rsidRPr="00004765">
        <w:rPr>
          <w:szCs w:val="28"/>
        </w:rPr>
        <w:t>– в</w:t>
      </w:r>
      <w:r w:rsidRPr="00004765">
        <w:rPr>
          <w:rStyle w:val="apple-converted-space"/>
        </w:rPr>
        <w:t xml:space="preserve"> </w:t>
      </w:r>
      <w:r w:rsidRPr="00004765">
        <w:rPr>
          <w:rStyle w:val="markdown-word"/>
        </w:rPr>
        <w:t>установленном</w:t>
      </w:r>
      <w:r w:rsidRPr="00004765">
        <w:rPr>
          <w:rStyle w:val="apple-converted-space"/>
        </w:rPr>
        <w:t xml:space="preserve"> </w:t>
      </w:r>
      <w:r w:rsidRPr="007A5918">
        <w:rPr>
          <w:rStyle w:val="markdown-word"/>
          <w:color w:val="000000"/>
        </w:rPr>
        <w:t>порядке</w:t>
      </w:r>
      <w:r w:rsidRPr="007A5918">
        <w:rPr>
          <w:rStyle w:val="apple-converted-space"/>
          <w:color w:val="000000"/>
        </w:rPr>
        <w:t xml:space="preserve"> </w:t>
      </w:r>
      <w:r w:rsidRPr="007A5918">
        <w:rPr>
          <w:rStyle w:val="markdown-word"/>
          <w:color w:val="000000"/>
        </w:rPr>
        <w:t>производить</w:t>
      </w:r>
      <w:r w:rsidRPr="007A5918">
        <w:rPr>
          <w:rStyle w:val="apple-converted-space"/>
          <w:color w:val="000000"/>
        </w:rPr>
        <w:t xml:space="preserve"> </w:t>
      </w:r>
      <w:r w:rsidRPr="007A5918">
        <w:rPr>
          <w:rStyle w:val="markdown-word"/>
          <w:color w:val="000000"/>
        </w:rPr>
        <w:t>начисление</w:t>
      </w:r>
      <w:r w:rsidRPr="007A5918">
        <w:rPr>
          <w:rStyle w:val="apple-converted-space"/>
          <w:color w:val="000000"/>
        </w:rPr>
        <w:t xml:space="preserve"> </w:t>
      </w:r>
      <w:r w:rsidRPr="007A5918">
        <w:rPr>
          <w:rStyle w:val="markdown-word"/>
          <w:color w:val="000000"/>
        </w:rPr>
        <w:t>пени</w:t>
      </w:r>
      <w:r w:rsidRPr="007A5918">
        <w:rPr>
          <w:rStyle w:val="apple-converted-space"/>
          <w:color w:val="000000"/>
        </w:rPr>
        <w:t xml:space="preserve"> </w:t>
      </w:r>
      <w:r w:rsidRPr="007A5918">
        <w:rPr>
          <w:rStyle w:val="markdown-word"/>
          <w:color w:val="000000"/>
        </w:rPr>
        <w:t>в</w:t>
      </w:r>
      <w:r w:rsidRPr="007A5918">
        <w:rPr>
          <w:rStyle w:val="apple-converted-space"/>
          <w:color w:val="000000"/>
        </w:rPr>
        <w:t xml:space="preserve"> </w:t>
      </w:r>
      <w:r w:rsidRPr="007A5918">
        <w:rPr>
          <w:rStyle w:val="markdown-word"/>
          <w:color w:val="000000"/>
        </w:rPr>
        <w:t>отношении</w:t>
      </w:r>
      <w:r w:rsidRPr="007A5918">
        <w:rPr>
          <w:rStyle w:val="apple-converted-space"/>
          <w:color w:val="000000"/>
        </w:rPr>
        <w:t xml:space="preserve"> </w:t>
      </w:r>
      <w:r w:rsidRPr="007A5918">
        <w:rPr>
          <w:rStyle w:val="markdown-word"/>
          <w:color w:val="000000"/>
        </w:rPr>
        <w:t>инициаторов</w:t>
      </w:r>
      <w:r w:rsidRPr="007A5918">
        <w:rPr>
          <w:rStyle w:val="markdown-word"/>
        </w:rPr>
        <w:t xml:space="preserve"> </w:t>
      </w:r>
      <w:r w:rsidRPr="007A5918">
        <w:rPr>
          <w:rStyle w:val="markdown-word"/>
          <w:color w:val="000000"/>
        </w:rPr>
        <w:t>инвестиционных</w:t>
      </w:r>
      <w:r w:rsidRPr="007A5918">
        <w:rPr>
          <w:rStyle w:val="apple-converted-space"/>
          <w:color w:val="000000"/>
        </w:rPr>
        <w:t xml:space="preserve"> </w:t>
      </w:r>
      <w:r w:rsidRPr="007A5918">
        <w:rPr>
          <w:rStyle w:val="markdown-word"/>
          <w:color w:val="000000"/>
        </w:rPr>
        <w:t>проектов,</w:t>
      </w:r>
      <w:r w:rsidRPr="007A5918">
        <w:rPr>
          <w:rStyle w:val="apple-converted-space"/>
          <w:color w:val="000000"/>
        </w:rPr>
        <w:t xml:space="preserve"> </w:t>
      </w:r>
      <w:r w:rsidRPr="007A5918">
        <w:rPr>
          <w:rStyle w:val="markdown-word"/>
          <w:color w:val="000000"/>
        </w:rPr>
        <w:t>несвоевременно</w:t>
      </w:r>
      <w:r w:rsidRPr="007A5918">
        <w:rPr>
          <w:rStyle w:val="apple-converted-space"/>
          <w:color w:val="000000"/>
        </w:rPr>
        <w:t xml:space="preserve"> </w:t>
      </w:r>
      <w:r w:rsidRPr="007A5918">
        <w:rPr>
          <w:rStyle w:val="markdown-word"/>
          <w:color w:val="000000"/>
        </w:rPr>
        <w:t>уплачивающих</w:t>
      </w:r>
      <w:r w:rsidRPr="007A5918">
        <w:rPr>
          <w:rStyle w:val="apple-converted-space"/>
          <w:color w:val="000000"/>
        </w:rPr>
        <w:t xml:space="preserve"> </w:t>
      </w:r>
      <w:r w:rsidRPr="007A5918">
        <w:rPr>
          <w:rStyle w:val="markdown-word"/>
          <w:color w:val="000000"/>
        </w:rPr>
        <w:t>арендные</w:t>
      </w:r>
      <w:r w:rsidRPr="007A5918">
        <w:rPr>
          <w:rStyle w:val="apple-converted-space"/>
          <w:color w:val="000000"/>
        </w:rPr>
        <w:t xml:space="preserve"> </w:t>
      </w:r>
      <w:r w:rsidRPr="007A5918">
        <w:rPr>
          <w:rStyle w:val="markdown-word"/>
          <w:color w:val="000000"/>
        </w:rPr>
        <w:t>платежи.</w:t>
      </w:r>
      <w:r w:rsidRPr="007A5918">
        <w:rPr>
          <w:rStyle w:val="apple-converted-space"/>
          <w:color w:val="000000"/>
        </w:rPr>
        <w:t xml:space="preserve"> </w:t>
      </w:r>
      <w:r w:rsidRPr="007A5918">
        <w:rPr>
          <w:rStyle w:val="markdown-word"/>
          <w:color w:val="000000"/>
        </w:rPr>
        <w:t>Применять</w:t>
      </w:r>
      <w:r w:rsidRPr="007A5918">
        <w:rPr>
          <w:rStyle w:val="apple-converted-space"/>
          <w:color w:val="000000"/>
        </w:rPr>
        <w:t xml:space="preserve"> </w:t>
      </w:r>
      <w:r w:rsidRPr="007A5918">
        <w:rPr>
          <w:rStyle w:val="markdown-word"/>
          <w:color w:val="000000"/>
        </w:rPr>
        <w:t>к</w:t>
      </w:r>
      <w:r w:rsidRPr="007A5918">
        <w:rPr>
          <w:rStyle w:val="markdown-word"/>
        </w:rPr>
        <w:t xml:space="preserve"> </w:t>
      </w:r>
      <w:r w:rsidRPr="007A5918">
        <w:rPr>
          <w:rStyle w:val="markdown-word"/>
          <w:color w:val="000000"/>
        </w:rPr>
        <w:t>арендаторам</w:t>
      </w:r>
      <w:r w:rsidRPr="007A5918">
        <w:rPr>
          <w:rStyle w:val="apple-converted-space"/>
          <w:color w:val="000000"/>
        </w:rPr>
        <w:t xml:space="preserve"> </w:t>
      </w:r>
      <w:r w:rsidRPr="007A5918">
        <w:rPr>
          <w:rStyle w:val="markdown-word"/>
          <w:color w:val="000000"/>
        </w:rPr>
        <w:t>земельных</w:t>
      </w:r>
      <w:r w:rsidRPr="007A5918">
        <w:rPr>
          <w:rStyle w:val="apple-converted-space"/>
          <w:color w:val="000000"/>
        </w:rPr>
        <w:t xml:space="preserve"> </w:t>
      </w:r>
      <w:r w:rsidRPr="007A5918">
        <w:rPr>
          <w:rStyle w:val="markdown-word"/>
          <w:color w:val="000000"/>
        </w:rPr>
        <w:t>участков</w:t>
      </w:r>
      <w:r w:rsidRPr="007A5918">
        <w:rPr>
          <w:rStyle w:val="apple-converted-space"/>
          <w:color w:val="000000"/>
        </w:rPr>
        <w:t xml:space="preserve"> </w:t>
      </w:r>
      <w:r w:rsidRPr="007A5918">
        <w:rPr>
          <w:rStyle w:val="markdown-word"/>
          <w:color w:val="000000"/>
        </w:rPr>
        <w:t>меры,</w:t>
      </w:r>
      <w:r w:rsidRPr="007A5918">
        <w:rPr>
          <w:rStyle w:val="apple-converted-space"/>
          <w:color w:val="000000"/>
        </w:rPr>
        <w:t xml:space="preserve"> </w:t>
      </w:r>
      <w:r w:rsidRPr="007A5918">
        <w:rPr>
          <w:rStyle w:val="markdown-word"/>
          <w:color w:val="000000"/>
        </w:rPr>
        <w:t>предусмотренные</w:t>
      </w:r>
      <w:r w:rsidRPr="007A5918">
        <w:rPr>
          <w:rStyle w:val="apple-converted-space"/>
          <w:color w:val="000000"/>
        </w:rPr>
        <w:t xml:space="preserve"> </w:t>
      </w:r>
      <w:r w:rsidRPr="007A5918">
        <w:rPr>
          <w:rStyle w:val="markdown-word"/>
          <w:color w:val="000000"/>
        </w:rPr>
        <w:t>договорами</w:t>
      </w:r>
      <w:r w:rsidRPr="007A5918">
        <w:rPr>
          <w:rStyle w:val="apple-converted-space"/>
          <w:color w:val="000000"/>
        </w:rPr>
        <w:t xml:space="preserve"> </w:t>
      </w:r>
      <w:r w:rsidRPr="007A5918">
        <w:rPr>
          <w:rStyle w:val="markdown-word"/>
          <w:color w:val="000000"/>
        </w:rPr>
        <w:t>аренды</w:t>
      </w:r>
      <w:r w:rsidRPr="007A5918">
        <w:rPr>
          <w:rStyle w:val="apple-converted-space"/>
          <w:color w:val="000000"/>
        </w:rPr>
        <w:t xml:space="preserve"> </w:t>
      </w:r>
      <w:r w:rsidRPr="007A5918">
        <w:rPr>
          <w:rStyle w:val="markdown-word"/>
          <w:color w:val="000000"/>
        </w:rPr>
        <w:t>за</w:t>
      </w:r>
      <w:r w:rsidRPr="007A5918">
        <w:rPr>
          <w:rStyle w:val="markdown-word"/>
        </w:rPr>
        <w:t xml:space="preserve"> </w:t>
      </w:r>
      <w:r w:rsidRPr="007A5918">
        <w:rPr>
          <w:rStyle w:val="markdown-word"/>
          <w:color w:val="000000"/>
        </w:rPr>
        <w:t>несвоевременную</w:t>
      </w:r>
      <w:r w:rsidRPr="007A5918">
        <w:rPr>
          <w:rStyle w:val="apple-converted-space"/>
          <w:color w:val="000000"/>
        </w:rPr>
        <w:t xml:space="preserve"> </w:t>
      </w:r>
      <w:r w:rsidRPr="007A5918">
        <w:rPr>
          <w:rStyle w:val="markdown-word"/>
          <w:color w:val="000000"/>
        </w:rPr>
        <w:t>уплату</w:t>
      </w:r>
      <w:r w:rsidRPr="007A5918">
        <w:rPr>
          <w:rStyle w:val="apple-converted-space"/>
          <w:color w:val="000000"/>
        </w:rPr>
        <w:t xml:space="preserve"> </w:t>
      </w:r>
      <w:r w:rsidRPr="007A5918">
        <w:rPr>
          <w:rStyle w:val="markdown-word"/>
          <w:color w:val="000000"/>
        </w:rPr>
        <w:t>арендных</w:t>
      </w:r>
      <w:r w:rsidRPr="007A5918">
        <w:rPr>
          <w:rStyle w:val="apple-converted-space"/>
          <w:color w:val="000000"/>
        </w:rPr>
        <w:t> </w:t>
      </w:r>
      <w:r w:rsidRPr="007A5918">
        <w:rPr>
          <w:rStyle w:val="markdown-word"/>
          <w:color w:val="000000"/>
        </w:rPr>
        <w:t>платежей,</w:t>
      </w:r>
      <w:r w:rsidRPr="007A5918">
        <w:rPr>
          <w:rStyle w:val="apple-converted-space"/>
          <w:color w:val="000000"/>
        </w:rPr>
        <w:t xml:space="preserve"> –</w:t>
      </w:r>
      <w:r w:rsidRPr="007A5918">
        <w:rPr>
          <w:rStyle w:val="markdown-word"/>
          <w:color w:val="000000"/>
        </w:rPr>
        <w:t xml:space="preserve"> в</w:t>
      </w:r>
      <w:r w:rsidRPr="007A5918">
        <w:rPr>
          <w:rStyle w:val="apple-converted-space"/>
          <w:color w:val="000000"/>
        </w:rPr>
        <w:t xml:space="preserve"> </w:t>
      </w:r>
      <w:r w:rsidRPr="007A5918">
        <w:rPr>
          <w:rStyle w:val="markdown-word"/>
          <w:color w:val="000000"/>
        </w:rPr>
        <w:t>частности,</w:t>
      </w:r>
      <w:r w:rsidRPr="007A5918">
        <w:rPr>
          <w:rStyle w:val="apple-converted-space"/>
          <w:color w:val="000000"/>
        </w:rPr>
        <w:t xml:space="preserve"> </w:t>
      </w:r>
      <w:r w:rsidRPr="007A5918">
        <w:rPr>
          <w:rStyle w:val="markdown-word"/>
          <w:color w:val="000000"/>
        </w:rPr>
        <w:t>начислять</w:t>
      </w:r>
      <w:r w:rsidRPr="007A5918">
        <w:rPr>
          <w:rStyle w:val="markdown-word"/>
        </w:rPr>
        <w:t xml:space="preserve"> </w:t>
      </w:r>
      <w:r w:rsidRPr="007A5918">
        <w:rPr>
          <w:rStyle w:val="markdown-word"/>
          <w:color w:val="000000"/>
        </w:rPr>
        <w:t>штраф</w:t>
      </w:r>
      <w:r w:rsidRPr="007A5918">
        <w:rPr>
          <w:rStyle w:val="apple-converted-space"/>
          <w:color w:val="000000"/>
        </w:rPr>
        <w:t xml:space="preserve"> </w:t>
      </w:r>
      <w:r w:rsidRPr="007A5918">
        <w:rPr>
          <w:rStyle w:val="markdown-word"/>
          <w:color w:val="000000"/>
        </w:rPr>
        <w:t>в</w:t>
      </w:r>
      <w:r w:rsidRPr="007A5918">
        <w:rPr>
          <w:rStyle w:val="apple-converted-space"/>
          <w:color w:val="000000"/>
        </w:rPr>
        <w:t xml:space="preserve"> </w:t>
      </w:r>
      <w:r w:rsidRPr="007A5918">
        <w:rPr>
          <w:rStyle w:val="markdown-word"/>
          <w:color w:val="000000"/>
        </w:rPr>
        <w:t>размере,</w:t>
      </w:r>
      <w:r w:rsidRPr="007A5918">
        <w:rPr>
          <w:rStyle w:val="markdown-word"/>
        </w:rPr>
        <w:t xml:space="preserve"> </w:t>
      </w:r>
      <w:r w:rsidRPr="007A5918">
        <w:rPr>
          <w:rStyle w:val="markdown-word"/>
          <w:color w:val="000000"/>
        </w:rPr>
        <w:t>установленном</w:t>
      </w:r>
      <w:r w:rsidRPr="007A5918">
        <w:rPr>
          <w:rStyle w:val="apple-converted-space"/>
          <w:color w:val="000000"/>
        </w:rPr>
        <w:t xml:space="preserve"> </w:t>
      </w:r>
      <w:r w:rsidRPr="007A5918">
        <w:rPr>
          <w:rStyle w:val="markdown-word"/>
          <w:color w:val="000000"/>
        </w:rPr>
        <w:t>договором,</w:t>
      </w:r>
      <w:r w:rsidRPr="007A5918">
        <w:rPr>
          <w:rStyle w:val="apple-converted-space"/>
          <w:color w:val="000000"/>
        </w:rPr>
        <w:t xml:space="preserve"> </w:t>
      </w:r>
      <w:r w:rsidRPr="007A5918">
        <w:rPr>
          <w:rStyle w:val="markdown-word"/>
          <w:color w:val="000000"/>
        </w:rPr>
        <w:t>на</w:t>
      </w:r>
      <w:r w:rsidRPr="007A5918">
        <w:rPr>
          <w:rStyle w:val="apple-converted-space"/>
          <w:color w:val="000000"/>
        </w:rPr>
        <w:t xml:space="preserve"> </w:t>
      </w:r>
      <w:r w:rsidRPr="007A5918">
        <w:rPr>
          <w:rStyle w:val="markdown-word"/>
          <w:color w:val="000000"/>
        </w:rPr>
        <w:t>невнес</w:t>
      </w:r>
      <w:r w:rsidRPr="007A5918">
        <w:rPr>
          <w:rStyle w:val="markdown-word"/>
        </w:rPr>
        <w:t>е</w:t>
      </w:r>
      <w:r w:rsidRPr="007A5918">
        <w:rPr>
          <w:rStyle w:val="markdown-word"/>
          <w:color w:val="000000"/>
        </w:rPr>
        <w:t>нную</w:t>
      </w:r>
      <w:r w:rsidRPr="007A5918">
        <w:rPr>
          <w:rStyle w:val="apple-converted-space"/>
          <w:color w:val="000000"/>
        </w:rPr>
        <w:t xml:space="preserve"> </w:t>
      </w:r>
      <w:r w:rsidRPr="007A5918">
        <w:rPr>
          <w:rStyle w:val="markdown-word"/>
          <w:color w:val="000000"/>
        </w:rPr>
        <w:t>сумму</w:t>
      </w:r>
      <w:r w:rsidRPr="007A5918">
        <w:rPr>
          <w:rStyle w:val="apple-converted-space"/>
          <w:color w:val="000000"/>
        </w:rPr>
        <w:t xml:space="preserve"> </w:t>
      </w:r>
      <w:r w:rsidRPr="007A5918">
        <w:rPr>
          <w:rStyle w:val="markdown-word"/>
          <w:color w:val="000000"/>
        </w:rPr>
        <w:t>арендных</w:t>
      </w:r>
      <w:r w:rsidRPr="007A5918">
        <w:rPr>
          <w:rStyle w:val="apple-converted-space"/>
          <w:color w:val="000000"/>
        </w:rPr>
        <w:t xml:space="preserve"> </w:t>
      </w:r>
      <w:r w:rsidRPr="007A5918">
        <w:rPr>
          <w:rStyle w:val="markdown-word"/>
          <w:color w:val="000000"/>
        </w:rPr>
        <w:t>платежей</w:t>
      </w:r>
      <w:r w:rsidRPr="007A5918">
        <w:rPr>
          <w:rStyle w:val="markdown-word"/>
        </w:rPr>
        <w:t>;</w:t>
      </w:r>
    </w:p>
    <w:p w14:paraId="3010E689" w14:textId="77777777" w:rsidR="00E73301" w:rsidRPr="00004765" w:rsidRDefault="00E73301" w:rsidP="00ED3E32">
      <w:pPr>
        <w:widowControl w:val="0"/>
        <w:spacing w:line="350" w:lineRule="exact"/>
        <w:rPr>
          <w:szCs w:val="28"/>
        </w:rPr>
      </w:pPr>
      <w:r w:rsidRPr="00004765">
        <w:rPr>
          <w:szCs w:val="28"/>
        </w:rPr>
        <w:t xml:space="preserve">– принять меры по расторжению договоров аренды с инициаторами </w:t>
      </w:r>
      <w:r w:rsidRPr="00004765">
        <w:rPr>
          <w:szCs w:val="28"/>
        </w:rPr>
        <w:lastRenderedPageBreak/>
        <w:t>реализации проектов и возврату земельных участков в связи с неисполнением мероприятий по реализации инвестиционных соглашений и мероприятий инвестиционных проектов;</w:t>
      </w:r>
    </w:p>
    <w:p w14:paraId="1368D5E9" w14:textId="77777777" w:rsidR="00E73301" w:rsidRPr="00DF6CBB" w:rsidRDefault="00E73301" w:rsidP="00ED3E32">
      <w:pPr>
        <w:widowControl w:val="0"/>
        <w:spacing w:line="350" w:lineRule="exact"/>
        <w:rPr>
          <w:szCs w:val="28"/>
        </w:rPr>
      </w:pPr>
      <w:r w:rsidRPr="00DF6CBB">
        <w:rPr>
          <w:szCs w:val="28"/>
        </w:rPr>
        <w:t>– в соответствии с условиями договор</w:t>
      </w:r>
      <w:r>
        <w:rPr>
          <w:szCs w:val="28"/>
        </w:rPr>
        <w:t>ов</w:t>
      </w:r>
      <w:r w:rsidRPr="00DF6CBB">
        <w:rPr>
          <w:szCs w:val="28"/>
        </w:rPr>
        <w:t xml:space="preserve"> аренды подготовить предложения по пересмотру размера арендной платы путем корректировки на размер уровня инфляции.</w:t>
      </w:r>
    </w:p>
    <w:p w14:paraId="37E311B4" w14:textId="77777777" w:rsidR="00E73301" w:rsidRPr="00DF6CBB" w:rsidRDefault="00E73301" w:rsidP="00ED3E32">
      <w:pPr>
        <w:widowControl w:val="0"/>
        <w:spacing w:line="350" w:lineRule="exact"/>
        <w:contextualSpacing/>
        <w:rPr>
          <w:rFonts w:eastAsia="Times New Roman"/>
          <w:bCs/>
          <w:szCs w:val="28"/>
        </w:rPr>
      </w:pPr>
      <w:r w:rsidRPr="00DF6CBB">
        <w:rPr>
          <w:rFonts w:eastAsia="Times New Roman"/>
          <w:bCs/>
          <w:szCs w:val="28"/>
        </w:rPr>
        <w:t>– обеспечить контроль за целевым и эффективным использованием государственного имущества, в том числе земельных участков, предоставленных в целях реализации инвестиционных проектов</w:t>
      </w:r>
      <w:r>
        <w:rPr>
          <w:rFonts w:eastAsia="Times New Roman"/>
          <w:bCs/>
          <w:szCs w:val="28"/>
        </w:rPr>
        <w:t>.</w:t>
      </w:r>
    </w:p>
    <w:p w14:paraId="642E498E" w14:textId="77777777" w:rsidR="00641D0A" w:rsidRDefault="00641D0A" w:rsidP="00EF6701">
      <w:pPr>
        <w:widowControl w:val="0"/>
        <w:ind w:firstLine="0"/>
        <w:rPr>
          <w:b/>
          <w:bCs/>
          <w:szCs w:val="28"/>
        </w:rPr>
      </w:pPr>
      <w:bookmarkStart w:id="3" w:name="_Hlk198563456"/>
    </w:p>
    <w:tbl>
      <w:tblPr>
        <w:tblStyle w:val="a6"/>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8"/>
        <w:gridCol w:w="4678"/>
      </w:tblGrid>
      <w:tr w:rsidR="0032317D" w14:paraId="7D7730FC" w14:textId="77777777" w:rsidTr="0032317D">
        <w:tc>
          <w:tcPr>
            <w:tcW w:w="5098" w:type="dxa"/>
          </w:tcPr>
          <w:p w14:paraId="248DEECD" w14:textId="6C0A43BF" w:rsidR="0032317D" w:rsidRDefault="0032317D" w:rsidP="00EF6701">
            <w:pPr>
              <w:widowControl w:val="0"/>
              <w:ind w:firstLine="0"/>
              <w:rPr>
                <w:b/>
                <w:bCs/>
                <w:szCs w:val="28"/>
              </w:rPr>
            </w:pPr>
            <w:r>
              <w:rPr>
                <w:b/>
                <w:bCs/>
                <w:szCs w:val="28"/>
              </w:rPr>
              <w:t>Заместитель Председателя</w:t>
            </w:r>
          </w:p>
        </w:tc>
        <w:tc>
          <w:tcPr>
            <w:tcW w:w="4678" w:type="dxa"/>
          </w:tcPr>
          <w:p w14:paraId="740EF919" w14:textId="77777777" w:rsidR="0032317D" w:rsidRDefault="0032317D" w:rsidP="00EF6701">
            <w:pPr>
              <w:widowControl w:val="0"/>
              <w:ind w:firstLine="0"/>
              <w:rPr>
                <w:b/>
                <w:bCs/>
                <w:szCs w:val="28"/>
              </w:rPr>
            </w:pPr>
          </w:p>
        </w:tc>
      </w:tr>
      <w:tr w:rsidR="0032317D" w14:paraId="4BB0C9DD" w14:textId="77777777" w:rsidTr="0032317D">
        <w:tc>
          <w:tcPr>
            <w:tcW w:w="5098" w:type="dxa"/>
          </w:tcPr>
          <w:p w14:paraId="609F2BF4" w14:textId="32F99713" w:rsidR="0032317D" w:rsidRDefault="0032317D" w:rsidP="00EF6701">
            <w:pPr>
              <w:widowControl w:val="0"/>
              <w:ind w:firstLine="0"/>
              <w:rPr>
                <w:b/>
                <w:bCs/>
                <w:szCs w:val="28"/>
              </w:rPr>
            </w:pPr>
            <w:r>
              <w:rPr>
                <w:b/>
                <w:bCs/>
                <w:szCs w:val="28"/>
              </w:rPr>
              <w:t>Счетной палаты Республики Дагестан</w:t>
            </w:r>
          </w:p>
        </w:tc>
        <w:tc>
          <w:tcPr>
            <w:tcW w:w="4678" w:type="dxa"/>
          </w:tcPr>
          <w:p w14:paraId="55662BF2" w14:textId="44A3B32A" w:rsidR="0032317D" w:rsidRDefault="0032317D" w:rsidP="0032317D">
            <w:pPr>
              <w:widowControl w:val="0"/>
              <w:ind w:firstLine="0"/>
              <w:jc w:val="right"/>
              <w:rPr>
                <w:b/>
                <w:bCs/>
                <w:szCs w:val="28"/>
              </w:rPr>
            </w:pPr>
            <w:r>
              <w:rPr>
                <w:b/>
                <w:bCs/>
                <w:szCs w:val="28"/>
              </w:rPr>
              <w:t>Т.Ф. Расулов</w:t>
            </w:r>
          </w:p>
        </w:tc>
      </w:tr>
      <w:bookmarkEnd w:id="3"/>
    </w:tbl>
    <w:p w14:paraId="3FA19E93" w14:textId="77777777" w:rsidR="0032317D" w:rsidRDefault="0032317D" w:rsidP="00EF6701">
      <w:pPr>
        <w:widowControl w:val="0"/>
        <w:ind w:firstLine="0"/>
        <w:rPr>
          <w:b/>
          <w:bCs/>
          <w:szCs w:val="28"/>
        </w:rPr>
      </w:pPr>
    </w:p>
    <w:sectPr w:rsidR="0032317D" w:rsidSect="00BD7B1E">
      <w:headerReference w:type="even" r:id="rId150"/>
      <w:headerReference w:type="default" r:id="rId151"/>
      <w:pgSz w:w="11906" w:h="16838"/>
      <w:pgMar w:top="1134" w:right="851" w:bottom="1134"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F62EEB" w14:textId="77777777" w:rsidR="002A57C9" w:rsidRDefault="002A57C9" w:rsidP="003337A7">
      <w:r>
        <w:separator/>
      </w:r>
    </w:p>
  </w:endnote>
  <w:endnote w:type="continuationSeparator" w:id="0">
    <w:p w14:paraId="320A0590" w14:textId="77777777" w:rsidR="002A57C9" w:rsidRDefault="002A57C9" w:rsidP="003337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Segoe UI">
    <w:panose1 w:val="020B0604020202020204"/>
    <w:charset w:val="CC"/>
    <w:family w:val="swiss"/>
    <w:pitch w:val="variable"/>
    <w:sig w:usb0="E4002EFF" w:usb1="C000E47F" w:usb2="00000009" w:usb3="00000000" w:csb0="000001FF" w:csb1="00000000"/>
  </w:font>
  <w:font w:name="Helvetica">
    <w:panose1 w:val="00000000000000000000"/>
    <w:charset w:val="00"/>
    <w:family w:val="auto"/>
    <w:pitch w:val="variable"/>
    <w:sig w:usb0="E00002FF" w:usb1="5000785B" w:usb2="00000000" w:usb3="00000000" w:csb0="0000019F" w:csb1="00000000"/>
  </w:font>
  <w:font w:name="PT Serif">
    <w:panose1 w:val="020A0603040505020204"/>
    <w:charset w:val="00"/>
    <w:family w:val="roman"/>
    <w:pitch w:val="variable"/>
    <w:sig w:usb0="A00002EF" w:usb1="5000204B" w:usb2="00000000" w:usb3="00000000" w:csb0="00000097"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443CC2" w14:textId="77777777" w:rsidR="002A57C9" w:rsidRDefault="002A57C9" w:rsidP="003337A7">
      <w:r>
        <w:separator/>
      </w:r>
    </w:p>
  </w:footnote>
  <w:footnote w:type="continuationSeparator" w:id="0">
    <w:p w14:paraId="7058E7E2" w14:textId="77777777" w:rsidR="002A57C9" w:rsidRDefault="002A57C9" w:rsidP="003337A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6"/>
      </w:rPr>
      <w:id w:val="1652094172"/>
      <w:docPartObj>
        <w:docPartGallery w:val="Page Numbers (Top of Page)"/>
        <w:docPartUnique/>
      </w:docPartObj>
    </w:sdtPr>
    <w:sdtContent>
      <w:p w14:paraId="2A67B3E7" w14:textId="77777777" w:rsidR="00705501" w:rsidRDefault="00705501" w:rsidP="00E6004B">
        <w:pPr>
          <w:pStyle w:val="af"/>
          <w:framePr w:wrap="none" w:vAnchor="text" w:hAnchor="margin" w:xAlign="right" w:y="1"/>
          <w:rPr>
            <w:rStyle w:val="af6"/>
          </w:rPr>
        </w:pPr>
        <w:r>
          <w:rPr>
            <w:rStyle w:val="af6"/>
          </w:rPr>
          <w:fldChar w:fldCharType="begin"/>
        </w:r>
        <w:r>
          <w:rPr>
            <w:rStyle w:val="af6"/>
          </w:rPr>
          <w:instrText xml:space="preserve"> PAGE </w:instrText>
        </w:r>
        <w:r>
          <w:rPr>
            <w:rStyle w:val="af6"/>
          </w:rPr>
          <w:fldChar w:fldCharType="separate"/>
        </w:r>
        <w:r w:rsidR="00EF6701">
          <w:rPr>
            <w:rStyle w:val="af6"/>
            <w:noProof/>
          </w:rPr>
          <w:t>108</w:t>
        </w:r>
        <w:r>
          <w:rPr>
            <w:rStyle w:val="af6"/>
          </w:rPr>
          <w:fldChar w:fldCharType="end"/>
        </w:r>
      </w:p>
    </w:sdtContent>
  </w:sdt>
  <w:p w14:paraId="676D75B0" w14:textId="77777777" w:rsidR="00705501" w:rsidRDefault="00705501" w:rsidP="00494C62">
    <w:pPr>
      <w:pStyle w:val="af"/>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6"/>
      </w:rPr>
      <w:id w:val="1677542421"/>
      <w:docPartObj>
        <w:docPartGallery w:val="Page Numbers (Top of Page)"/>
        <w:docPartUnique/>
      </w:docPartObj>
    </w:sdtPr>
    <w:sdtContent>
      <w:p w14:paraId="1ED8406D" w14:textId="77777777" w:rsidR="00E6004B" w:rsidRDefault="00E6004B" w:rsidP="00E717D1">
        <w:pPr>
          <w:pStyle w:val="af"/>
          <w:framePr w:wrap="none" w:vAnchor="text" w:hAnchor="margin" w:xAlign="right" w:y="1"/>
          <w:rPr>
            <w:rStyle w:val="af6"/>
          </w:rPr>
        </w:pPr>
        <w:r>
          <w:rPr>
            <w:rStyle w:val="af6"/>
          </w:rPr>
          <w:fldChar w:fldCharType="begin"/>
        </w:r>
        <w:r>
          <w:rPr>
            <w:rStyle w:val="af6"/>
          </w:rPr>
          <w:instrText xml:space="preserve"> PAGE </w:instrText>
        </w:r>
        <w:r>
          <w:rPr>
            <w:rStyle w:val="af6"/>
          </w:rPr>
          <w:fldChar w:fldCharType="separate"/>
        </w:r>
        <w:r>
          <w:rPr>
            <w:rStyle w:val="af6"/>
            <w:noProof/>
          </w:rPr>
          <w:t>2</w:t>
        </w:r>
        <w:r>
          <w:rPr>
            <w:rStyle w:val="af6"/>
          </w:rPr>
          <w:fldChar w:fldCharType="end"/>
        </w:r>
      </w:p>
    </w:sdtContent>
  </w:sdt>
  <w:p w14:paraId="692C5CDA" w14:textId="77777777" w:rsidR="00E6004B" w:rsidRDefault="00E6004B" w:rsidP="00E6004B">
    <w:pPr>
      <w:pStyle w:val="af"/>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172A1F26"/>
    <w:lvl w:ilvl="0">
      <w:start w:val="1"/>
      <w:numFmt w:val="bullet"/>
      <w:pStyle w:val="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F94C6C08"/>
    <w:lvl w:ilvl="0">
      <w:start w:val="1"/>
      <w:numFmt w:val="bullet"/>
      <w:pStyle w:val="a"/>
      <w:lvlText w:val=""/>
      <w:lvlJc w:val="left"/>
      <w:pPr>
        <w:ind w:left="360" w:hanging="360"/>
      </w:pPr>
      <w:rPr>
        <w:rFonts w:ascii="Symbol" w:hAnsi="Symbol" w:hint="default"/>
        <w:color w:val="5B9BD5" w:themeColor="accent1"/>
      </w:rPr>
    </w:lvl>
  </w:abstractNum>
  <w:abstractNum w:abstractNumId="2" w15:restartNumberingAfterBreak="0">
    <w:nsid w:val="014319C7"/>
    <w:multiLevelType w:val="hybridMultilevel"/>
    <w:tmpl w:val="14985246"/>
    <w:lvl w:ilvl="0" w:tplc="DF5447B6">
      <w:numFmt w:val="bullet"/>
      <w:lvlText w:val="-"/>
      <w:lvlJc w:val="left"/>
      <w:pPr>
        <w:ind w:left="113" w:hanging="140"/>
      </w:pPr>
      <w:rPr>
        <w:rFonts w:ascii="Times New Roman" w:eastAsia="Times New Roman" w:hAnsi="Times New Roman" w:cs="Times New Roman" w:hint="default"/>
        <w:b w:val="0"/>
        <w:bCs w:val="0"/>
        <w:i w:val="0"/>
        <w:iCs w:val="0"/>
        <w:spacing w:val="0"/>
        <w:w w:val="100"/>
        <w:sz w:val="24"/>
        <w:szCs w:val="24"/>
        <w:lang w:val="ru-RU"/>
      </w:rPr>
    </w:lvl>
    <w:lvl w:ilvl="1" w:tplc="879CECBC">
      <w:numFmt w:val="bullet"/>
      <w:lvlText w:val="-"/>
      <w:lvlJc w:val="left"/>
      <w:pPr>
        <w:ind w:left="113" w:hanging="140"/>
      </w:pPr>
      <w:rPr>
        <w:rFonts w:ascii="Times New Roman" w:eastAsia="Times New Roman" w:hAnsi="Times New Roman" w:cs="Times New Roman" w:hint="default"/>
        <w:b w:val="0"/>
        <w:bCs w:val="0"/>
        <w:i w:val="0"/>
        <w:iCs w:val="0"/>
        <w:spacing w:val="0"/>
        <w:w w:val="100"/>
        <w:sz w:val="24"/>
        <w:szCs w:val="24"/>
        <w:lang w:val="ru-RU"/>
      </w:rPr>
    </w:lvl>
    <w:lvl w:ilvl="2" w:tplc="A66CED16">
      <w:numFmt w:val="bullet"/>
      <w:lvlText w:val="•"/>
      <w:lvlJc w:val="left"/>
      <w:pPr>
        <w:ind w:left="2213" w:hanging="140"/>
      </w:pPr>
      <w:rPr>
        <w:rFonts w:hint="default"/>
        <w:lang w:val="ru-RU"/>
      </w:rPr>
    </w:lvl>
    <w:lvl w:ilvl="3" w:tplc="FBB6286A">
      <w:numFmt w:val="bullet"/>
      <w:lvlText w:val="•"/>
      <w:lvlJc w:val="left"/>
      <w:pPr>
        <w:ind w:left="3259" w:hanging="140"/>
      </w:pPr>
      <w:rPr>
        <w:rFonts w:hint="default"/>
        <w:lang w:val="ru-RU"/>
      </w:rPr>
    </w:lvl>
    <w:lvl w:ilvl="4" w:tplc="DD024CAA">
      <w:numFmt w:val="bullet"/>
      <w:lvlText w:val="•"/>
      <w:lvlJc w:val="left"/>
      <w:pPr>
        <w:ind w:left="4306" w:hanging="140"/>
      </w:pPr>
      <w:rPr>
        <w:rFonts w:hint="default"/>
        <w:lang w:val="ru-RU"/>
      </w:rPr>
    </w:lvl>
    <w:lvl w:ilvl="5" w:tplc="9C027F1E">
      <w:numFmt w:val="bullet"/>
      <w:lvlText w:val="•"/>
      <w:lvlJc w:val="left"/>
      <w:pPr>
        <w:ind w:left="5353" w:hanging="140"/>
      </w:pPr>
      <w:rPr>
        <w:rFonts w:hint="default"/>
        <w:lang w:val="ru-RU"/>
      </w:rPr>
    </w:lvl>
    <w:lvl w:ilvl="6" w:tplc="3D52C7EE">
      <w:numFmt w:val="bullet"/>
      <w:lvlText w:val="•"/>
      <w:lvlJc w:val="left"/>
      <w:pPr>
        <w:ind w:left="6399" w:hanging="140"/>
      </w:pPr>
      <w:rPr>
        <w:rFonts w:hint="default"/>
        <w:lang w:val="ru-RU"/>
      </w:rPr>
    </w:lvl>
    <w:lvl w:ilvl="7" w:tplc="B060DEF2">
      <w:numFmt w:val="bullet"/>
      <w:lvlText w:val="•"/>
      <w:lvlJc w:val="left"/>
      <w:pPr>
        <w:ind w:left="7446" w:hanging="140"/>
      </w:pPr>
      <w:rPr>
        <w:rFonts w:hint="default"/>
        <w:lang w:val="ru-RU"/>
      </w:rPr>
    </w:lvl>
    <w:lvl w:ilvl="8" w:tplc="A6EAFCBA">
      <w:numFmt w:val="bullet"/>
      <w:lvlText w:val="•"/>
      <w:lvlJc w:val="left"/>
      <w:pPr>
        <w:ind w:left="8493" w:hanging="140"/>
      </w:pPr>
      <w:rPr>
        <w:rFonts w:hint="default"/>
        <w:lang w:val="ru-RU"/>
      </w:rPr>
    </w:lvl>
  </w:abstractNum>
  <w:abstractNum w:abstractNumId="3" w15:restartNumberingAfterBreak="0">
    <w:nsid w:val="0147231F"/>
    <w:multiLevelType w:val="multilevel"/>
    <w:tmpl w:val="3C26CDF4"/>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4" w15:restartNumberingAfterBreak="0">
    <w:nsid w:val="018D1B05"/>
    <w:multiLevelType w:val="multilevel"/>
    <w:tmpl w:val="91501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1A65F54"/>
    <w:multiLevelType w:val="hybridMultilevel"/>
    <w:tmpl w:val="3962D1D8"/>
    <w:lvl w:ilvl="0" w:tplc="781C6C72">
      <w:start w:val="20"/>
      <w:numFmt w:val="decimal"/>
      <w:lvlText w:val="%1."/>
      <w:lvlJc w:val="left"/>
      <w:pPr>
        <w:ind w:left="502" w:hanging="360"/>
      </w:pPr>
      <w:rPr>
        <w:rFonts w:hint="default"/>
        <w:b/>
        <w:color w:val="00000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16347DF2"/>
    <w:multiLevelType w:val="hybridMultilevel"/>
    <w:tmpl w:val="0C2EC2E8"/>
    <w:lvl w:ilvl="0" w:tplc="BB1836DC">
      <w:start w:val="1"/>
      <w:numFmt w:val="decimal"/>
      <w:lvlText w:val="%1."/>
      <w:lvlJc w:val="left"/>
      <w:pPr>
        <w:ind w:left="720" w:hanging="360"/>
      </w:pPr>
    </w:lvl>
    <w:lvl w:ilvl="1" w:tplc="E19A8FBE">
      <w:start w:val="1"/>
      <w:numFmt w:val="lowerLetter"/>
      <w:lvlText w:val="%2."/>
      <w:lvlJc w:val="left"/>
      <w:pPr>
        <w:ind w:left="1440" w:hanging="360"/>
      </w:pPr>
    </w:lvl>
    <w:lvl w:ilvl="2" w:tplc="126AD068">
      <w:start w:val="1"/>
      <w:numFmt w:val="lowerRoman"/>
      <w:lvlText w:val="%3."/>
      <w:lvlJc w:val="right"/>
      <w:pPr>
        <w:ind w:left="2160" w:hanging="180"/>
      </w:pPr>
    </w:lvl>
    <w:lvl w:ilvl="3" w:tplc="D6C4C1B0">
      <w:start w:val="1"/>
      <w:numFmt w:val="decimal"/>
      <w:lvlText w:val="%4."/>
      <w:lvlJc w:val="left"/>
      <w:pPr>
        <w:ind w:left="2880" w:hanging="360"/>
      </w:pPr>
    </w:lvl>
    <w:lvl w:ilvl="4" w:tplc="223A72FC">
      <w:start w:val="1"/>
      <w:numFmt w:val="lowerLetter"/>
      <w:lvlText w:val="%5."/>
      <w:lvlJc w:val="left"/>
      <w:pPr>
        <w:ind w:left="3600" w:hanging="360"/>
      </w:pPr>
    </w:lvl>
    <w:lvl w:ilvl="5" w:tplc="BA18C828">
      <w:start w:val="1"/>
      <w:numFmt w:val="lowerRoman"/>
      <w:lvlText w:val="%6."/>
      <w:lvlJc w:val="right"/>
      <w:pPr>
        <w:ind w:left="4320" w:hanging="180"/>
      </w:pPr>
    </w:lvl>
    <w:lvl w:ilvl="6" w:tplc="21AE7B98">
      <w:start w:val="1"/>
      <w:numFmt w:val="decimal"/>
      <w:lvlText w:val="%7."/>
      <w:lvlJc w:val="left"/>
      <w:pPr>
        <w:ind w:left="5040" w:hanging="360"/>
      </w:pPr>
    </w:lvl>
    <w:lvl w:ilvl="7" w:tplc="D7DCB9D0">
      <w:start w:val="1"/>
      <w:numFmt w:val="lowerLetter"/>
      <w:lvlText w:val="%8."/>
      <w:lvlJc w:val="left"/>
      <w:pPr>
        <w:ind w:left="5760" w:hanging="360"/>
      </w:pPr>
    </w:lvl>
    <w:lvl w:ilvl="8" w:tplc="FE8040C6">
      <w:start w:val="1"/>
      <w:numFmt w:val="lowerRoman"/>
      <w:lvlText w:val="%9."/>
      <w:lvlJc w:val="right"/>
      <w:pPr>
        <w:ind w:left="6480" w:hanging="180"/>
      </w:pPr>
    </w:lvl>
  </w:abstractNum>
  <w:abstractNum w:abstractNumId="7" w15:restartNumberingAfterBreak="0">
    <w:nsid w:val="20B16545"/>
    <w:multiLevelType w:val="multilevel"/>
    <w:tmpl w:val="86165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2B76C6F"/>
    <w:multiLevelType w:val="hybridMultilevel"/>
    <w:tmpl w:val="76CABA7E"/>
    <w:lvl w:ilvl="0" w:tplc="140C964A">
      <w:start w:val="1"/>
      <w:numFmt w:val="bullet"/>
      <w:lvlText w:val="●"/>
      <w:lvlJc w:val="left"/>
      <w:pPr>
        <w:ind w:left="720" w:hanging="360"/>
      </w:pPr>
    </w:lvl>
    <w:lvl w:ilvl="1" w:tplc="FE0CBB12">
      <w:start w:val="1"/>
      <w:numFmt w:val="bullet"/>
      <w:lvlText w:val="○"/>
      <w:lvlJc w:val="left"/>
      <w:pPr>
        <w:ind w:left="1440" w:hanging="360"/>
      </w:pPr>
    </w:lvl>
    <w:lvl w:ilvl="2" w:tplc="1556FD62">
      <w:start w:val="1"/>
      <w:numFmt w:val="bullet"/>
      <w:lvlText w:val="■"/>
      <w:lvlJc w:val="left"/>
      <w:pPr>
        <w:ind w:left="2160" w:hanging="360"/>
      </w:pPr>
    </w:lvl>
    <w:lvl w:ilvl="3" w:tplc="3B9E7A8A">
      <w:start w:val="1"/>
      <w:numFmt w:val="bullet"/>
      <w:lvlText w:val="●"/>
      <w:lvlJc w:val="left"/>
      <w:pPr>
        <w:ind w:left="2880" w:hanging="360"/>
      </w:pPr>
    </w:lvl>
    <w:lvl w:ilvl="4" w:tplc="7856098E">
      <w:start w:val="1"/>
      <w:numFmt w:val="bullet"/>
      <w:lvlText w:val="○"/>
      <w:lvlJc w:val="left"/>
      <w:pPr>
        <w:ind w:left="3600" w:hanging="360"/>
      </w:pPr>
    </w:lvl>
    <w:lvl w:ilvl="5" w:tplc="DE143DD4">
      <w:start w:val="1"/>
      <w:numFmt w:val="bullet"/>
      <w:lvlText w:val="■"/>
      <w:lvlJc w:val="left"/>
      <w:pPr>
        <w:ind w:left="4320" w:hanging="360"/>
      </w:pPr>
    </w:lvl>
    <w:lvl w:ilvl="6" w:tplc="7EE47B7A">
      <w:start w:val="1"/>
      <w:numFmt w:val="bullet"/>
      <w:lvlText w:val="●"/>
      <w:lvlJc w:val="left"/>
      <w:pPr>
        <w:ind w:left="5040" w:hanging="360"/>
      </w:pPr>
    </w:lvl>
    <w:lvl w:ilvl="7" w:tplc="8370FBEE">
      <w:start w:val="1"/>
      <w:numFmt w:val="bullet"/>
      <w:lvlText w:val="○"/>
      <w:lvlJc w:val="left"/>
      <w:pPr>
        <w:ind w:left="5760" w:hanging="360"/>
      </w:pPr>
    </w:lvl>
    <w:lvl w:ilvl="8" w:tplc="8AD0E794">
      <w:start w:val="1"/>
      <w:numFmt w:val="bullet"/>
      <w:lvlText w:val="■"/>
      <w:lvlJc w:val="left"/>
      <w:pPr>
        <w:ind w:left="6480" w:hanging="360"/>
      </w:pPr>
    </w:lvl>
  </w:abstractNum>
  <w:abstractNum w:abstractNumId="9" w15:restartNumberingAfterBreak="0">
    <w:nsid w:val="281607CE"/>
    <w:multiLevelType w:val="hybridMultilevel"/>
    <w:tmpl w:val="C9E4BB4E"/>
    <w:lvl w:ilvl="0" w:tplc="AB9042B0">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28D36A95"/>
    <w:multiLevelType w:val="multilevel"/>
    <w:tmpl w:val="6044AF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1832F3"/>
    <w:multiLevelType w:val="hybridMultilevel"/>
    <w:tmpl w:val="B4FEFA56"/>
    <w:lvl w:ilvl="0" w:tplc="6EE4AAAA">
      <w:start w:val="1"/>
      <w:numFmt w:val="bullet"/>
      <w:lvlText w:val="●"/>
      <w:lvlJc w:val="left"/>
      <w:pPr>
        <w:ind w:left="720" w:hanging="360"/>
      </w:pPr>
    </w:lvl>
    <w:lvl w:ilvl="1" w:tplc="C212B64E">
      <w:start w:val="1"/>
      <w:numFmt w:val="bullet"/>
      <w:lvlText w:val="○"/>
      <w:lvlJc w:val="left"/>
      <w:pPr>
        <w:ind w:left="1440" w:hanging="360"/>
      </w:pPr>
    </w:lvl>
    <w:lvl w:ilvl="2" w:tplc="55E6A93C">
      <w:start w:val="1"/>
      <w:numFmt w:val="bullet"/>
      <w:lvlText w:val="■"/>
      <w:lvlJc w:val="left"/>
      <w:pPr>
        <w:ind w:left="2160" w:hanging="360"/>
      </w:pPr>
    </w:lvl>
    <w:lvl w:ilvl="3" w:tplc="E0C20196">
      <w:start w:val="1"/>
      <w:numFmt w:val="bullet"/>
      <w:lvlText w:val="●"/>
      <w:lvlJc w:val="left"/>
      <w:pPr>
        <w:ind w:left="2880" w:hanging="360"/>
      </w:pPr>
    </w:lvl>
    <w:lvl w:ilvl="4" w:tplc="364C9272">
      <w:start w:val="1"/>
      <w:numFmt w:val="bullet"/>
      <w:lvlText w:val="○"/>
      <w:lvlJc w:val="left"/>
      <w:pPr>
        <w:ind w:left="3600" w:hanging="360"/>
      </w:pPr>
    </w:lvl>
    <w:lvl w:ilvl="5" w:tplc="BFD8655E">
      <w:start w:val="1"/>
      <w:numFmt w:val="bullet"/>
      <w:lvlText w:val="■"/>
      <w:lvlJc w:val="left"/>
      <w:pPr>
        <w:ind w:left="4320" w:hanging="360"/>
      </w:pPr>
    </w:lvl>
    <w:lvl w:ilvl="6" w:tplc="2FD4318C">
      <w:start w:val="1"/>
      <w:numFmt w:val="bullet"/>
      <w:lvlText w:val="●"/>
      <w:lvlJc w:val="left"/>
      <w:pPr>
        <w:ind w:left="5040" w:hanging="360"/>
      </w:pPr>
    </w:lvl>
    <w:lvl w:ilvl="7" w:tplc="488A2C90">
      <w:start w:val="1"/>
      <w:numFmt w:val="bullet"/>
      <w:lvlText w:val="○"/>
      <w:lvlJc w:val="left"/>
      <w:pPr>
        <w:ind w:left="5760" w:hanging="360"/>
      </w:pPr>
    </w:lvl>
    <w:lvl w:ilvl="8" w:tplc="EF66AA2A">
      <w:start w:val="1"/>
      <w:numFmt w:val="bullet"/>
      <w:lvlText w:val="■"/>
      <w:lvlJc w:val="left"/>
      <w:pPr>
        <w:ind w:left="6480" w:hanging="360"/>
      </w:pPr>
    </w:lvl>
  </w:abstractNum>
  <w:abstractNum w:abstractNumId="12" w15:restartNumberingAfterBreak="0">
    <w:nsid w:val="2E983255"/>
    <w:multiLevelType w:val="multilevel"/>
    <w:tmpl w:val="50AEA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AA161D3"/>
    <w:multiLevelType w:val="hybridMultilevel"/>
    <w:tmpl w:val="5AF2735C"/>
    <w:lvl w:ilvl="0" w:tplc="0602FF1C">
      <w:start w:val="1"/>
      <w:numFmt w:val="decimal"/>
      <w:lvlText w:val="%1."/>
      <w:lvlJc w:val="left"/>
      <w:pPr>
        <w:ind w:left="720" w:hanging="360"/>
      </w:pPr>
    </w:lvl>
    <w:lvl w:ilvl="1" w:tplc="6490453E">
      <w:start w:val="1"/>
      <w:numFmt w:val="lowerLetter"/>
      <w:lvlText w:val="%2."/>
      <w:lvlJc w:val="left"/>
      <w:pPr>
        <w:ind w:left="1440" w:hanging="360"/>
      </w:pPr>
    </w:lvl>
    <w:lvl w:ilvl="2" w:tplc="D8DE6AB0">
      <w:start w:val="1"/>
      <w:numFmt w:val="lowerRoman"/>
      <w:lvlText w:val="%3."/>
      <w:lvlJc w:val="right"/>
      <w:pPr>
        <w:ind w:left="2160" w:hanging="180"/>
      </w:pPr>
    </w:lvl>
    <w:lvl w:ilvl="3" w:tplc="600896C2">
      <w:start w:val="1"/>
      <w:numFmt w:val="decimal"/>
      <w:lvlText w:val="%4."/>
      <w:lvlJc w:val="left"/>
      <w:pPr>
        <w:ind w:left="2880" w:hanging="360"/>
      </w:pPr>
    </w:lvl>
    <w:lvl w:ilvl="4" w:tplc="0540D5C8">
      <w:start w:val="1"/>
      <w:numFmt w:val="lowerLetter"/>
      <w:lvlText w:val="%5."/>
      <w:lvlJc w:val="left"/>
      <w:pPr>
        <w:ind w:left="3600" w:hanging="360"/>
      </w:pPr>
    </w:lvl>
    <w:lvl w:ilvl="5" w:tplc="EA648214">
      <w:start w:val="1"/>
      <w:numFmt w:val="lowerRoman"/>
      <w:lvlText w:val="%6."/>
      <w:lvlJc w:val="right"/>
      <w:pPr>
        <w:ind w:left="4320" w:hanging="180"/>
      </w:pPr>
    </w:lvl>
    <w:lvl w:ilvl="6" w:tplc="CA362E74">
      <w:start w:val="1"/>
      <w:numFmt w:val="decimal"/>
      <w:lvlText w:val="%7."/>
      <w:lvlJc w:val="left"/>
      <w:pPr>
        <w:ind w:left="5040" w:hanging="360"/>
      </w:pPr>
    </w:lvl>
    <w:lvl w:ilvl="7" w:tplc="A59028EC">
      <w:start w:val="1"/>
      <w:numFmt w:val="lowerLetter"/>
      <w:lvlText w:val="%8."/>
      <w:lvlJc w:val="left"/>
      <w:pPr>
        <w:ind w:left="5760" w:hanging="360"/>
      </w:pPr>
    </w:lvl>
    <w:lvl w:ilvl="8" w:tplc="5184A4E4">
      <w:start w:val="1"/>
      <w:numFmt w:val="lowerRoman"/>
      <w:lvlText w:val="%9."/>
      <w:lvlJc w:val="right"/>
      <w:pPr>
        <w:ind w:left="6480" w:hanging="180"/>
      </w:pPr>
    </w:lvl>
  </w:abstractNum>
  <w:abstractNum w:abstractNumId="14" w15:restartNumberingAfterBreak="0">
    <w:nsid w:val="3B353111"/>
    <w:multiLevelType w:val="hybridMultilevel"/>
    <w:tmpl w:val="1E480534"/>
    <w:lvl w:ilvl="0" w:tplc="0419000D">
      <w:start w:val="1"/>
      <w:numFmt w:val="bullet"/>
      <w:lvlText w:val=""/>
      <w:lvlJc w:val="left"/>
      <w:pPr>
        <w:ind w:left="1320" w:hanging="360"/>
      </w:pPr>
      <w:rPr>
        <w:rFonts w:ascii="Wingdings" w:hAnsi="Wingdings" w:hint="default"/>
      </w:rPr>
    </w:lvl>
    <w:lvl w:ilvl="1" w:tplc="04190003" w:tentative="1">
      <w:start w:val="1"/>
      <w:numFmt w:val="bullet"/>
      <w:lvlText w:val="o"/>
      <w:lvlJc w:val="left"/>
      <w:pPr>
        <w:ind w:left="2040" w:hanging="360"/>
      </w:pPr>
      <w:rPr>
        <w:rFonts w:ascii="Courier New" w:hAnsi="Courier New" w:cs="Courier New" w:hint="default"/>
      </w:rPr>
    </w:lvl>
    <w:lvl w:ilvl="2" w:tplc="04190005" w:tentative="1">
      <w:start w:val="1"/>
      <w:numFmt w:val="bullet"/>
      <w:lvlText w:val=""/>
      <w:lvlJc w:val="left"/>
      <w:pPr>
        <w:ind w:left="2760" w:hanging="360"/>
      </w:pPr>
      <w:rPr>
        <w:rFonts w:ascii="Wingdings" w:hAnsi="Wingdings" w:hint="default"/>
      </w:rPr>
    </w:lvl>
    <w:lvl w:ilvl="3" w:tplc="04190001" w:tentative="1">
      <w:start w:val="1"/>
      <w:numFmt w:val="bullet"/>
      <w:lvlText w:val=""/>
      <w:lvlJc w:val="left"/>
      <w:pPr>
        <w:ind w:left="3480" w:hanging="360"/>
      </w:pPr>
      <w:rPr>
        <w:rFonts w:ascii="Symbol" w:hAnsi="Symbol" w:hint="default"/>
      </w:rPr>
    </w:lvl>
    <w:lvl w:ilvl="4" w:tplc="04190003" w:tentative="1">
      <w:start w:val="1"/>
      <w:numFmt w:val="bullet"/>
      <w:lvlText w:val="o"/>
      <w:lvlJc w:val="left"/>
      <w:pPr>
        <w:ind w:left="4200" w:hanging="360"/>
      </w:pPr>
      <w:rPr>
        <w:rFonts w:ascii="Courier New" w:hAnsi="Courier New" w:cs="Courier New" w:hint="default"/>
      </w:rPr>
    </w:lvl>
    <w:lvl w:ilvl="5" w:tplc="04190005" w:tentative="1">
      <w:start w:val="1"/>
      <w:numFmt w:val="bullet"/>
      <w:lvlText w:val=""/>
      <w:lvlJc w:val="left"/>
      <w:pPr>
        <w:ind w:left="4920" w:hanging="360"/>
      </w:pPr>
      <w:rPr>
        <w:rFonts w:ascii="Wingdings" w:hAnsi="Wingdings" w:hint="default"/>
      </w:rPr>
    </w:lvl>
    <w:lvl w:ilvl="6" w:tplc="04190001" w:tentative="1">
      <w:start w:val="1"/>
      <w:numFmt w:val="bullet"/>
      <w:lvlText w:val=""/>
      <w:lvlJc w:val="left"/>
      <w:pPr>
        <w:ind w:left="5640" w:hanging="360"/>
      </w:pPr>
      <w:rPr>
        <w:rFonts w:ascii="Symbol" w:hAnsi="Symbol" w:hint="default"/>
      </w:rPr>
    </w:lvl>
    <w:lvl w:ilvl="7" w:tplc="04190003" w:tentative="1">
      <w:start w:val="1"/>
      <w:numFmt w:val="bullet"/>
      <w:lvlText w:val="o"/>
      <w:lvlJc w:val="left"/>
      <w:pPr>
        <w:ind w:left="6360" w:hanging="360"/>
      </w:pPr>
      <w:rPr>
        <w:rFonts w:ascii="Courier New" w:hAnsi="Courier New" w:cs="Courier New" w:hint="default"/>
      </w:rPr>
    </w:lvl>
    <w:lvl w:ilvl="8" w:tplc="04190005" w:tentative="1">
      <w:start w:val="1"/>
      <w:numFmt w:val="bullet"/>
      <w:lvlText w:val=""/>
      <w:lvlJc w:val="left"/>
      <w:pPr>
        <w:ind w:left="7080" w:hanging="360"/>
      </w:pPr>
      <w:rPr>
        <w:rFonts w:ascii="Wingdings" w:hAnsi="Wingdings" w:hint="default"/>
      </w:rPr>
    </w:lvl>
  </w:abstractNum>
  <w:abstractNum w:abstractNumId="15" w15:restartNumberingAfterBreak="0">
    <w:nsid w:val="3E766FF4"/>
    <w:multiLevelType w:val="hybridMultilevel"/>
    <w:tmpl w:val="415018D2"/>
    <w:lvl w:ilvl="0" w:tplc="A59CCF70">
      <w:start w:val="1"/>
      <w:numFmt w:val="decimal"/>
      <w:lvlText w:val="%1."/>
      <w:lvlJc w:val="left"/>
      <w:pPr>
        <w:ind w:left="720" w:hanging="360"/>
      </w:pPr>
    </w:lvl>
    <w:lvl w:ilvl="1" w:tplc="9B021A02">
      <w:start w:val="1"/>
      <w:numFmt w:val="lowerLetter"/>
      <w:lvlText w:val="%2."/>
      <w:lvlJc w:val="left"/>
      <w:pPr>
        <w:ind w:left="1440" w:hanging="360"/>
      </w:pPr>
    </w:lvl>
    <w:lvl w:ilvl="2" w:tplc="010A5546">
      <w:start w:val="1"/>
      <w:numFmt w:val="lowerRoman"/>
      <w:lvlText w:val="%3."/>
      <w:lvlJc w:val="right"/>
      <w:pPr>
        <w:ind w:left="2160" w:hanging="180"/>
      </w:pPr>
    </w:lvl>
    <w:lvl w:ilvl="3" w:tplc="E208E80E">
      <w:start w:val="1"/>
      <w:numFmt w:val="decimal"/>
      <w:lvlText w:val="%4."/>
      <w:lvlJc w:val="left"/>
      <w:pPr>
        <w:ind w:left="2880" w:hanging="360"/>
      </w:pPr>
    </w:lvl>
    <w:lvl w:ilvl="4" w:tplc="27E04A82">
      <w:start w:val="1"/>
      <w:numFmt w:val="lowerLetter"/>
      <w:lvlText w:val="%5."/>
      <w:lvlJc w:val="left"/>
      <w:pPr>
        <w:ind w:left="3600" w:hanging="360"/>
      </w:pPr>
    </w:lvl>
    <w:lvl w:ilvl="5" w:tplc="C8FE32AE">
      <w:start w:val="1"/>
      <w:numFmt w:val="lowerRoman"/>
      <w:lvlText w:val="%6."/>
      <w:lvlJc w:val="right"/>
      <w:pPr>
        <w:ind w:left="4320" w:hanging="180"/>
      </w:pPr>
    </w:lvl>
    <w:lvl w:ilvl="6" w:tplc="B3B4AC6C">
      <w:start w:val="1"/>
      <w:numFmt w:val="decimal"/>
      <w:lvlText w:val="%7."/>
      <w:lvlJc w:val="left"/>
      <w:pPr>
        <w:ind w:left="5040" w:hanging="360"/>
      </w:pPr>
    </w:lvl>
    <w:lvl w:ilvl="7" w:tplc="159ED414">
      <w:start w:val="1"/>
      <w:numFmt w:val="lowerLetter"/>
      <w:lvlText w:val="%8."/>
      <w:lvlJc w:val="left"/>
      <w:pPr>
        <w:ind w:left="5760" w:hanging="360"/>
      </w:pPr>
    </w:lvl>
    <w:lvl w:ilvl="8" w:tplc="B31CC668">
      <w:start w:val="1"/>
      <w:numFmt w:val="lowerRoman"/>
      <w:lvlText w:val="%9."/>
      <w:lvlJc w:val="right"/>
      <w:pPr>
        <w:ind w:left="6480" w:hanging="180"/>
      </w:pPr>
    </w:lvl>
  </w:abstractNum>
  <w:abstractNum w:abstractNumId="16" w15:restartNumberingAfterBreak="0">
    <w:nsid w:val="414B232E"/>
    <w:multiLevelType w:val="hybridMultilevel"/>
    <w:tmpl w:val="B40EEB96"/>
    <w:lvl w:ilvl="0" w:tplc="57329F32">
      <w:start w:val="1"/>
      <w:numFmt w:val="decimal"/>
      <w:lvlText w:val="%1."/>
      <w:lvlJc w:val="left"/>
      <w:pPr>
        <w:ind w:left="720" w:hanging="360"/>
      </w:pPr>
    </w:lvl>
    <w:lvl w:ilvl="1" w:tplc="AC72280E">
      <w:start w:val="1"/>
      <w:numFmt w:val="lowerLetter"/>
      <w:lvlText w:val="%2."/>
      <w:lvlJc w:val="left"/>
      <w:pPr>
        <w:ind w:left="1440" w:hanging="360"/>
      </w:pPr>
    </w:lvl>
    <w:lvl w:ilvl="2" w:tplc="0E1EF196">
      <w:start w:val="1"/>
      <w:numFmt w:val="lowerRoman"/>
      <w:lvlText w:val="%3."/>
      <w:lvlJc w:val="right"/>
      <w:pPr>
        <w:ind w:left="2160" w:hanging="180"/>
      </w:pPr>
    </w:lvl>
    <w:lvl w:ilvl="3" w:tplc="959033C2">
      <w:start w:val="1"/>
      <w:numFmt w:val="decimal"/>
      <w:lvlText w:val="%4."/>
      <w:lvlJc w:val="left"/>
      <w:pPr>
        <w:ind w:left="2880" w:hanging="360"/>
      </w:pPr>
    </w:lvl>
    <w:lvl w:ilvl="4" w:tplc="14E87E90">
      <w:start w:val="1"/>
      <w:numFmt w:val="lowerLetter"/>
      <w:lvlText w:val="%5."/>
      <w:lvlJc w:val="left"/>
      <w:pPr>
        <w:ind w:left="3600" w:hanging="360"/>
      </w:pPr>
    </w:lvl>
    <w:lvl w:ilvl="5" w:tplc="CEAC3ED0">
      <w:start w:val="1"/>
      <w:numFmt w:val="lowerRoman"/>
      <w:lvlText w:val="%6."/>
      <w:lvlJc w:val="right"/>
      <w:pPr>
        <w:ind w:left="4320" w:hanging="180"/>
      </w:pPr>
    </w:lvl>
    <w:lvl w:ilvl="6" w:tplc="156E6F76">
      <w:start w:val="1"/>
      <w:numFmt w:val="decimal"/>
      <w:lvlText w:val="%7."/>
      <w:lvlJc w:val="left"/>
      <w:pPr>
        <w:ind w:left="5040" w:hanging="360"/>
      </w:pPr>
    </w:lvl>
    <w:lvl w:ilvl="7" w:tplc="6F14DF0E">
      <w:start w:val="1"/>
      <w:numFmt w:val="lowerLetter"/>
      <w:lvlText w:val="%8."/>
      <w:lvlJc w:val="left"/>
      <w:pPr>
        <w:ind w:left="5760" w:hanging="360"/>
      </w:pPr>
    </w:lvl>
    <w:lvl w:ilvl="8" w:tplc="E1644F1E">
      <w:start w:val="1"/>
      <w:numFmt w:val="lowerRoman"/>
      <w:lvlText w:val="%9."/>
      <w:lvlJc w:val="right"/>
      <w:pPr>
        <w:ind w:left="6480" w:hanging="180"/>
      </w:pPr>
    </w:lvl>
  </w:abstractNum>
  <w:abstractNum w:abstractNumId="17" w15:restartNumberingAfterBreak="0">
    <w:nsid w:val="41C866F2"/>
    <w:multiLevelType w:val="multilevel"/>
    <w:tmpl w:val="60D2BE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4384B9B"/>
    <w:multiLevelType w:val="multilevel"/>
    <w:tmpl w:val="7DDCF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52C7D91"/>
    <w:multiLevelType w:val="hybridMultilevel"/>
    <w:tmpl w:val="FA02A95A"/>
    <w:lvl w:ilvl="0" w:tplc="8E2CA9A8">
      <w:start w:val="1"/>
      <w:numFmt w:val="decimal"/>
      <w:lvlText w:val="%1."/>
      <w:lvlJc w:val="left"/>
      <w:pPr>
        <w:ind w:left="720" w:hanging="360"/>
      </w:pPr>
    </w:lvl>
    <w:lvl w:ilvl="1" w:tplc="02F4C7CC">
      <w:start w:val="1"/>
      <w:numFmt w:val="lowerLetter"/>
      <w:lvlText w:val="%2."/>
      <w:lvlJc w:val="left"/>
      <w:pPr>
        <w:ind w:left="1440" w:hanging="360"/>
      </w:pPr>
    </w:lvl>
    <w:lvl w:ilvl="2" w:tplc="9920E71E">
      <w:start w:val="1"/>
      <w:numFmt w:val="lowerRoman"/>
      <w:lvlText w:val="%3."/>
      <w:lvlJc w:val="right"/>
      <w:pPr>
        <w:ind w:left="2160" w:hanging="180"/>
      </w:pPr>
    </w:lvl>
    <w:lvl w:ilvl="3" w:tplc="F1945382">
      <w:start w:val="1"/>
      <w:numFmt w:val="decimal"/>
      <w:lvlText w:val="%4."/>
      <w:lvlJc w:val="left"/>
      <w:pPr>
        <w:ind w:left="2880" w:hanging="360"/>
      </w:pPr>
    </w:lvl>
    <w:lvl w:ilvl="4" w:tplc="32927440">
      <w:start w:val="1"/>
      <w:numFmt w:val="lowerLetter"/>
      <w:lvlText w:val="%5."/>
      <w:lvlJc w:val="left"/>
      <w:pPr>
        <w:ind w:left="3600" w:hanging="360"/>
      </w:pPr>
    </w:lvl>
    <w:lvl w:ilvl="5" w:tplc="17080B44">
      <w:start w:val="1"/>
      <w:numFmt w:val="lowerRoman"/>
      <w:lvlText w:val="%6."/>
      <w:lvlJc w:val="right"/>
      <w:pPr>
        <w:ind w:left="4320" w:hanging="180"/>
      </w:pPr>
    </w:lvl>
    <w:lvl w:ilvl="6" w:tplc="7BA01472">
      <w:start w:val="1"/>
      <w:numFmt w:val="decimal"/>
      <w:lvlText w:val="%7."/>
      <w:lvlJc w:val="left"/>
      <w:pPr>
        <w:ind w:left="5040" w:hanging="360"/>
      </w:pPr>
    </w:lvl>
    <w:lvl w:ilvl="7" w:tplc="9FAE50E6">
      <w:start w:val="1"/>
      <w:numFmt w:val="lowerLetter"/>
      <w:lvlText w:val="%8."/>
      <w:lvlJc w:val="left"/>
      <w:pPr>
        <w:ind w:left="5760" w:hanging="360"/>
      </w:pPr>
    </w:lvl>
    <w:lvl w:ilvl="8" w:tplc="1C72B826">
      <w:start w:val="1"/>
      <w:numFmt w:val="lowerRoman"/>
      <w:lvlText w:val="%9."/>
      <w:lvlJc w:val="right"/>
      <w:pPr>
        <w:ind w:left="6480" w:hanging="180"/>
      </w:pPr>
    </w:lvl>
  </w:abstractNum>
  <w:abstractNum w:abstractNumId="20" w15:restartNumberingAfterBreak="0">
    <w:nsid w:val="4E294B3A"/>
    <w:multiLevelType w:val="multilevel"/>
    <w:tmpl w:val="45C06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76A346E"/>
    <w:multiLevelType w:val="hybridMultilevel"/>
    <w:tmpl w:val="48205CB0"/>
    <w:lvl w:ilvl="0" w:tplc="4D58A24C">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BF048740">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3F0C2B74">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8A14C53E">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E0067A2">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2FD2FC94">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5776E128">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CBC44C6">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BBC9F30">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2" w15:restartNumberingAfterBreak="0">
    <w:nsid w:val="5868508C"/>
    <w:multiLevelType w:val="hybridMultilevel"/>
    <w:tmpl w:val="933E5F6E"/>
    <w:lvl w:ilvl="0" w:tplc="9476E888">
      <w:start w:val="1"/>
      <w:numFmt w:val="bullet"/>
      <w:lvlText w:val="●"/>
      <w:lvlJc w:val="left"/>
      <w:pPr>
        <w:ind w:left="720" w:hanging="360"/>
      </w:pPr>
    </w:lvl>
    <w:lvl w:ilvl="1" w:tplc="39F61F2A">
      <w:start w:val="1"/>
      <w:numFmt w:val="bullet"/>
      <w:lvlText w:val="○"/>
      <w:lvlJc w:val="left"/>
      <w:pPr>
        <w:ind w:left="1440" w:hanging="360"/>
      </w:pPr>
    </w:lvl>
    <w:lvl w:ilvl="2" w:tplc="0E4CDC2A">
      <w:start w:val="1"/>
      <w:numFmt w:val="bullet"/>
      <w:lvlText w:val="■"/>
      <w:lvlJc w:val="left"/>
      <w:pPr>
        <w:ind w:left="2160" w:hanging="360"/>
      </w:pPr>
    </w:lvl>
    <w:lvl w:ilvl="3" w:tplc="DA2666CA">
      <w:start w:val="1"/>
      <w:numFmt w:val="bullet"/>
      <w:lvlText w:val="●"/>
      <w:lvlJc w:val="left"/>
      <w:pPr>
        <w:ind w:left="2880" w:hanging="360"/>
      </w:pPr>
    </w:lvl>
    <w:lvl w:ilvl="4" w:tplc="C4D242EE">
      <w:start w:val="1"/>
      <w:numFmt w:val="bullet"/>
      <w:lvlText w:val="○"/>
      <w:lvlJc w:val="left"/>
      <w:pPr>
        <w:ind w:left="3600" w:hanging="360"/>
      </w:pPr>
    </w:lvl>
    <w:lvl w:ilvl="5" w:tplc="01706E22">
      <w:start w:val="1"/>
      <w:numFmt w:val="bullet"/>
      <w:lvlText w:val="■"/>
      <w:lvlJc w:val="left"/>
      <w:pPr>
        <w:ind w:left="4320" w:hanging="360"/>
      </w:pPr>
    </w:lvl>
    <w:lvl w:ilvl="6" w:tplc="AFA83E30">
      <w:start w:val="1"/>
      <w:numFmt w:val="bullet"/>
      <w:lvlText w:val="●"/>
      <w:lvlJc w:val="left"/>
      <w:pPr>
        <w:ind w:left="5040" w:hanging="360"/>
      </w:pPr>
    </w:lvl>
    <w:lvl w:ilvl="7" w:tplc="0E72AF96">
      <w:start w:val="1"/>
      <w:numFmt w:val="bullet"/>
      <w:lvlText w:val="○"/>
      <w:lvlJc w:val="left"/>
      <w:pPr>
        <w:ind w:left="5760" w:hanging="360"/>
      </w:pPr>
    </w:lvl>
    <w:lvl w:ilvl="8" w:tplc="BD84E080">
      <w:start w:val="1"/>
      <w:numFmt w:val="bullet"/>
      <w:lvlText w:val="■"/>
      <w:lvlJc w:val="left"/>
      <w:pPr>
        <w:ind w:left="6480" w:hanging="360"/>
      </w:pPr>
    </w:lvl>
  </w:abstractNum>
  <w:abstractNum w:abstractNumId="23" w15:restartNumberingAfterBreak="0">
    <w:nsid w:val="602A6D0D"/>
    <w:multiLevelType w:val="hybridMultilevel"/>
    <w:tmpl w:val="BDE0DCFA"/>
    <w:lvl w:ilvl="0" w:tplc="F3EE963A">
      <w:start w:val="1"/>
      <w:numFmt w:val="bullet"/>
      <w:lvlText w:val="●"/>
      <w:lvlJc w:val="left"/>
      <w:pPr>
        <w:ind w:left="720" w:hanging="360"/>
      </w:pPr>
    </w:lvl>
    <w:lvl w:ilvl="1" w:tplc="BBD2E584">
      <w:start w:val="1"/>
      <w:numFmt w:val="bullet"/>
      <w:lvlText w:val="○"/>
      <w:lvlJc w:val="left"/>
      <w:pPr>
        <w:ind w:left="1440" w:hanging="360"/>
      </w:pPr>
    </w:lvl>
    <w:lvl w:ilvl="2" w:tplc="A04E43EC">
      <w:start w:val="1"/>
      <w:numFmt w:val="bullet"/>
      <w:lvlText w:val="■"/>
      <w:lvlJc w:val="left"/>
      <w:pPr>
        <w:ind w:left="2160" w:hanging="360"/>
      </w:pPr>
    </w:lvl>
    <w:lvl w:ilvl="3" w:tplc="0D806A4E">
      <w:start w:val="1"/>
      <w:numFmt w:val="bullet"/>
      <w:lvlText w:val="●"/>
      <w:lvlJc w:val="left"/>
      <w:pPr>
        <w:ind w:left="2880" w:hanging="360"/>
      </w:pPr>
    </w:lvl>
    <w:lvl w:ilvl="4" w:tplc="B6C42896">
      <w:start w:val="1"/>
      <w:numFmt w:val="bullet"/>
      <w:lvlText w:val="○"/>
      <w:lvlJc w:val="left"/>
      <w:pPr>
        <w:ind w:left="3600" w:hanging="360"/>
      </w:pPr>
    </w:lvl>
    <w:lvl w:ilvl="5" w:tplc="4D5898F0">
      <w:start w:val="1"/>
      <w:numFmt w:val="bullet"/>
      <w:lvlText w:val="■"/>
      <w:lvlJc w:val="left"/>
      <w:pPr>
        <w:ind w:left="4320" w:hanging="360"/>
      </w:pPr>
    </w:lvl>
    <w:lvl w:ilvl="6" w:tplc="AD96FFAA">
      <w:start w:val="1"/>
      <w:numFmt w:val="bullet"/>
      <w:lvlText w:val="●"/>
      <w:lvlJc w:val="left"/>
      <w:pPr>
        <w:ind w:left="5040" w:hanging="360"/>
      </w:pPr>
    </w:lvl>
    <w:lvl w:ilvl="7" w:tplc="B088EA58">
      <w:start w:val="1"/>
      <w:numFmt w:val="bullet"/>
      <w:lvlText w:val="○"/>
      <w:lvlJc w:val="left"/>
      <w:pPr>
        <w:ind w:left="5760" w:hanging="360"/>
      </w:pPr>
    </w:lvl>
    <w:lvl w:ilvl="8" w:tplc="BAF62674">
      <w:start w:val="1"/>
      <w:numFmt w:val="bullet"/>
      <w:lvlText w:val="■"/>
      <w:lvlJc w:val="left"/>
      <w:pPr>
        <w:ind w:left="6480" w:hanging="360"/>
      </w:pPr>
    </w:lvl>
  </w:abstractNum>
  <w:abstractNum w:abstractNumId="24" w15:restartNumberingAfterBreak="0">
    <w:nsid w:val="67F15693"/>
    <w:multiLevelType w:val="hybridMultilevel"/>
    <w:tmpl w:val="3EF0DD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69466016"/>
    <w:multiLevelType w:val="multilevel"/>
    <w:tmpl w:val="D944A1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CEC7052"/>
    <w:multiLevelType w:val="hybridMultilevel"/>
    <w:tmpl w:val="422631E8"/>
    <w:lvl w:ilvl="0" w:tplc="E3CCC9D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15:restartNumberingAfterBreak="0">
    <w:nsid w:val="6E295C5A"/>
    <w:multiLevelType w:val="multilevel"/>
    <w:tmpl w:val="73644B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FA01628"/>
    <w:multiLevelType w:val="hybridMultilevel"/>
    <w:tmpl w:val="CCE8836A"/>
    <w:lvl w:ilvl="0" w:tplc="D60ADDC0">
      <w:start w:val="1"/>
      <w:numFmt w:val="decimal"/>
      <w:lvlText w:val="%1."/>
      <w:lvlJc w:val="left"/>
      <w:pPr>
        <w:ind w:left="928" w:hanging="360"/>
      </w:pPr>
      <w:rPr>
        <w:rFonts w:hint="default"/>
      </w:rPr>
    </w:lvl>
    <w:lvl w:ilvl="1" w:tplc="04190019" w:tentative="1">
      <w:start w:val="1"/>
      <w:numFmt w:val="lowerLetter"/>
      <w:lvlText w:val="%2."/>
      <w:lvlJc w:val="left"/>
      <w:pPr>
        <w:ind w:left="-3456" w:hanging="360"/>
      </w:pPr>
    </w:lvl>
    <w:lvl w:ilvl="2" w:tplc="0419001B" w:tentative="1">
      <w:start w:val="1"/>
      <w:numFmt w:val="lowerRoman"/>
      <w:lvlText w:val="%3."/>
      <w:lvlJc w:val="right"/>
      <w:pPr>
        <w:ind w:left="-2736" w:hanging="180"/>
      </w:pPr>
    </w:lvl>
    <w:lvl w:ilvl="3" w:tplc="0419000F" w:tentative="1">
      <w:start w:val="1"/>
      <w:numFmt w:val="decimal"/>
      <w:lvlText w:val="%4."/>
      <w:lvlJc w:val="left"/>
      <w:pPr>
        <w:ind w:left="-2016" w:hanging="360"/>
      </w:pPr>
    </w:lvl>
    <w:lvl w:ilvl="4" w:tplc="04190019" w:tentative="1">
      <w:start w:val="1"/>
      <w:numFmt w:val="lowerLetter"/>
      <w:lvlText w:val="%5."/>
      <w:lvlJc w:val="left"/>
      <w:pPr>
        <w:ind w:left="-1296" w:hanging="360"/>
      </w:pPr>
    </w:lvl>
    <w:lvl w:ilvl="5" w:tplc="0419001B" w:tentative="1">
      <w:start w:val="1"/>
      <w:numFmt w:val="lowerRoman"/>
      <w:lvlText w:val="%6."/>
      <w:lvlJc w:val="right"/>
      <w:pPr>
        <w:ind w:left="-576" w:hanging="180"/>
      </w:pPr>
    </w:lvl>
    <w:lvl w:ilvl="6" w:tplc="0419000F" w:tentative="1">
      <w:start w:val="1"/>
      <w:numFmt w:val="decimal"/>
      <w:lvlText w:val="%7."/>
      <w:lvlJc w:val="left"/>
      <w:pPr>
        <w:ind w:left="144" w:hanging="360"/>
      </w:pPr>
    </w:lvl>
    <w:lvl w:ilvl="7" w:tplc="04190019" w:tentative="1">
      <w:start w:val="1"/>
      <w:numFmt w:val="lowerLetter"/>
      <w:lvlText w:val="%8."/>
      <w:lvlJc w:val="left"/>
      <w:pPr>
        <w:ind w:left="864" w:hanging="360"/>
      </w:pPr>
    </w:lvl>
    <w:lvl w:ilvl="8" w:tplc="0419001B" w:tentative="1">
      <w:start w:val="1"/>
      <w:numFmt w:val="lowerRoman"/>
      <w:lvlText w:val="%9."/>
      <w:lvlJc w:val="right"/>
      <w:pPr>
        <w:ind w:left="1584" w:hanging="180"/>
      </w:pPr>
    </w:lvl>
  </w:abstractNum>
  <w:abstractNum w:abstractNumId="29" w15:restartNumberingAfterBreak="0">
    <w:nsid w:val="75CF5B11"/>
    <w:multiLevelType w:val="hybridMultilevel"/>
    <w:tmpl w:val="B6D8FDF8"/>
    <w:lvl w:ilvl="0" w:tplc="E1CCE31E">
      <w:start w:val="1"/>
      <w:numFmt w:val="bullet"/>
      <w:lvlText w:val="●"/>
      <w:lvlJc w:val="left"/>
      <w:pPr>
        <w:ind w:left="720" w:hanging="360"/>
      </w:pPr>
    </w:lvl>
    <w:lvl w:ilvl="1" w:tplc="962EE65A">
      <w:start w:val="1"/>
      <w:numFmt w:val="bullet"/>
      <w:lvlText w:val="○"/>
      <w:lvlJc w:val="left"/>
      <w:pPr>
        <w:ind w:left="1440" w:hanging="360"/>
      </w:pPr>
    </w:lvl>
    <w:lvl w:ilvl="2" w:tplc="BCCC8CA4">
      <w:start w:val="1"/>
      <w:numFmt w:val="bullet"/>
      <w:lvlText w:val="■"/>
      <w:lvlJc w:val="left"/>
      <w:pPr>
        <w:ind w:left="2160" w:hanging="360"/>
      </w:pPr>
    </w:lvl>
    <w:lvl w:ilvl="3" w:tplc="E1980AA8">
      <w:start w:val="1"/>
      <w:numFmt w:val="bullet"/>
      <w:lvlText w:val="●"/>
      <w:lvlJc w:val="left"/>
      <w:pPr>
        <w:ind w:left="2880" w:hanging="360"/>
      </w:pPr>
    </w:lvl>
    <w:lvl w:ilvl="4" w:tplc="4066EEB8">
      <w:start w:val="1"/>
      <w:numFmt w:val="bullet"/>
      <w:lvlText w:val="○"/>
      <w:lvlJc w:val="left"/>
      <w:pPr>
        <w:ind w:left="3600" w:hanging="360"/>
      </w:pPr>
    </w:lvl>
    <w:lvl w:ilvl="5" w:tplc="A9C20B98">
      <w:start w:val="1"/>
      <w:numFmt w:val="bullet"/>
      <w:lvlText w:val="■"/>
      <w:lvlJc w:val="left"/>
      <w:pPr>
        <w:ind w:left="4320" w:hanging="360"/>
      </w:pPr>
    </w:lvl>
    <w:lvl w:ilvl="6" w:tplc="31469714">
      <w:start w:val="1"/>
      <w:numFmt w:val="bullet"/>
      <w:lvlText w:val="●"/>
      <w:lvlJc w:val="left"/>
      <w:pPr>
        <w:ind w:left="5040" w:hanging="360"/>
      </w:pPr>
    </w:lvl>
    <w:lvl w:ilvl="7" w:tplc="7E669E88">
      <w:start w:val="1"/>
      <w:numFmt w:val="bullet"/>
      <w:lvlText w:val="○"/>
      <w:lvlJc w:val="left"/>
      <w:pPr>
        <w:ind w:left="5760" w:hanging="360"/>
      </w:pPr>
    </w:lvl>
    <w:lvl w:ilvl="8" w:tplc="7520ABCE">
      <w:start w:val="1"/>
      <w:numFmt w:val="bullet"/>
      <w:lvlText w:val="■"/>
      <w:lvlJc w:val="left"/>
      <w:pPr>
        <w:ind w:left="6480" w:hanging="360"/>
      </w:pPr>
    </w:lvl>
  </w:abstractNum>
  <w:abstractNum w:abstractNumId="30" w15:restartNumberingAfterBreak="0">
    <w:nsid w:val="77401DA4"/>
    <w:multiLevelType w:val="hybridMultilevel"/>
    <w:tmpl w:val="F4A88492"/>
    <w:lvl w:ilvl="0" w:tplc="0D9220DC">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1" w15:restartNumberingAfterBreak="0">
    <w:nsid w:val="7EC05B09"/>
    <w:multiLevelType w:val="hybridMultilevel"/>
    <w:tmpl w:val="74B023C4"/>
    <w:lvl w:ilvl="0" w:tplc="7B70FD06">
      <w:start w:val="1"/>
      <w:numFmt w:val="bullet"/>
      <w:lvlText w:val="●"/>
      <w:lvlJc w:val="left"/>
      <w:pPr>
        <w:ind w:left="720" w:hanging="360"/>
      </w:pPr>
    </w:lvl>
    <w:lvl w:ilvl="1" w:tplc="70BA2794">
      <w:start w:val="1"/>
      <w:numFmt w:val="bullet"/>
      <w:lvlText w:val="○"/>
      <w:lvlJc w:val="left"/>
      <w:pPr>
        <w:ind w:left="1440" w:hanging="360"/>
      </w:pPr>
    </w:lvl>
    <w:lvl w:ilvl="2" w:tplc="DF30D49A">
      <w:start w:val="1"/>
      <w:numFmt w:val="bullet"/>
      <w:lvlText w:val="■"/>
      <w:lvlJc w:val="left"/>
      <w:pPr>
        <w:ind w:left="2160" w:hanging="360"/>
      </w:pPr>
    </w:lvl>
    <w:lvl w:ilvl="3" w:tplc="CC2AF69E">
      <w:start w:val="1"/>
      <w:numFmt w:val="bullet"/>
      <w:lvlText w:val="●"/>
      <w:lvlJc w:val="left"/>
      <w:pPr>
        <w:ind w:left="2880" w:hanging="360"/>
      </w:pPr>
    </w:lvl>
    <w:lvl w:ilvl="4" w:tplc="D0609E24">
      <w:start w:val="1"/>
      <w:numFmt w:val="bullet"/>
      <w:lvlText w:val="○"/>
      <w:lvlJc w:val="left"/>
      <w:pPr>
        <w:ind w:left="3600" w:hanging="360"/>
      </w:pPr>
    </w:lvl>
    <w:lvl w:ilvl="5" w:tplc="38CEAEE4">
      <w:start w:val="1"/>
      <w:numFmt w:val="bullet"/>
      <w:lvlText w:val="■"/>
      <w:lvlJc w:val="left"/>
      <w:pPr>
        <w:ind w:left="4320" w:hanging="360"/>
      </w:pPr>
    </w:lvl>
    <w:lvl w:ilvl="6" w:tplc="DD50D674">
      <w:start w:val="1"/>
      <w:numFmt w:val="bullet"/>
      <w:lvlText w:val="●"/>
      <w:lvlJc w:val="left"/>
      <w:pPr>
        <w:ind w:left="5040" w:hanging="360"/>
      </w:pPr>
    </w:lvl>
    <w:lvl w:ilvl="7" w:tplc="D9CCEFBE">
      <w:start w:val="1"/>
      <w:numFmt w:val="bullet"/>
      <w:lvlText w:val="○"/>
      <w:lvlJc w:val="left"/>
      <w:pPr>
        <w:ind w:left="5760" w:hanging="360"/>
      </w:pPr>
    </w:lvl>
    <w:lvl w:ilvl="8" w:tplc="CCA44748">
      <w:start w:val="1"/>
      <w:numFmt w:val="bullet"/>
      <w:lvlText w:val="■"/>
      <w:lvlJc w:val="left"/>
      <w:pPr>
        <w:ind w:left="6480" w:hanging="360"/>
      </w:pPr>
    </w:lvl>
  </w:abstractNum>
  <w:num w:numId="1" w16cid:durableId="956372355">
    <w:abstractNumId w:val="28"/>
  </w:num>
  <w:num w:numId="2" w16cid:durableId="245577935">
    <w:abstractNumId w:val="14"/>
  </w:num>
  <w:num w:numId="3" w16cid:durableId="1399326924">
    <w:abstractNumId w:val="17"/>
  </w:num>
  <w:num w:numId="4" w16cid:durableId="122697464">
    <w:abstractNumId w:val="27"/>
  </w:num>
  <w:num w:numId="5" w16cid:durableId="1229536142">
    <w:abstractNumId w:val="20"/>
  </w:num>
  <w:num w:numId="6" w16cid:durableId="2105690045">
    <w:abstractNumId w:val="21"/>
  </w:num>
  <w:num w:numId="7" w16cid:durableId="311955521">
    <w:abstractNumId w:val="9"/>
  </w:num>
  <w:num w:numId="8" w16cid:durableId="900595733">
    <w:abstractNumId w:val="10"/>
  </w:num>
  <w:num w:numId="9" w16cid:durableId="1677806123">
    <w:abstractNumId w:val="4"/>
  </w:num>
  <w:num w:numId="10" w16cid:durableId="1333875093">
    <w:abstractNumId w:val="11"/>
  </w:num>
  <w:num w:numId="11" w16cid:durableId="111563094">
    <w:abstractNumId w:val="8"/>
  </w:num>
  <w:num w:numId="12" w16cid:durableId="1753316377">
    <w:abstractNumId w:val="26"/>
  </w:num>
  <w:num w:numId="13" w16cid:durableId="1960211959">
    <w:abstractNumId w:val="31"/>
  </w:num>
  <w:num w:numId="14" w16cid:durableId="712194037">
    <w:abstractNumId w:val="22"/>
  </w:num>
  <w:num w:numId="15" w16cid:durableId="2025014821">
    <w:abstractNumId w:val="23"/>
  </w:num>
  <w:num w:numId="16" w16cid:durableId="1116868707">
    <w:abstractNumId w:val="29"/>
  </w:num>
  <w:num w:numId="17" w16cid:durableId="305554545">
    <w:abstractNumId w:val="16"/>
  </w:num>
  <w:num w:numId="18" w16cid:durableId="1174344507">
    <w:abstractNumId w:val="13"/>
  </w:num>
  <w:num w:numId="19" w16cid:durableId="1475487958">
    <w:abstractNumId w:val="19"/>
  </w:num>
  <w:num w:numId="20" w16cid:durableId="1743092990">
    <w:abstractNumId w:val="6"/>
  </w:num>
  <w:num w:numId="21" w16cid:durableId="2066945468">
    <w:abstractNumId w:val="15"/>
  </w:num>
  <w:num w:numId="22" w16cid:durableId="986933058">
    <w:abstractNumId w:val="30"/>
  </w:num>
  <w:num w:numId="23" w16cid:durableId="187329908">
    <w:abstractNumId w:val="3"/>
  </w:num>
  <w:num w:numId="24" w16cid:durableId="1583906699">
    <w:abstractNumId w:val="5"/>
  </w:num>
  <w:num w:numId="25" w16cid:durableId="848639980">
    <w:abstractNumId w:val="24"/>
  </w:num>
  <w:num w:numId="26" w16cid:durableId="1210385260">
    <w:abstractNumId w:val="2"/>
  </w:num>
  <w:num w:numId="27" w16cid:durableId="1930389311">
    <w:abstractNumId w:val="1"/>
  </w:num>
  <w:num w:numId="28" w16cid:durableId="614219623">
    <w:abstractNumId w:val="0"/>
  </w:num>
  <w:num w:numId="29" w16cid:durableId="1595093038">
    <w:abstractNumId w:val="12"/>
  </w:num>
  <w:num w:numId="30" w16cid:durableId="1061563648">
    <w:abstractNumId w:val="7"/>
  </w:num>
  <w:num w:numId="31" w16cid:durableId="863324635">
    <w:abstractNumId w:val="18"/>
  </w:num>
  <w:num w:numId="32" w16cid:durableId="699360937">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displayBackgroundShape/>
  <w:proofState w:spelling="clean" w:grammar="clean"/>
  <w:defaultTabStop w:val="708"/>
  <w:autoHyphenation/>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5FFB"/>
    <w:rsid w:val="000011F7"/>
    <w:rsid w:val="00001AAC"/>
    <w:rsid w:val="0000221F"/>
    <w:rsid w:val="00002670"/>
    <w:rsid w:val="0000315C"/>
    <w:rsid w:val="00003771"/>
    <w:rsid w:val="00003C79"/>
    <w:rsid w:val="00005E66"/>
    <w:rsid w:val="000066E1"/>
    <w:rsid w:val="0000693E"/>
    <w:rsid w:val="00006DAC"/>
    <w:rsid w:val="00006DD3"/>
    <w:rsid w:val="00011743"/>
    <w:rsid w:val="00011ED0"/>
    <w:rsid w:val="0001305D"/>
    <w:rsid w:val="00013471"/>
    <w:rsid w:val="0001349B"/>
    <w:rsid w:val="000136F2"/>
    <w:rsid w:val="000142E5"/>
    <w:rsid w:val="0001441E"/>
    <w:rsid w:val="00014A02"/>
    <w:rsid w:val="000157DF"/>
    <w:rsid w:val="00015FD8"/>
    <w:rsid w:val="00016D04"/>
    <w:rsid w:val="00017D59"/>
    <w:rsid w:val="00020933"/>
    <w:rsid w:val="00021027"/>
    <w:rsid w:val="00021074"/>
    <w:rsid w:val="00022C62"/>
    <w:rsid w:val="0002400C"/>
    <w:rsid w:val="00024400"/>
    <w:rsid w:val="0002540B"/>
    <w:rsid w:val="00025A3A"/>
    <w:rsid w:val="00027365"/>
    <w:rsid w:val="0002765D"/>
    <w:rsid w:val="00027B5C"/>
    <w:rsid w:val="00031E48"/>
    <w:rsid w:val="00032C38"/>
    <w:rsid w:val="000333A7"/>
    <w:rsid w:val="00033EB7"/>
    <w:rsid w:val="00034184"/>
    <w:rsid w:val="000341AC"/>
    <w:rsid w:val="00034C57"/>
    <w:rsid w:val="00035CB2"/>
    <w:rsid w:val="00036499"/>
    <w:rsid w:val="00036770"/>
    <w:rsid w:val="00036B6B"/>
    <w:rsid w:val="00036E10"/>
    <w:rsid w:val="00037CFD"/>
    <w:rsid w:val="000401DF"/>
    <w:rsid w:val="00042368"/>
    <w:rsid w:val="0004323F"/>
    <w:rsid w:val="00043D0A"/>
    <w:rsid w:val="00046716"/>
    <w:rsid w:val="00046B39"/>
    <w:rsid w:val="00046FA6"/>
    <w:rsid w:val="0004714F"/>
    <w:rsid w:val="00047783"/>
    <w:rsid w:val="00051941"/>
    <w:rsid w:val="000548E9"/>
    <w:rsid w:val="00055C50"/>
    <w:rsid w:val="00056665"/>
    <w:rsid w:val="00056D5F"/>
    <w:rsid w:val="000571E5"/>
    <w:rsid w:val="00057263"/>
    <w:rsid w:val="000579DB"/>
    <w:rsid w:val="00061616"/>
    <w:rsid w:val="00061A5B"/>
    <w:rsid w:val="00062C52"/>
    <w:rsid w:val="000634EC"/>
    <w:rsid w:val="0006436F"/>
    <w:rsid w:val="00064742"/>
    <w:rsid w:val="00064BCF"/>
    <w:rsid w:val="000707DC"/>
    <w:rsid w:val="00070851"/>
    <w:rsid w:val="00072B8F"/>
    <w:rsid w:val="00072DEB"/>
    <w:rsid w:val="00074307"/>
    <w:rsid w:val="00075075"/>
    <w:rsid w:val="000751EE"/>
    <w:rsid w:val="0008259A"/>
    <w:rsid w:val="00082937"/>
    <w:rsid w:val="00082F0D"/>
    <w:rsid w:val="00083036"/>
    <w:rsid w:val="00083490"/>
    <w:rsid w:val="00084985"/>
    <w:rsid w:val="00087975"/>
    <w:rsid w:val="00090BB7"/>
    <w:rsid w:val="00091DD3"/>
    <w:rsid w:val="00092767"/>
    <w:rsid w:val="00093FA1"/>
    <w:rsid w:val="00094332"/>
    <w:rsid w:val="00094D9F"/>
    <w:rsid w:val="000953EB"/>
    <w:rsid w:val="00095419"/>
    <w:rsid w:val="0009567F"/>
    <w:rsid w:val="0009661B"/>
    <w:rsid w:val="0009745C"/>
    <w:rsid w:val="00097F27"/>
    <w:rsid w:val="000A08FF"/>
    <w:rsid w:val="000A0EA9"/>
    <w:rsid w:val="000A23E5"/>
    <w:rsid w:val="000A25CA"/>
    <w:rsid w:val="000A2B33"/>
    <w:rsid w:val="000A50D7"/>
    <w:rsid w:val="000A57FA"/>
    <w:rsid w:val="000A729D"/>
    <w:rsid w:val="000A72B5"/>
    <w:rsid w:val="000B1285"/>
    <w:rsid w:val="000B2196"/>
    <w:rsid w:val="000B2413"/>
    <w:rsid w:val="000B2E9B"/>
    <w:rsid w:val="000B4061"/>
    <w:rsid w:val="000B46F7"/>
    <w:rsid w:val="000B5DB8"/>
    <w:rsid w:val="000B630E"/>
    <w:rsid w:val="000C2459"/>
    <w:rsid w:val="000C35E9"/>
    <w:rsid w:val="000C3780"/>
    <w:rsid w:val="000C37F7"/>
    <w:rsid w:val="000C5DDE"/>
    <w:rsid w:val="000D0600"/>
    <w:rsid w:val="000D0C5A"/>
    <w:rsid w:val="000D277D"/>
    <w:rsid w:val="000D3EBF"/>
    <w:rsid w:val="000D66D0"/>
    <w:rsid w:val="000D6D1F"/>
    <w:rsid w:val="000E201F"/>
    <w:rsid w:val="000E2497"/>
    <w:rsid w:val="000E368A"/>
    <w:rsid w:val="000E40A8"/>
    <w:rsid w:val="000E5588"/>
    <w:rsid w:val="000E613D"/>
    <w:rsid w:val="000E6AF1"/>
    <w:rsid w:val="000E7FF3"/>
    <w:rsid w:val="000F1335"/>
    <w:rsid w:val="000F26CD"/>
    <w:rsid w:val="000F33E6"/>
    <w:rsid w:val="000F586F"/>
    <w:rsid w:val="000F589F"/>
    <w:rsid w:val="000F67D3"/>
    <w:rsid w:val="000F6BBD"/>
    <w:rsid w:val="001008BB"/>
    <w:rsid w:val="001025D3"/>
    <w:rsid w:val="00103444"/>
    <w:rsid w:val="001034E1"/>
    <w:rsid w:val="0010529B"/>
    <w:rsid w:val="001056FA"/>
    <w:rsid w:val="001063F7"/>
    <w:rsid w:val="0010649D"/>
    <w:rsid w:val="00107399"/>
    <w:rsid w:val="0011090D"/>
    <w:rsid w:val="0011284D"/>
    <w:rsid w:val="00114361"/>
    <w:rsid w:val="00114A75"/>
    <w:rsid w:val="00114BD0"/>
    <w:rsid w:val="0011629F"/>
    <w:rsid w:val="00116419"/>
    <w:rsid w:val="00117FC5"/>
    <w:rsid w:val="00120E4F"/>
    <w:rsid w:val="001215AB"/>
    <w:rsid w:val="00121B11"/>
    <w:rsid w:val="001230C7"/>
    <w:rsid w:val="0012327C"/>
    <w:rsid w:val="00125963"/>
    <w:rsid w:val="00126543"/>
    <w:rsid w:val="0012710D"/>
    <w:rsid w:val="00127ABD"/>
    <w:rsid w:val="00130C5C"/>
    <w:rsid w:val="00131E27"/>
    <w:rsid w:val="00132FB2"/>
    <w:rsid w:val="00134492"/>
    <w:rsid w:val="001345BE"/>
    <w:rsid w:val="001371CE"/>
    <w:rsid w:val="00137848"/>
    <w:rsid w:val="00141B60"/>
    <w:rsid w:val="00142461"/>
    <w:rsid w:val="0014362F"/>
    <w:rsid w:val="0014392B"/>
    <w:rsid w:val="001445F4"/>
    <w:rsid w:val="001449A6"/>
    <w:rsid w:val="001459C2"/>
    <w:rsid w:val="00146077"/>
    <w:rsid w:val="001474E3"/>
    <w:rsid w:val="001475CE"/>
    <w:rsid w:val="00147765"/>
    <w:rsid w:val="00150CE9"/>
    <w:rsid w:val="0015227C"/>
    <w:rsid w:val="001524AE"/>
    <w:rsid w:val="0015303F"/>
    <w:rsid w:val="00154B6E"/>
    <w:rsid w:val="00154DFC"/>
    <w:rsid w:val="001551CA"/>
    <w:rsid w:val="001557C4"/>
    <w:rsid w:val="00155E69"/>
    <w:rsid w:val="00162B68"/>
    <w:rsid w:val="00163D2F"/>
    <w:rsid w:val="001642D0"/>
    <w:rsid w:val="00164A7F"/>
    <w:rsid w:val="00164DE9"/>
    <w:rsid w:val="00165442"/>
    <w:rsid w:val="00165455"/>
    <w:rsid w:val="00165A7D"/>
    <w:rsid w:val="001702F4"/>
    <w:rsid w:val="00170DF5"/>
    <w:rsid w:val="00180237"/>
    <w:rsid w:val="001811F7"/>
    <w:rsid w:val="00181275"/>
    <w:rsid w:val="00182CFB"/>
    <w:rsid w:val="00182D57"/>
    <w:rsid w:val="00184C82"/>
    <w:rsid w:val="00184E0C"/>
    <w:rsid w:val="00185111"/>
    <w:rsid w:val="00185864"/>
    <w:rsid w:val="00185E59"/>
    <w:rsid w:val="001906D8"/>
    <w:rsid w:val="00192626"/>
    <w:rsid w:val="00192BE5"/>
    <w:rsid w:val="0019330B"/>
    <w:rsid w:val="00194E28"/>
    <w:rsid w:val="001A11E4"/>
    <w:rsid w:val="001A171F"/>
    <w:rsid w:val="001A1DF4"/>
    <w:rsid w:val="001A2A3A"/>
    <w:rsid w:val="001A2D3F"/>
    <w:rsid w:val="001A2E1D"/>
    <w:rsid w:val="001A2EE3"/>
    <w:rsid w:val="001A3520"/>
    <w:rsid w:val="001A556B"/>
    <w:rsid w:val="001A6150"/>
    <w:rsid w:val="001A6C7C"/>
    <w:rsid w:val="001B10DF"/>
    <w:rsid w:val="001B15A6"/>
    <w:rsid w:val="001B1F99"/>
    <w:rsid w:val="001B3619"/>
    <w:rsid w:val="001B3A1A"/>
    <w:rsid w:val="001B4107"/>
    <w:rsid w:val="001B5656"/>
    <w:rsid w:val="001B571D"/>
    <w:rsid w:val="001B5736"/>
    <w:rsid w:val="001B6024"/>
    <w:rsid w:val="001B628D"/>
    <w:rsid w:val="001B70B4"/>
    <w:rsid w:val="001C074E"/>
    <w:rsid w:val="001C1403"/>
    <w:rsid w:val="001C38DB"/>
    <w:rsid w:val="001C5952"/>
    <w:rsid w:val="001D090E"/>
    <w:rsid w:val="001D0D36"/>
    <w:rsid w:val="001D1E0E"/>
    <w:rsid w:val="001D1EA5"/>
    <w:rsid w:val="001D25B8"/>
    <w:rsid w:val="001D340D"/>
    <w:rsid w:val="001D3AEF"/>
    <w:rsid w:val="001D3E83"/>
    <w:rsid w:val="001D4071"/>
    <w:rsid w:val="001D5C98"/>
    <w:rsid w:val="001D6308"/>
    <w:rsid w:val="001D6E09"/>
    <w:rsid w:val="001D7FEC"/>
    <w:rsid w:val="001E50F9"/>
    <w:rsid w:val="001E65F9"/>
    <w:rsid w:val="001E6D19"/>
    <w:rsid w:val="001E77F3"/>
    <w:rsid w:val="001F0B36"/>
    <w:rsid w:val="001F1049"/>
    <w:rsid w:val="001F267D"/>
    <w:rsid w:val="001F35F6"/>
    <w:rsid w:val="001F3D9D"/>
    <w:rsid w:val="001F3EC5"/>
    <w:rsid w:val="001F6CE0"/>
    <w:rsid w:val="00200009"/>
    <w:rsid w:val="002042AE"/>
    <w:rsid w:val="00204692"/>
    <w:rsid w:val="002051F3"/>
    <w:rsid w:val="0020552E"/>
    <w:rsid w:val="0020558F"/>
    <w:rsid w:val="00205627"/>
    <w:rsid w:val="002058A3"/>
    <w:rsid w:val="00206B10"/>
    <w:rsid w:val="0020752C"/>
    <w:rsid w:val="002119DA"/>
    <w:rsid w:val="00212467"/>
    <w:rsid w:val="00212BF7"/>
    <w:rsid w:val="00212E34"/>
    <w:rsid w:val="00213C12"/>
    <w:rsid w:val="00214BC6"/>
    <w:rsid w:val="00214CFA"/>
    <w:rsid w:val="0021504E"/>
    <w:rsid w:val="00215281"/>
    <w:rsid w:val="00215FAC"/>
    <w:rsid w:val="0021672F"/>
    <w:rsid w:val="00217397"/>
    <w:rsid w:val="00220EAA"/>
    <w:rsid w:val="00221F81"/>
    <w:rsid w:val="00223B24"/>
    <w:rsid w:val="00223BF1"/>
    <w:rsid w:val="0022663B"/>
    <w:rsid w:val="002305B1"/>
    <w:rsid w:val="002309A8"/>
    <w:rsid w:val="002321E4"/>
    <w:rsid w:val="002323DB"/>
    <w:rsid w:val="002326D4"/>
    <w:rsid w:val="002328A7"/>
    <w:rsid w:val="002328DF"/>
    <w:rsid w:val="00232DCD"/>
    <w:rsid w:val="00233169"/>
    <w:rsid w:val="00234D1B"/>
    <w:rsid w:val="00235980"/>
    <w:rsid w:val="00236C80"/>
    <w:rsid w:val="00240546"/>
    <w:rsid w:val="002426DD"/>
    <w:rsid w:val="002479EC"/>
    <w:rsid w:val="00250350"/>
    <w:rsid w:val="00250612"/>
    <w:rsid w:val="002509EC"/>
    <w:rsid w:val="00250BA7"/>
    <w:rsid w:val="00252A55"/>
    <w:rsid w:val="00252FE8"/>
    <w:rsid w:val="0025326D"/>
    <w:rsid w:val="00253340"/>
    <w:rsid w:val="002561C7"/>
    <w:rsid w:val="00256587"/>
    <w:rsid w:val="00256AF5"/>
    <w:rsid w:val="00257797"/>
    <w:rsid w:val="00257898"/>
    <w:rsid w:val="00257D50"/>
    <w:rsid w:val="00261639"/>
    <w:rsid w:val="00262E41"/>
    <w:rsid w:val="00264019"/>
    <w:rsid w:val="002653F1"/>
    <w:rsid w:val="002666B9"/>
    <w:rsid w:val="00266FAA"/>
    <w:rsid w:val="002674CC"/>
    <w:rsid w:val="00267BA4"/>
    <w:rsid w:val="00270F7F"/>
    <w:rsid w:val="00275D81"/>
    <w:rsid w:val="00275FAD"/>
    <w:rsid w:val="00277730"/>
    <w:rsid w:val="002778F4"/>
    <w:rsid w:val="00280984"/>
    <w:rsid w:val="00280C3D"/>
    <w:rsid w:val="00280D53"/>
    <w:rsid w:val="00281F62"/>
    <w:rsid w:val="002824C9"/>
    <w:rsid w:val="002836EC"/>
    <w:rsid w:val="00284619"/>
    <w:rsid w:val="00285796"/>
    <w:rsid w:val="00286795"/>
    <w:rsid w:val="0028758B"/>
    <w:rsid w:val="00291E5F"/>
    <w:rsid w:val="0029239A"/>
    <w:rsid w:val="00292733"/>
    <w:rsid w:val="00292C42"/>
    <w:rsid w:val="002940A2"/>
    <w:rsid w:val="002952B7"/>
    <w:rsid w:val="00295B1E"/>
    <w:rsid w:val="00295F05"/>
    <w:rsid w:val="00295F6E"/>
    <w:rsid w:val="00296694"/>
    <w:rsid w:val="002970B4"/>
    <w:rsid w:val="002A1FF2"/>
    <w:rsid w:val="002A250A"/>
    <w:rsid w:val="002A3B63"/>
    <w:rsid w:val="002A44EC"/>
    <w:rsid w:val="002A4706"/>
    <w:rsid w:val="002A4B68"/>
    <w:rsid w:val="002A4C79"/>
    <w:rsid w:val="002A57C9"/>
    <w:rsid w:val="002B2292"/>
    <w:rsid w:val="002B2FB8"/>
    <w:rsid w:val="002B2FF8"/>
    <w:rsid w:val="002B6E89"/>
    <w:rsid w:val="002B7F32"/>
    <w:rsid w:val="002C1176"/>
    <w:rsid w:val="002C1520"/>
    <w:rsid w:val="002C200D"/>
    <w:rsid w:val="002C20CE"/>
    <w:rsid w:val="002C212B"/>
    <w:rsid w:val="002C224C"/>
    <w:rsid w:val="002C29F8"/>
    <w:rsid w:val="002C2A88"/>
    <w:rsid w:val="002C3BCA"/>
    <w:rsid w:val="002C4B80"/>
    <w:rsid w:val="002C5738"/>
    <w:rsid w:val="002C6CBC"/>
    <w:rsid w:val="002D2A0F"/>
    <w:rsid w:val="002D30BA"/>
    <w:rsid w:val="002D3416"/>
    <w:rsid w:val="002D3D39"/>
    <w:rsid w:val="002D49BE"/>
    <w:rsid w:val="002D7CE1"/>
    <w:rsid w:val="002E0973"/>
    <w:rsid w:val="002E4177"/>
    <w:rsid w:val="002E42A1"/>
    <w:rsid w:val="002E487C"/>
    <w:rsid w:val="002E4E57"/>
    <w:rsid w:val="002E55E4"/>
    <w:rsid w:val="002E64E0"/>
    <w:rsid w:val="002E669B"/>
    <w:rsid w:val="002E783F"/>
    <w:rsid w:val="002E7CCE"/>
    <w:rsid w:val="002F17B7"/>
    <w:rsid w:val="002F27B7"/>
    <w:rsid w:val="002F3A70"/>
    <w:rsid w:val="002F3DD7"/>
    <w:rsid w:val="002F514E"/>
    <w:rsid w:val="002F5814"/>
    <w:rsid w:val="002F5BB3"/>
    <w:rsid w:val="002F7BC8"/>
    <w:rsid w:val="002F7E5B"/>
    <w:rsid w:val="00300C9C"/>
    <w:rsid w:val="0030101F"/>
    <w:rsid w:val="0030170C"/>
    <w:rsid w:val="00301CF5"/>
    <w:rsid w:val="0030468C"/>
    <w:rsid w:val="00305AD4"/>
    <w:rsid w:val="00307148"/>
    <w:rsid w:val="00307ACF"/>
    <w:rsid w:val="0031023B"/>
    <w:rsid w:val="00310EBD"/>
    <w:rsid w:val="00311289"/>
    <w:rsid w:val="00311FFE"/>
    <w:rsid w:val="00312C59"/>
    <w:rsid w:val="0031443E"/>
    <w:rsid w:val="00314710"/>
    <w:rsid w:val="00314FAE"/>
    <w:rsid w:val="003151BE"/>
    <w:rsid w:val="00316EA0"/>
    <w:rsid w:val="00320B50"/>
    <w:rsid w:val="003210AA"/>
    <w:rsid w:val="00321696"/>
    <w:rsid w:val="00321AE7"/>
    <w:rsid w:val="00321FE3"/>
    <w:rsid w:val="0032317D"/>
    <w:rsid w:val="00324310"/>
    <w:rsid w:val="00325ABC"/>
    <w:rsid w:val="003272EF"/>
    <w:rsid w:val="0033003A"/>
    <w:rsid w:val="00330757"/>
    <w:rsid w:val="00331A59"/>
    <w:rsid w:val="00331C89"/>
    <w:rsid w:val="003330F4"/>
    <w:rsid w:val="00333216"/>
    <w:rsid w:val="0033374B"/>
    <w:rsid w:val="003337A7"/>
    <w:rsid w:val="00334C35"/>
    <w:rsid w:val="003350E5"/>
    <w:rsid w:val="00335C02"/>
    <w:rsid w:val="0033794A"/>
    <w:rsid w:val="00337EAE"/>
    <w:rsid w:val="00340B0D"/>
    <w:rsid w:val="003410A8"/>
    <w:rsid w:val="0034148F"/>
    <w:rsid w:val="00343506"/>
    <w:rsid w:val="00344178"/>
    <w:rsid w:val="003449A9"/>
    <w:rsid w:val="00345179"/>
    <w:rsid w:val="0034517E"/>
    <w:rsid w:val="00345D1A"/>
    <w:rsid w:val="00345E37"/>
    <w:rsid w:val="003461DC"/>
    <w:rsid w:val="003475AF"/>
    <w:rsid w:val="003501A0"/>
    <w:rsid w:val="0035047C"/>
    <w:rsid w:val="00351081"/>
    <w:rsid w:val="003512DF"/>
    <w:rsid w:val="00351CD1"/>
    <w:rsid w:val="003526B3"/>
    <w:rsid w:val="0035306D"/>
    <w:rsid w:val="0035349B"/>
    <w:rsid w:val="00353CEE"/>
    <w:rsid w:val="003552C7"/>
    <w:rsid w:val="00355C16"/>
    <w:rsid w:val="00357ED7"/>
    <w:rsid w:val="00357EE5"/>
    <w:rsid w:val="00362AAE"/>
    <w:rsid w:val="003640FD"/>
    <w:rsid w:val="00366253"/>
    <w:rsid w:val="00366FBD"/>
    <w:rsid w:val="003670D9"/>
    <w:rsid w:val="00367434"/>
    <w:rsid w:val="003675A8"/>
    <w:rsid w:val="003675BE"/>
    <w:rsid w:val="003675DE"/>
    <w:rsid w:val="0037092B"/>
    <w:rsid w:val="00372BB9"/>
    <w:rsid w:val="00372E4E"/>
    <w:rsid w:val="00372F1D"/>
    <w:rsid w:val="00376344"/>
    <w:rsid w:val="003764DA"/>
    <w:rsid w:val="003778E4"/>
    <w:rsid w:val="00380726"/>
    <w:rsid w:val="00380CF1"/>
    <w:rsid w:val="00381243"/>
    <w:rsid w:val="00381610"/>
    <w:rsid w:val="00381B28"/>
    <w:rsid w:val="00382196"/>
    <w:rsid w:val="003839D5"/>
    <w:rsid w:val="00383BF4"/>
    <w:rsid w:val="0038658A"/>
    <w:rsid w:val="003873A2"/>
    <w:rsid w:val="003877E1"/>
    <w:rsid w:val="00387869"/>
    <w:rsid w:val="00387ABD"/>
    <w:rsid w:val="003928E5"/>
    <w:rsid w:val="00394125"/>
    <w:rsid w:val="00394C66"/>
    <w:rsid w:val="00395426"/>
    <w:rsid w:val="00397278"/>
    <w:rsid w:val="003973B8"/>
    <w:rsid w:val="003A02EF"/>
    <w:rsid w:val="003A099A"/>
    <w:rsid w:val="003A1B15"/>
    <w:rsid w:val="003A439F"/>
    <w:rsid w:val="003A4D48"/>
    <w:rsid w:val="003A51F0"/>
    <w:rsid w:val="003A5DAC"/>
    <w:rsid w:val="003A670B"/>
    <w:rsid w:val="003A7B65"/>
    <w:rsid w:val="003B10CA"/>
    <w:rsid w:val="003B23CD"/>
    <w:rsid w:val="003B284D"/>
    <w:rsid w:val="003B3A46"/>
    <w:rsid w:val="003B5252"/>
    <w:rsid w:val="003B69C7"/>
    <w:rsid w:val="003B6AE0"/>
    <w:rsid w:val="003C05D0"/>
    <w:rsid w:val="003C1232"/>
    <w:rsid w:val="003C13C0"/>
    <w:rsid w:val="003C3361"/>
    <w:rsid w:val="003C5AD6"/>
    <w:rsid w:val="003C6EA8"/>
    <w:rsid w:val="003C7F19"/>
    <w:rsid w:val="003D0414"/>
    <w:rsid w:val="003D082E"/>
    <w:rsid w:val="003D18CA"/>
    <w:rsid w:val="003D1D92"/>
    <w:rsid w:val="003D38C7"/>
    <w:rsid w:val="003D4F4E"/>
    <w:rsid w:val="003D5EE6"/>
    <w:rsid w:val="003E15C3"/>
    <w:rsid w:val="003E3072"/>
    <w:rsid w:val="003E5267"/>
    <w:rsid w:val="003E5444"/>
    <w:rsid w:val="003E68DB"/>
    <w:rsid w:val="003E6F1B"/>
    <w:rsid w:val="003E7F32"/>
    <w:rsid w:val="003F15DC"/>
    <w:rsid w:val="003F4A4E"/>
    <w:rsid w:val="003F4DD6"/>
    <w:rsid w:val="003F5AD1"/>
    <w:rsid w:val="003F69F2"/>
    <w:rsid w:val="003F7CCA"/>
    <w:rsid w:val="00400E42"/>
    <w:rsid w:val="0040118D"/>
    <w:rsid w:val="0040246B"/>
    <w:rsid w:val="00403D22"/>
    <w:rsid w:val="004059D5"/>
    <w:rsid w:val="004062F0"/>
    <w:rsid w:val="004067F7"/>
    <w:rsid w:val="004075A8"/>
    <w:rsid w:val="00410605"/>
    <w:rsid w:val="00410C3A"/>
    <w:rsid w:val="004110CF"/>
    <w:rsid w:val="00411E5D"/>
    <w:rsid w:val="004145EE"/>
    <w:rsid w:val="00415BE1"/>
    <w:rsid w:val="00423AC5"/>
    <w:rsid w:val="00423DD1"/>
    <w:rsid w:val="00423EE6"/>
    <w:rsid w:val="00424107"/>
    <w:rsid w:val="0042607F"/>
    <w:rsid w:val="00426370"/>
    <w:rsid w:val="0042732D"/>
    <w:rsid w:val="00427387"/>
    <w:rsid w:val="00427640"/>
    <w:rsid w:val="0042764D"/>
    <w:rsid w:val="00427E94"/>
    <w:rsid w:val="00430041"/>
    <w:rsid w:val="004302AF"/>
    <w:rsid w:val="00430EF6"/>
    <w:rsid w:val="00431456"/>
    <w:rsid w:val="00432975"/>
    <w:rsid w:val="004333B9"/>
    <w:rsid w:val="00436CE3"/>
    <w:rsid w:val="00437735"/>
    <w:rsid w:val="00437FE9"/>
    <w:rsid w:val="004408A7"/>
    <w:rsid w:val="00440ACD"/>
    <w:rsid w:val="004428E8"/>
    <w:rsid w:val="004443A0"/>
    <w:rsid w:val="004455C4"/>
    <w:rsid w:val="00446443"/>
    <w:rsid w:val="00447555"/>
    <w:rsid w:val="004478A6"/>
    <w:rsid w:val="0045020E"/>
    <w:rsid w:val="004507B1"/>
    <w:rsid w:val="00452E4C"/>
    <w:rsid w:val="0045336E"/>
    <w:rsid w:val="00453803"/>
    <w:rsid w:val="00454038"/>
    <w:rsid w:val="004548CE"/>
    <w:rsid w:val="0045617F"/>
    <w:rsid w:val="004562B8"/>
    <w:rsid w:val="0045661C"/>
    <w:rsid w:val="004625B8"/>
    <w:rsid w:val="00462E06"/>
    <w:rsid w:val="004635D9"/>
    <w:rsid w:val="0046394D"/>
    <w:rsid w:val="004640CF"/>
    <w:rsid w:val="00464202"/>
    <w:rsid w:val="00465A3A"/>
    <w:rsid w:val="00467020"/>
    <w:rsid w:val="00470971"/>
    <w:rsid w:val="00471AEA"/>
    <w:rsid w:val="0047235B"/>
    <w:rsid w:val="00472A17"/>
    <w:rsid w:val="00473783"/>
    <w:rsid w:val="00474AD7"/>
    <w:rsid w:val="00474F22"/>
    <w:rsid w:val="00475DDE"/>
    <w:rsid w:val="0047772E"/>
    <w:rsid w:val="00477865"/>
    <w:rsid w:val="004802F9"/>
    <w:rsid w:val="004810A6"/>
    <w:rsid w:val="00481A7D"/>
    <w:rsid w:val="004822B1"/>
    <w:rsid w:val="004838E6"/>
    <w:rsid w:val="00484185"/>
    <w:rsid w:val="00484CCF"/>
    <w:rsid w:val="00484ECB"/>
    <w:rsid w:val="004857B3"/>
    <w:rsid w:val="00491B07"/>
    <w:rsid w:val="00491DEB"/>
    <w:rsid w:val="00492147"/>
    <w:rsid w:val="0049308F"/>
    <w:rsid w:val="00493874"/>
    <w:rsid w:val="00493C2B"/>
    <w:rsid w:val="004940BD"/>
    <w:rsid w:val="0049448D"/>
    <w:rsid w:val="00494C62"/>
    <w:rsid w:val="004953C0"/>
    <w:rsid w:val="00495B07"/>
    <w:rsid w:val="00496878"/>
    <w:rsid w:val="0049710B"/>
    <w:rsid w:val="004A1A79"/>
    <w:rsid w:val="004A1BB6"/>
    <w:rsid w:val="004A3E7F"/>
    <w:rsid w:val="004A5EE0"/>
    <w:rsid w:val="004A6170"/>
    <w:rsid w:val="004A6D7A"/>
    <w:rsid w:val="004A7D57"/>
    <w:rsid w:val="004A7D6C"/>
    <w:rsid w:val="004B1665"/>
    <w:rsid w:val="004B32F0"/>
    <w:rsid w:val="004B3D89"/>
    <w:rsid w:val="004B45CB"/>
    <w:rsid w:val="004B4C58"/>
    <w:rsid w:val="004B5E52"/>
    <w:rsid w:val="004B68EC"/>
    <w:rsid w:val="004B6AE5"/>
    <w:rsid w:val="004B7173"/>
    <w:rsid w:val="004C06BD"/>
    <w:rsid w:val="004C2427"/>
    <w:rsid w:val="004C2E42"/>
    <w:rsid w:val="004C5347"/>
    <w:rsid w:val="004C5BE3"/>
    <w:rsid w:val="004C71F8"/>
    <w:rsid w:val="004D002F"/>
    <w:rsid w:val="004D553B"/>
    <w:rsid w:val="004D5F82"/>
    <w:rsid w:val="004D6C36"/>
    <w:rsid w:val="004E007F"/>
    <w:rsid w:val="004E0BDC"/>
    <w:rsid w:val="004E18A6"/>
    <w:rsid w:val="004E262D"/>
    <w:rsid w:val="004E306C"/>
    <w:rsid w:val="004E3773"/>
    <w:rsid w:val="004E3786"/>
    <w:rsid w:val="004E381E"/>
    <w:rsid w:val="004E4643"/>
    <w:rsid w:val="004E6184"/>
    <w:rsid w:val="004F0B9B"/>
    <w:rsid w:val="004F3F28"/>
    <w:rsid w:val="004F4242"/>
    <w:rsid w:val="004F45A7"/>
    <w:rsid w:val="004F4E9B"/>
    <w:rsid w:val="004F524B"/>
    <w:rsid w:val="004F634A"/>
    <w:rsid w:val="004F63EF"/>
    <w:rsid w:val="005016D7"/>
    <w:rsid w:val="00501741"/>
    <w:rsid w:val="0050260A"/>
    <w:rsid w:val="005036E2"/>
    <w:rsid w:val="00504EB1"/>
    <w:rsid w:val="00505866"/>
    <w:rsid w:val="00512FA2"/>
    <w:rsid w:val="005131F2"/>
    <w:rsid w:val="00513F3E"/>
    <w:rsid w:val="0051480E"/>
    <w:rsid w:val="00516B2D"/>
    <w:rsid w:val="00516CE0"/>
    <w:rsid w:val="005215A1"/>
    <w:rsid w:val="00521E8B"/>
    <w:rsid w:val="00522364"/>
    <w:rsid w:val="005225CE"/>
    <w:rsid w:val="00522C73"/>
    <w:rsid w:val="005237E9"/>
    <w:rsid w:val="00523A44"/>
    <w:rsid w:val="00523CBC"/>
    <w:rsid w:val="00524E2B"/>
    <w:rsid w:val="00530110"/>
    <w:rsid w:val="00530C13"/>
    <w:rsid w:val="00531C25"/>
    <w:rsid w:val="00532D45"/>
    <w:rsid w:val="00532EAC"/>
    <w:rsid w:val="005336D6"/>
    <w:rsid w:val="00535AE0"/>
    <w:rsid w:val="005404B5"/>
    <w:rsid w:val="00540BA4"/>
    <w:rsid w:val="00542257"/>
    <w:rsid w:val="00543AFA"/>
    <w:rsid w:val="005442B0"/>
    <w:rsid w:val="005443A8"/>
    <w:rsid w:val="00547DCB"/>
    <w:rsid w:val="00550F42"/>
    <w:rsid w:val="0055217A"/>
    <w:rsid w:val="00552B1B"/>
    <w:rsid w:val="005534BF"/>
    <w:rsid w:val="0055368B"/>
    <w:rsid w:val="005542D3"/>
    <w:rsid w:val="00556C3F"/>
    <w:rsid w:val="00556D67"/>
    <w:rsid w:val="005573EB"/>
    <w:rsid w:val="005576CD"/>
    <w:rsid w:val="00557940"/>
    <w:rsid w:val="005608E3"/>
    <w:rsid w:val="00561062"/>
    <w:rsid w:val="00561670"/>
    <w:rsid w:val="005667EB"/>
    <w:rsid w:val="00566FEA"/>
    <w:rsid w:val="005709F9"/>
    <w:rsid w:val="005712A1"/>
    <w:rsid w:val="005719B3"/>
    <w:rsid w:val="00571BEA"/>
    <w:rsid w:val="005743DB"/>
    <w:rsid w:val="00574AC4"/>
    <w:rsid w:val="00576E10"/>
    <w:rsid w:val="0057724C"/>
    <w:rsid w:val="0058171C"/>
    <w:rsid w:val="005830B8"/>
    <w:rsid w:val="0058321F"/>
    <w:rsid w:val="00583A6F"/>
    <w:rsid w:val="00583DA9"/>
    <w:rsid w:val="005843AC"/>
    <w:rsid w:val="0058444A"/>
    <w:rsid w:val="00584ECA"/>
    <w:rsid w:val="00585142"/>
    <w:rsid w:val="00585DAB"/>
    <w:rsid w:val="0058762B"/>
    <w:rsid w:val="00587893"/>
    <w:rsid w:val="00591778"/>
    <w:rsid w:val="005938A7"/>
    <w:rsid w:val="00594BEC"/>
    <w:rsid w:val="00595092"/>
    <w:rsid w:val="00596263"/>
    <w:rsid w:val="0059704B"/>
    <w:rsid w:val="00597B2F"/>
    <w:rsid w:val="005A0082"/>
    <w:rsid w:val="005A1724"/>
    <w:rsid w:val="005A1FBD"/>
    <w:rsid w:val="005A2788"/>
    <w:rsid w:val="005A486D"/>
    <w:rsid w:val="005A4DC5"/>
    <w:rsid w:val="005A5147"/>
    <w:rsid w:val="005A588B"/>
    <w:rsid w:val="005B0AC7"/>
    <w:rsid w:val="005B24F9"/>
    <w:rsid w:val="005B33BA"/>
    <w:rsid w:val="005B4889"/>
    <w:rsid w:val="005B5EDB"/>
    <w:rsid w:val="005B6B4C"/>
    <w:rsid w:val="005B7CF0"/>
    <w:rsid w:val="005C1986"/>
    <w:rsid w:val="005C19A9"/>
    <w:rsid w:val="005C2EDC"/>
    <w:rsid w:val="005C4EC4"/>
    <w:rsid w:val="005C65E8"/>
    <w:rsid w:val="005D20C9"/>
    <w:rsid w:val="005D2393"/>
    <w:rsid w:val="005D38EC"/>
    <w:rsid w:val="005D453E"/>
    <w:rsid w:val="005D5378"/>
    <w:rsid w:val="005D71BA"/>
    <w:rsid w:val="005E0BDC"/>
    <w:rsid w:val="005E1C96"/>
    <w:rsid w:val="005E49AB"/>
    <w:rsid w:val="005E4EF3"/>
    <w:rsid w:val="005E5BCD"/>
    <w:rsid w:val="005E65C1"/>
    <w:rsid w:val="005F2CBC"/>
    <w:rsid w:val="005F36D1"/>
    <w:rsid w:val="005F378F"/>
    <w:rsid w:val="005F43EF"/>
    <w:rsid w:val="005F5AF2"/>
    <w:rsid w:val="005F6D24"/>
    <w:rsid w:val="005F71A0"/>
    <w:rsid w:val="005F72F2"/>
    <w:rsid w:val="005F7E7C"/>
    <w:rsid w:val="00602987"/>
    <w:rsid w:val="00602DD7"/>
    <w:rsid w:val="00602EDF"/>
    <w:rsid w:val="0060303A"/>
    <w:rsid w:val="0060396A"/>
    <w:rsid w:val="006047F4"/>
    <w:rsid w:val="00605DE6"/>
    <w:rsid w:val="006064C7"/>
    <w:rsid w:val="006065B4"/>
    <w:rsid w:val="006074CC"/>
    <w:rsid w:val="006111B5"/>
    <w:rsid w:val="00611450"/>
    <w:rsid w:val="00612BEC"/>
    <w:rsid w:val="0061339A"/>
    <w:rsid w:val="006137DD"/>
    <w:rsid w:val="006143C2"/>
    <w:rsid w:val="006143D2"/>
    <w:rsid w:val="00615A61"/>
    <w:rsid w:val="00615B2E"/>
    <w:rsid w:val="006168A6"/>
    <w:rsid w:val="00616E85"/>
    <w:rsid w:val="00617248"/>
    <w:rsid w:val="006173CB"/>
    <w:rsid w:val="00617F98"/>
    <w:rsid w:val="0062085A"/>
    <w:rsid w:val="00621A52"/>
    <w:rsid w:val="006227AC"/>
    <w:rsid w:val="00622EBA"/>
    <w:rsid w:val="0062325B"/>
    <w:rsid w:val="0062332C"/>
    <w:rsid w:val="00625106"/>
    <w:rsid w:val="00627714"/>
    <w:rsid w:val="0062786A"/>
    <w:rsid w:val="006318B4"/>
    <w:rsid w:val="00632D8F"/>
    <w:rsid w:val="00633B14"/>
    <w:rsid w:val="00633BBF"/>
    <w:rsid w:val="006344BA"/>
    <w:rsid w:val="00634B99"/>
    <w:rsid w:val="00634C01"/>
    <w:rsid w:val="00637E08"/>
    <w:rsid w:val="0064066E"/>
    <w:rsid w:val="0064087B"/>
    <w:rsid w:val="00641D0A"/>
    <w:rsid w:val="0064286B"/>
    <w:rsid w:val="00642F72"/>
    <w:rsid w:val="00643846"/>
    <w:rsid w:val="00643EF5"/>
    <w:rsid w:val="0065161A"/>
    <w:rsid w:val="00651844"/>
    <w:rsid w:val="00651FA8"/>
    <w:rsid w:val="00653BD4"/>
    <w:rsid w:val="0065440B"/>
    <w:rsid w:val="00654C55"/>
    <w:rsid w:val="00654F85"/>
    <w:rsid w:val="00655A90"/>
    <w:rsid w:val="0065686B"/>
    <w:rsid w:val="006602A3"/>
    <w:rsid w:val="006617AF"/>
    <w:rsid w:val="00661DD4"/>
    <w:rsid w:val="0066303D"/>
    <w:rsid w:val="00663945"/>
    <w:rsid w:val="00664D2B"/>
    <w:rsid w:val="00665FDC"/>
    <w:rsid w:val="00666D91"/>
    <w:rsid w:val="006672E7"/>
    <w:rsid w:val="006700D0"/>
    <w:rsid w:val="0067056A"/>
    <w:rsid w:val="00670BE0"/>
    <w:rsid w:val="00671102"/>
    <w:rsid w:val="0067126D"/>
    <w:rsid w:val="00673A29"/>
    <w:rsid w:val="00674118"/>
    <w:rsid w:val="00674169"/>
    <w:rsid w:val="00674444"/>
    <w:rsid w:val="006749C4"/>
    <w:rsid w:val="006768B2"/>
    <w:rsid w:val="0067744F"/>
    <w:rsid w:val="00680D20"/>
    <w:rsid w:val="0068115A"/>
    <w:rsid w:val="006811F1"/>
    <w:rsid w:val="006823B0"/>
    <w:rsid w:val="00682C13"/>
    <w:rsid w:val="006834F3"/>
    <w:rsid w:val="0068433C"/>
    <w:rsid w:val="00684C30"/>
    <w:rsid w:val="00685071"/>
    <w:rsid w:val="00686C7C"/>
    <w:rsid w:val="00690496"/>
    <w:rsid w:val="0069274B"/>
    <w:rsid w:val="006929B2"/>
    <w:rsid w:val="00692B36"/>
    <w:rsid w:val="00693C14"/>
    <w:rsid w:val="006941E4"/>
    <w:rsid w:val="00694275"/>
    <w:rsid w:val="0069464C"/>
    <w:rsid w:val="00695296"/>
    <w:rsid w:val="00695D67"/>
    <w:rsid w:val="0069720B"/>
    <w:rsid w:val="00697BE0"/>
    <w:rsid w:val="006A00BE"/>
    <w:rsid w:val="006A0A12"/>
    <w:rsid w:val="006A18E8"/>
    <w:rsid w:val="006A4DA4"/>
    <w:rsid w:val="006A5B82"/>
    <w:rsid w:val="006A633E"/>
    <w:rsid w:val="006A66A2"/>
    <w:rsid w:val="006A7E4B"/>
    <w:rsid w:val="006B2F54"/>
    <w:rsid w:val="006B3021"/>
    <w:rsid w:val="006B32A1"/>
    <w:rsid w:val="006B45B2"/>
    <w:rsid w:val="006B4BF4"/>
    <w:rsid w:val="006B58B4"/>
    <w:rsid w:val="006B633D"/>
    <w:rsid w:val="006B79CB"/>
    <w:rsid w:val="006C0118"/>
    <w:rsid w:val="006C3CDA"/>
    <w:rsid w:val="006C4129"/>
    <w:rsid w:val="006C495E"/>
    <w:rsid w:val="006C50F7"/>
    <w:rsid w:val="006C5A03"/>
    <w:rsid w:val="006C6D73"/>
    <w:rsid w:val="006D0FF5"/>
    <w:rsid w:val="006D2A71"/>
    <w:rsid w:val="006D2B8E"/>
    <w:rsid w:val="006D5CFE"/>
    <w:rsid w:val="006D5EDD"/>
    <w:rsid w:val="006D6B3A"/>
    <w:rsid w:val="006E05DA"/>
    <w:rsid w:val="006E0EF9"/>
    <w:rsid w:val="006E19CB"/>
    <w:rsid w:val="006E1EBA"/>
    <w:rsid w:val="006E24D1"/>
    <w:rsid w:val="006E2CC0"/>
    <w:rsid w:val="006E2CF8"/>
    <w:rsid w:val="006E75B1"/>
    <w:rsid w:val="006E7DB8"/>
    <w:rsid w:val="006F1C53"/>
    <w:rsid w:val="006F1D0A"/>
    <w:rsid w:val="006F4D7D"/>
    <w:rsid w:val="006F641C"/>
    <w:rsid w:val="006F6B9C"/>
    <w:rsid w:val="006F7311"/>
    <w:rsid w:val="006F7690"/>
    <w:rsid w:val="006F7D7F"/>
    <w:rsid w:val="00702E5D"/>
    <w:rsid w:val="007032CB"/>
    <w:rsid w:val="007051D0"/>
    <w:rsid w:val="00705501"/>
    <w:rsid w:val="0070603D"/>
    <w:rsid w:val="007062B5"/>
    <w:rsid w:val="00706AE5"/>
    <w:rsid w:val="00706D12"/>
    <w:rsid w:val="00710A27"/>
    <w:rsid w:val="007120C4"/>
    <w:rsid w:val="00712AA1"/>
    <w:rsid w:val="00712B45"/>
    <w:rsid w:val="00713BDD"/>
    <w:rsid w:val="0071457E"/>
    <w:rsid w:val="00714A3E"/>
    <w:rsid w:val="007151D0"/>
    <w:rsid w:val="007158A3"/>
    <w:rsid w:val="00715F93"/>
    <w:rsid w:val="00715FD3"/>
    <w:rsid w:val="00717B8F"/>
    <w:rsid w:val="00717F8D"/>
    <w:rsid w:val="007201E2"/>
    <w:rsid w:val="007204A5"/>
    <w:rsid w:val="00722CC8"/>
    <w:rsid w:val="00723B9D"/>
    <w:rsid w:val="0072785D"/>
    <w:rsid w:val="0073044D"/>
    <w:rsid w:val="00730703"/>
    <w:rsid w:val="00730D5A"/>
    <w:rsid w:val="00732D8A"/>
    <w:rsid w:val="00732EE5"/>
    <w:rsid w:val="00733428"/>
    <w:rsid w:val="00734564"/>
    <w:rsid w:val="0073492D"/>
    <w:rsid w:val="00736202"/>
    <w:rsid w:val="00736D81"/>
    <w:rsid w:val="00736FB3"/>
    <w:rsid w:val="007372B4"/>
    <w:rsid w:val="0073770A"/>
    <w:rsid w:val="007379F0"/>
    <w:rsid w:val="0074244B"/>
    <w:rsid w:val="00742520"/>
    <w:rsid w:val="007435E0"/>
    <w:rsid w:val="00743E85"/>
    <w:rsid w:val="00745809"/>
    <w:rsid w:val="0074703B"/>
    <w:rsid w:val="0074769C"/>
    <w:rsid w:val="007503A6"/>
    <w:rsid w:val="00753AB2"/>
    <w:rsid w:val="00754397"/>
    <w:rsid w:val="00756328"/>
    <w:rsid w:val="00756E0C"/>
    <w:rsid w:val="007573BF"/>
    <w:rsid w:val="0075746E"/>
    <w:rsid w:val="0075793C"/>
    <w:rsid w:val="00757B16"/>
    <w:rsid w:val="00757B8F"/>
    <w:rsid w:val="00757DD6"/>
    <w:rsid w:val="00761C15"/>
    <w:rsid w:val="00764DDB"/>
    <w:rsid w:val="00764DE9"/>
    <w:rsid w:val="00764F4E"/>
    <w:rsid w:val="00765BC4"/>
    <w:rsid w:val="0076622F"/>
    <w:rsid w:val="00767680"/>
    <w:rsid w:val="00770FFB"/>
    <w:rsid w:val="00771626"/>
    <w:rsid w:val="007732F0"/>
    <w:rsid w:val="00773A82"/>
    <w:rsid w:val="00774A7A"/>
    <w:rsid w:val="0077508F"/>
    <w:rsid w:val="007751CE"/>
    <w:rsid w:val="007754CA"/>
    <w:rsid w:val="00776F88"/>
    <w:rsid w:val="00777323"/>
    <w:rsid w:val="007813CA"/>
    <w:rsid w:val="0078327F"/>
    <w:rsid w:val="007867FF"/>
    <w:rsid w:val="0078688A"/>
    <w:rsid w:val="00787E88"/>
    <w:rsid w:val="00790689"/>
    <w:rsid w:val="00790A30"/>
    <w:rsid w:val="00792856"/>
    <w:rsid w:val="007929E7"/>
    <w:rsid w:val="00792CFD"/>
    <w:rsid w:val="0079398A"/>
    <w:rsid w:val="00793DCE"/>
    <w:rsid w:val="00793F10"/>
    <w:rsid w:val="00795851"/>
    <w:rsid w:val="00795AAD"/>
    <w:rsid w:val="0079682D"/>
    <w:rsid w:val="00796934"/>
    <w:rsid w:val="007A21F8"/>
    <w:rsid w:val="007A3712"/>
    <w:rsid w:val="007A4AE7"/>
    <w:rsid w:val="007A4F10"/>
    <w:rsid w:val="007A5BB8"/>
    <w:rsid w:val="007A5DDF"/>
    <w:rsid w:val="007A719F"/>
    <w:rsid w:val="007A797F"/>
    <w:rsid w:val="007A7EE5"/>
    <w:rsid w:val="007A7EFB"/>
    <w:rsid w:val="007B0D34"/>
    <w:rsid w:val="007B1FD9"/>
    <w:rsid w:val="007B41E9"/>
    <w:rsid w:val="007B5D85"/>
    <w:rsid w:val="007B5F5E"/>
    <w:rsid w:val="007B770E"/>
    <w:rsid w:val="007C0AD1"/>
    <w:rsid w:val="007C4C6A"/>
    <w:rsid w:val="007C63B1"/>
    <w:rsid w:val="007D1396"/>
    <w:rsid w:val="007D1A8F"/>
    <w:rsid w:val="007D3FA0"/>
    <w:rsid w:val="007D4F14"/>
    <w:rsid w:val="007D582D"/>
    <w:rsid w:val="007D5EC1"/>
    <w:rsid w:val="007D625C"/>
    <w:rsid w:val="007D7BC8"/>
    <w:rsid w:val="007D7C55"/>
    <w:rsid w:val="007D7D7C"/>
    <w:rsid w:val="007E0C65"/>
    <w:rsid w:val="007E1FBE"/>
    <w:rsid w:val="007E2504"/>
    <w:rsid w:val="007E314F"/>
    <w:rsid w:val="007E315E"/>
    <w:rsid w:val="007E48AE"/>
    <w:rsid w:val="007E56F9"/>
    <w:rsid w:val="007E5D3B"/>
    <w:rsid w:val="007E6B7E"/>
    <w:rsid w:val="007E7924"/>
    <w:rsid w:val="007E7B80"/>
    <w:rsid w:val="007F018F"/>
    <w:rsid w:val="007F1F72"/>
    <w:rsid w:val="007F2702"/>
    <w:rsid w:val="007F28F4"/>
    <w:rsid w:val="007F438E"/>
    <w:rsid w:val="007F54CF"/>
    <w:rsid w:val="007F54DE"/>
    <w:rsid w:val="007F64BC"/>
    <w:rsid w:val="007F6500"/>
    <w:rsid w:val="007F6688"/>
    <w:rsid w:val="007F69D4"/>
    <w:rsid w:val="007F71B6"/>
    <w:rsid w:val="008013FD"/>
    <w:rsid w:val="00803468"/>
    <w:rsid w:val="0080446F"/>
    <w:rsid w:val="00806548"/>
    <w:rsid w:val="008074F7"/>
    <w:rsid w:val="00807654"/>
    <w:rsid w:val="008101A4"/>
    <w:rsid w:val="00810E12"/>
    <w:rsid w:val="00810EFA"/>
    <w:rsid w:val="008112C9"/>
    <w:rsid w:val="00811394"/>
    <w:rsid w:val="0081139E"/>
    <w:rsid w:val="008115D5"/>
    <w:rsid w:val="0081191D"/>
    <w:rsid w:val="00812049"/>
    <w:rsid w:val="0081353D"/>
    <w:rsid w:val="00813C09"/>
    <w:rsid w:val="0081413D"/>
    <w:rsid w:val="008145FC"/>
    <w:rsid w:val="0081719A"/>
    <w:rsid w:val="008173EE"/>
    <w:rsid w:val="008178F8"/>
    <w:rsid w:val="008224CF"/>
    <w:rsid w:val="00824C5F"/>
    <w:rsid w:val="00825C0D"/>
    <w:rsid w:val="0082728C"/>
    <w:rsid w:val="008306A5"/>
    <w:rsid w:val="008325C8"/>
    <w:rsid w:val="00832600"/>
    <w:rsid w:val="008343FE"/>
    <w:rsid w:val="00834834"/>
    <w:rsid w:val="00834906"/>
    <w:rsid w:val="00835A8D"/>
    <w:rsid w:val="008360C9"/>
    <w:rsid w:val="0083702E"/>
    <w:rsid w:val="008404B7"/>
    <w:rsid w:val="00840B2D"/>
    <w:rsid w:val="00841743"/>
    <w:rsid w:val="00845D95"/>
    <w:rsid w:val="00846AC2"/>
    <w:rsid w:val="0084798C"/>
    <w:rsid w:val="0085040B"/>
    <w:rsid w:val="00850770"/>
    <w:rsid w:val="00850A77"/>
    <w:rsid w:val="00850C4A"/>
    <w:rsid w:val="00854E26"/>
    <w:rsid w:val="00855A9E"/>
    <w:rsid w:val="00856599"/>
    <w:rsid w:val="008571C2"/>
    <w:rsid w:val="00857FA3"/>
    <w:rsid w:val="00861171"/>
    <w:rsid w:val="008616DA"/>
    <w:rsid w:val="0086344D"/>
    <w:rsid w:val="00863B96"/>
    <w:rsid w:val="00864B39"/>
    <w:rsid w:val="00865062"/>
    <w:rsid w:val="008663B8"/>
    <w:rsid w:val="00870012"/>
    <w:rsid w:val="00872C89"/>
    <w:rsid w:val="008747C7"/>
    <w:rsid w:val="00877C97"/>
    <w:rsid w:val="0088007F"/>
    <w:rsid w:val="00884D60"/>
    <w:rsid w:val="00885A2B"/>
    <w:rsid w:val="008867B1"/>
    <w:rsid w:val="008869ED"/>
    <w:rsid w:val="00886A34"/>
    <w:rsid w:val="00886B11"/>
    <w:rsid w:val="00886BD5"/>
    <w:rsid w:val="00887685"/>
    <w:rsid w:val="00891838"/>
    <w:rsid w:val="00892913"/>
    <w:rsid w:val="00892EEE"/>
    <w:rsid w:val="008931E7"/>
    <w:rsid w:val="00895524"/>
    <w:rsid w:val="00895C09"/>
    <w:rsid w:val="00896093"/>
    <w:rsid w:val="00897F92"/>
    <w:rsid w:val="008A0E26"/>
    <w:rsid w:val="008A13AC"/>
    <w:rsid w:val="008A154B"/>
    <w:rsid w:val="008A37DA"/>
    <w:rsid w:val="008A488B"/>
    <w:rsid w:val="008A56B9"/>
    <w:rsid w:val="008A6550"/>
    <w:rsid w:val="008A7C65"/>
    <w:rsid w:val="008B0419"/>
    <w:rsid w:val="008B08CB"/>
    <w:rsid w:val="008B0E81"/>
    <w:rsid w:val="008B27E2"/>
    <w:rsid w:val="008B34B2"/>
    <w:rsid w:val="008B4765"/>
    <w:rsid w:val="008B4C01"/>
    <w:rsid w:val="008B5C96"/>
    <w:rsid w:val="008B5E25"/>
    <w:rsid w:val="008B5FA4"/>
    <w:rsid w:val="008B64CF"/>
    <w:rsid w:val="008B6B02"/>
    <w:rsid w:val="008B6C7A"/>
    <w:rsid w:val="008B71C0"/>
    <w:rsid w:val="008C0512"/>
    <w:rsid w:val="008C09BE"/>
    <w:rsid w:val="008C1215"/>
    <w:rsid w:val="008C1219"/>
    <w:rsid w:val="008C23B8"/>
    <w:rsid w:val="008C3F2D"/>
    <w:rsid w:val="008C4C78"/>
    <w:rsid w:val="008C4EFA"/>
    <w:rsid w:val="008C7520"/>
    <w:rsid w:val="008C79E8"/>
    <w:rsid w:val="008D1214"/>
    <w:rsid w:val="008D1260"/>
    <w:rsid w:val="008D12CF"/>
    <w:rsid w:val="008D6AEC"/>
    <w:rsid w:val="008D73DD"/>
    <w:rsid w:val="008E0066"/>
    <w:rsid w:val="008E0E79"/>
    <w:rsid w:val="008E1263"/>
    <w:rsid w:val="008E2677"/>
    <w:rsid w:val="008E3A26"/>
    <w:rsid w:val="008E56EC"/>
    <w:rsid w:val="008E5780"/>
    <w:rsid w:val="008E760D"/>
    <w:rsid w:val="008F1F48"/>
    <w:rsid w:val="008F2346"/>
    <w:rsid w:val="008F2FA0"/>
    <w:rsid w:val="008F43F9"/>
    <w:rsid w:val="008F58DD"/>
    <w:rsid w:val="008F6B2C"/>
    <w:rsid w:val="008F6BE2"/>
    <w:rsid w:val="008F74CE"/>
    <w:rsid w:val="008F74F7"/>
    <w:rsid w:val="0090082E"/>
    <w:rsid w:val="00901091"/>
    <w:rsid w:val="00905783"/>
    <w:rsid w:val="00905E85"/>
    <w:rsid w:val="00905FA2"/>
    <w:rsid w:val="0090606F"/>
    <w:rsid w:val="009066D0"/>
    <w:rsid w:val="009124C4"/>
    <w:rsid w:val="00912600"/>
    <w:rsid w:val="00913810"/>
    <w:rsid w:val="00913C3F"/>
    <w:rsid w:val="00913DA6"/>
    <w:rsid w:val="00914B4E"/>
    <w:rsid w:val="0091569C"/>
    <w:rsid w:val="00915822"/>
    <w:rsid w:val="0091629B"/>
    <w:rsid w:val="00916EFD"/>
    <w:rsid w:val="009170C9"/>
    <w:rsid w:val="009178A6"/>
    <w:rsid w:val="009211B2"/>
    <w:rsid w:val="00923255"/>
    <w:rsid w:val="00924221"/>
    <w:rsid w:val="009267C7"/>
    <w:rsid w:val="00926AA0"/>
    <w:rsid w:val="00927D2B"/>
    <w:rsid w:val="0093053C"/>
    <w:rsid w:val="0093186A"/>
    <w:rsid w:val="00931940"/>
    <w:rsid w:val="00932B70"/>
    <w:rsid w:val="00932CDA"/>
    <w:rsid w:val="009343D2"/>
    <w:rsid w:val="00934729"/>
    <w:rsid w:val="00934DDF"/>
    <w:rsid w:val="00935449"/>
    <w:rsid w:val="009360AB"/>
    <w:rsid w:val="009366BE"/>
    <w:rsid w:val="009409AB"/>
    <w:rsid w:val="0094110D"/>
    <w:rsid w:val="00941416"/>
    <w:rsid w:val="00941D33"/>
    <w:rsid w:val="009431EC"/>
    <w:rsid w:val="00945B42"/>
    <w:rsid w:val="00947574"/>
    <w:rsid w:val="00950C7E"/>
    <w:rsid w:val="009511C8"/>
    <w:rsid w:val="009513CA"/>
    <w:rsid w:val="009513D1"/>
    <w:rsid w:val="00952539"/>
    <w:rsid w:val="0095276F"/>
    <w:rsid w:val="00953F32"/>
    <w:rsid w:val="00954154"/>
    <w:rsid w:val="00954E71"/>
    <w:rsid w:val="009568DA"/>
    <w:rsid w:val="009575E1"/>
    <w:rsid w:val="00957671"/>
    <w:rsid w:val="0095791E"/>
    <w:rsid w:val="009601B7"/>
    <w:rsid w:val="0096031B"/>
    <w:rsid w:val="00960839"/>
    <w:rsid w:val="00962208"/>
    <w:rsid w:val="00964163"/>
    <w:rsid w:val="00964916"/>
    <w:rsid w:val="00964C15"/>
    <w:rsid w:val="009662F6"/>
    <w:rsid w:val="00967B4F"/>
    <w:rsid w:val="009708DD"/>
    <w:rsid w:val="00971175"/>
    <w:rsid w:val="0097578B"/>
    <w:rsid w:val="00977272"/>
    <w:rsid w:val="009810AF"/>
    <w:rsid w:val="009815EB"/>
    <w:rsid w:val="0098216E"/>
    <w:rsid w:val="009845AF"/>
    <w:rsid w:val="009855A0"/>
    <w:rsid w:val="00987D52"/>
    <w:rsid w:val="00992963"/>
    <w:rsid w:val="0099334D"/>
    <w:rsid w:val="009933B8"/>
    <w:rsid w:val="00996119"/>
    <w:rsid w:val="009968B0"/>
    <w:rsid w:val="0099716B"/>
    <w:rsid w:val="009A024A"/>
    <w:rsid w:val="009A142B"/>
    <w:rsid w:val="009A1C17"/>
    <w:rsid w:val="009A28F8"/>
    <w:rsid w:val="009A3986"/>
    <w:rsid w:val="009A41A5"/>
    <w:rsid w:val="009A442A"/>
    <w:rsid w:val="009A4AB0"/>
    <w:rsid w:val="009A5D21"/>
    <w:rsid w:val="009A5EF8"/>
    <w:rsid w:val="009A67E1"/>
    <w:rsid w:val="009A699C"/>
    <w:rsid w:val="009A76EE"/>
    <w:rsid w:val="009A7AA1"/>
    <w:rsid w:val="009B0591"/>
    <w:rsid w:val="009B0FEE"/>
    <w:rsid w:val="009B1E09"/>
    <w:rsid w:val="009B1F0C"/>
    <w:rsid w:val="009B2AC4"/>
    <w:rsid w:val="009B3494"/>
    <w:rsid w:val="009B36D5"/>
    <w:rsid w:val="009B3ADF"/>
    <w:rsid w:val="009B45D1"/>
    <w:rsid w:val="009B48E6"/>
    <w:rsid w:val="009B5112"/>
    <w:rsid w:val="009B626D"/>
    <w:rsid w:val="009C0880"/>
    <w:rsid w:val="009C0A70"/>
    <w:rsid w:val="009C0FA9"/>
    <w:rsid w:val="009C114E"/>
    <w:rsid w:val="009C3B55"/>
    <w:rsid w:val="009C443B"/>
    <w:rsid w:val="009C7288"/>
    <w:rsid w:val="009C7B66"/>
    <w:rsid w:val="009C7EB4"/>
    <w:rsid w:val="009D00F9"/>
    <w:rsid w:val="009D1D1D"/>
    <w:rsid w:val="009D1EF4"/>
    <w:rsid w:val="009D21FC"/>
    <w:rsid w:val="009D320D"/>
    <w:rsid w:val="009D3C75"/>
    <w:rsid w:val="009D424A"/>
    <w:rsid w:val="009D49DE"/>
    <w:rsid w:val="009D7522"/>
    <w:rsid w:val="009D79DF"/>
    <w:rsid w:val="009E25CA"/>
    <w:rsid w:val="009E379C"/>
    <w:rsid w:val="009E448D"/>
    <w:rsid w:val="009E46A0"/>
    <w:rsid w:val="009E5681"/>
    <w:rsid w:val="009E74CC"/>
    <w:rsid w:val="009F0418"/>
    <w:rsid w:val="009F19CF"/>
    <w:rsid w:val="009F241C"/>
    <w:rsid w:val="009F2955"/>
    <w:rsid w:val="009F3FD4"/>
    <w:rsid w:val="009F4BCE"/>
    <w:rsid w:val="009F764B"/>
    <w:rsid w:val="009F7885"/>
    <w:rsid w:val="009F7971"/>
    <w:rsid w:val="009F7C86"/>
    <w:rsid w:val="00A00E05"/>
    <w:rsid w:val="00A01054"/>
    <w:rsid w:val="00A01FF4"/>
    <w:rsid w:val="00A0227C"/>
    <w:rsid w:val="00A02C1E"/>
    <w:rsid w:val="00A02E02"/>
    <w:rsid w:val="00A031B7"/>
    <w:rsid w:val="00A046EC"/>
    <w:rsid w:val="00A0541B"/>
    <w:rsid w:val="00A06502"/>
    <w:rsid w:val="00A06A03"/>
    <w:rsid w:val="00A07AE0"/>
    <w:rsid w:val="00A100C6"/>
    <w:rsid w:val="00A10255"/>
    <w:rsid w:val="00A1053B"/>
    <w:rsid w:val="00A20899"/>
    <w:rsid w:val="00A2148A"/>
    <w:rsid w:val="00A217B0"/>
    <w:rsid w:val="00A21E4A"/>
    <w:rsid w:val="00A226A7"/>
    <w:rsid w:val="00A244BF"/>
    <w:rsid w:val="00A24663"/>
    <w:rsid w:val="00A24824"/>
    <w:rsid w:val="00A25002"/>
    <w:rsid w:val="00A250C0"/>
    <w:rsid w:val="00A254D6"/>
    <w:rsid w:val="00A25782"/>
    <w:rsid w:val="00A31B4A"/>
    <w:rsid w:val="00A320F4"/>
    <w:rsid w:val="00A347AF"/>
    <w:rsid w:val="00A35B14"/>
    <w:rsid w:val="00A36993"/>
    <w:rsid w:val="00A404AD"/>
    <w:rsid w:val="00A407AB"/>
    <w:rsid w:val="00A41559"/>
    <w:rsid w:val="00A42BDA"/>
    <w:rsid w:val="00A4571C"/>
    <w:rsid w:val="00A4598E"/>
    <w:rsid w:val="00A4638E"/>
    <w:rsid w:val="00A46F83"/>
    <w:rsid w:val="00A4731F"/>
    <w:rsid w:val="00A51B21"/>
    <w:rsid w:val="00A52113"/>
    <w:rsid w:val="00A54D9E"/>
    <w:rsid w:val="00A55273"/>
    <w:rsid w:val="00A56D93"/>
    <w:rsid w:val="00A57535"/>
    <w:rsid w:val="00A602AD"/>
    <w:rsid w:val="00A6111D"/>
    <w:rsid w:val="00A624F0"/>
    <w:rsid w:val="00A63E4C"/>
    <w:rsid w:val="00A650E2"/>
    <w:rsid w:val="00A66724"/>
    <w:rsid w:val="00A66908"/>
    <w:rsid w:val="00A67988"/>
    <w:rsid w:val="00A7100D"/>
    <w:rsid w:val="00A714C6"/>
    <w:rsid w:val="00A7259E"/>
    <w:rsid w:val="00A72B8E"/>
    <w:rsid w:val="00A737BA"/>
    <w:rsid w:val="00A73EAA"/>
    <w:rsid w:val="00A741D4"/>
    <w:rsid w:val="00A7545C"/>
    <w:rsid w:val="00A7620A"/>
    <w:rsid w:val="00A80C91"/>
    <w:rsid w:val="00A81D67"/>
    <w:rsid w:val="00A8364A"/>
    <w:rsid w:val="00A83DA1"/>
    <w:rsid w:val="00A83EEC"/>
    <w:rsid w:val="00A85665"/>
    <w:rsid w:val="00A87809"/>
    <w:rsid w:val="00A87F69"/>
    <w:rsid w:val="00A90E58"/>
    <w:rsid w:val="00A91D12"/>
    <w:rsid w:val="00A936F0"/>
    <w:rsid w:val="00A958AD"/>
    <w:rsid w:val="00A95AAA"/>
    <w:rsid w:val="00A96940"/>
    <w:rsid w:val="00AA150D"/>
    <w:rsid w:val="00AA3761"/>
    <w:rsid w:val="00AA53B8"/>
    <w:rsid w:val="00AB10D7"/>
    <w:rsid w:val="00AB2389"/>
    <w:rsid w:val="00AB35E7"/>
    <w:rsid w:val="00AB5960"/>
    <w:rsid w:val="00AB5D14"/>
    <w:rsid w:val="00AB5EC0"/>
    <w:rsid w:val="00AB6AFA"/>
    <w:rsid w:val="00AB7912"/>
    <w:rsid w:val="00AC0B7D"/>
    <w:rsid w:val="00AC0E9F"/>
    <w:rsid w:val="00AC2030"/>
    <w:rsid w:val="00AC2070"/>
    <w:rsid w:val="00AC266E"/>
    <w:rsid w:val="00AC2F5B"/>
    <w:rsid w:val="00AC5952"/>
    <w:rsid w:val="00AC624E"/>
    <w:rsid w:val="00AC65C0"/>
    <w:rsid w:val="00AC68EE"/>
    <w:rsid w:val="00AC69DD"/>
    <w:rsid w:val="00AC7130"/>
    <w:rsid w:val="00AC76E6"/>
    <w:rsid w:val="00AD0698"/>
    <w:rsid w:val="00AD101B"/>
    <w:rsid w:val="00AD2436"/>
    <w:rsid w:val="00AD2B8C"/>
    <w:rsid w:val="00AD338F"/>
    <w:rsid w:val="00AD3557"/>
    <w:rsid w:val="00AD38FC"/>
    <w:rsid w:val="00AD51AF"/>
    <w:rsid w:val="00AD5FAA"/>
    <w:rsid w:val="00AD6099"/>
    <w:rsid w:val="00AD6FDD"/>
    <w:rsid w:val="00AD71E0"/>
    <w:rsid w:val="00AD7317"/>
    <w:rsid w:val="00AD77D2"/>
    <w:rsid w:val="00AE10F0"/>
    <w:rsid w:val="00AE2AAB"/>
    <w:rsid w:val="00AE2DD1"/>
    <w:rsid w:val="00AE3E1E"/>
    <w:rsid w:val="00AE5853"/>
    <w:rsid w:val="00AE5C34"/>
    <w:rsid w:val="00AE5F19"/>
    <w:rsid w:val="00AE76EF"/>
    <w:rsid w:val="00AF0B1F"/>
    <w:rsid w:val="00AF16AC"/>
    <w:rsid w:val="00AF16F9"/>
    <w:rsid w:val="00AF2838"/>
    <w:rsid w:val="00AF34CB"/>
    <w:rsid w:val="00AF361E"/>
    <w:rsid w:val="00AF3BFF"/>
    <w:rsid w:val="00AF5797"/>
    <w:rsid w:val="00AF5B55"/>
    <w:rsid w:val="00AF6D71"/>
    <w:rsid w:val="00B018BA"/>
    <w:rsid w:val="00B024B2"/>
    <w:rsid w:val="00B0299A"/>
    <w:rsid w:val="00B038B4"/>
    <w:rsid w:val="00B03E29"/>
    <w:rsid w:val="00B03F3E"/>
    <w:rsid w:val="00B04FFE"/>
    <w:rsid w:val="00B05543"/>
    <w:rsid w:val="00B0571D"/>
    <w:rsid w:val="00B05729"/>
    <w:rsid w:val="00B05745"/>
    <w:rsid w:val="00B057BB"/>
    <w:rsid w:val="00B05D24"/>
    <w:rsid w:val="00B06C85"/>
    <w:rsid w:val="00B0709F"/>
    <w:rsid w:val="00B074CC"/>
    <w:rsid w:val="00B110C5"/>
    <w:rsid w:val="00B11B38"/>
    <w:rsid w:val="00B11DC0"/>
    <w:rsid w:val="00B12CF6"/>
    <w:rsid w:val="00B137C2"/>
    <w:rsid w:val="00B156E9"/>
    <w:rsid w:val="00B15B1B"/>
    <w:rsid w:val="00B160FE"/>
    <w:rsid w:val="00B1623C"/>
    <w:rsid w:val="00B16D43"/>
    <w:rsid w:val="00B17444"/>
    <w:rsid w:val="00B21CAD"/>
    <w:rsid w:val="00B2201F"/>
    <w:rsid w:val="00B2365B"/>
    <w:rsid w:val="00B2432B"/>
    <w:rsid w:val="00B257DC"/>
    <w:rsid w:val="00B26F68"/>
    <w:rsid w:val="00B30355"/>
    <w:rsid w:val="00B30817"/>
    <w:rsid w:val="00B315DC"/>
    <w:rsid w:val="00B32A23"/>
    <w:rsid w:val="00B3334C"/>
    <w:rsid w:val="00B338BC"/>
    <w:rsid w:val="00B338FD"/>
    <w:rsid w:val="00B34B9A"/>
    <w:rsid w:val="00B34EFC"/>
    <w:rsid w:val="00B355AE"/>
    <w:rsid w:val="00B36AF6"/>
    <w:rsid w:val="00B41DAF"/>
    <w:rsid w:val="00B420A6"/>
    <w:rsid w:val="00B432D7"/>
    <w:rsid w:val="00B449FA"/>
    <w:rsid w:val="00B45D14"/>
    <w:rsid w:val="00B46897"/>
    <w:rsid w:val="00B50004"/>
    <w:rsid w:val="00B514F4"/>
    <w:rsid w:val="00B51A91"/>
    <w:rsid w:val="00B52BF4"/>
    <w:rsid w:val="00B53156"/>
    <w:rsid w:val="00B53789"/>
    <w:rsid w:val="00B53A0C"/>
    <w:rsid w:val="00B5649E"/>
    <w:rsid w:val="00B5660A"/>
    <w:rsid w:val="00B56D83"/>
    <w:rsid w:val="00B56F3C"/>
    <w:rsid w:val="00B57963"/>
    <w:rsid w:val="00B619F1"/>
    <w:rsid w:val="00B62E11"/>
    <w:rsid w:val="00B64D25"/>
    <w:rsid w:val="00B65A3F"/>
    <w:rsid w:val="00B6747C"/>
    <w:rsid w:val="00B67D3A"/>
    <w:rsid w:val="00B70184"/>
    <w:rsid w:val="00B708EE"/>
    <w:rsid w:val="00B70D82"/>
    <w:rsid w:val="00B71601"/>
    <w:rsid w:val="00B723E9"/>
    <w:rsid w:val="00B7378F"/>
    <w:rsid w:val="00B75722"/>
    <w:rsid w:val="00B7575A"/>
    <w:rsid w:val="00B76211"/>
    <w:rsid w:val="00B7683C"/>
    <w:rsid w:val="00B76D53"/>
    <w:rsid w:val="00B76F3F"/>
    <w:rsid w:val="00B77025"/>
    <w:rsid w:val="00B779DA"/>
    <w:rsid w:val="00B801AE"/>
    <w:rsid w:val="00B80503"/>
    <w:rsid w:val="00B83891"/>
    <w:rsid w:val="00B8492B"/>
    <w:rsid w:val="00B85F44"/>
    <w:rsid w:val="00B902E1"/>
    <w:rsid w:val="00B907AD"/>
    <w:rsid w:val="00B92D1E"/>
    <w:rsid w:val="00B95994"/>
    <w:rsid w:val="00B959EC"/>
    <w:rsid w:val="00B95CF7"/>
    <w:rsid w:val="00BA243B"/>
    <w:rsid w:val="00BA4411"/>
    <w:rsid w:val="00BA54D8"/>
    <w:rsid w:val="00BA7A71"/>
    <w:rsid w:val="00BB2DE2"/>
    <w:rsid w:val="00BB34B9"/>
    <w:rsid w:val="00BB3762"/>
    <w:rsid w:val="00BB4C1B"/>
    <w:rsid w:val="00BB5E2D"/>
    <w:rsid w:val="00BB6CD1"/>
    <w:rsid w:val="00BB7393"/>
    <w:rsid w:val="00BB740F"/>
    <w:rsid w:val="00BC10DA"/>
    <w:rsid w:val="00BC12FC"/>
    <w:rsid w:val="00BC3E07"/>
    <w:rsid w:val="00BC4048"/>
    <w:rsid w:val="00BC4875"/>
    <w:rsid w:val="00BC4A51"/>
    <w:rsid w:val="00BC5FFB"/>
    <w:rsid w:val="00BC6457"/>
    <w:rsid w:val="00BC6C79"/>
    <w:rsid w:val="00BD011B"/>
    <w:rsid w:val="00BD0B46"/>
    <w:rsid w:val="00BD2515"/>
    <w:rsid w:val="00BD2648"/>
    <w:rsid w:val="00BD26E8"/>
    <w:rsid w:val="00BD3078"/>
    <w:rsid w:val="00BD3109"/>
    <w:rsid w:val="00BD3F0D"/>
    <w:rsid w:val="00BD4530"/>
    <w:rsid w:val="00BD5FBF"/>
    <w:rsid w:val="00BD67D6"/>
    <w:rsid w:val="00BD7B1E"/>
    <w:rsid w:val="00BE0FBD"/>
    <w:rsid w:val="00BE27E1"/>
    <w:rsid w:val="00BE43B8"/>
    <w:rsid w:val="00BE4563"/>
    <w:rsid w:val="00BF0194"/>
    <w:rsid w:val="00BF07D4"/>
    <w:rsid w:val="00BF10D2"/>
    <w:rsid w:val="00BF1439"/>
    <w:rsid w:val="00BF1C00"/>
    <w:rsid w:val="00BF4298"/>
    <w:rsid w:val="00BF49DB"/>
    <w:rsid w:val="00BF5F0A"/>
    <w:rsid w:val="00C00797"/>
    <w:rsid w:val="00C01564"/>
    <w:rsid w:val="00C02B65"/>
    <w:rsid w:val="00C02FD6"/>
    <w:rsid w:val="00C03007"/>
    <w:rsid w:val="00C03CC9"/>
    <w:rsid w:val="00C04588"/>
    <w:rsid w:val="00C04744"/>
    <w:rsid w:val="00C0494F"/>
    <w:rsid w:val="00C04ED5"/>
    <w:rsid w:val="00C053C3"/>
    <w:rsid w:val="00C05590"/>
    <w:rsid w:val="00C05E89"/>
    <w:rsid w:val="00C06704"/>
    <w:rsid w:val="00C06C7F"/>
    <w:rsid w:val="00C06F85"/>
    <w:rsid w:val="00C07A12"/>
    <w:rsid w:val="00C1050C"/>
    <w:rsid w:val="00C10DA4"/>
    <w:rsid w:val="00C1144E"/>
    <w:rsid w:val="00C116D3"/>
    <w:rsid w:val="00C11B20"/>
    <w:rsid w:val="00C125FA"/>
    <w:rsid w:val="00C12767"/>
    <w:rsid w:val="00C13AE7"/>
    <w:rsid w:val="00C17025"/>
    <w:rsid w:val="00C17BE2"/>
    <w:rsid w:val="00C20944"/>
    <w:rsid w:val="00C21124"/>
    <w:rsid w:val="00C21669"/>
    <w:rsid w:val="00C21B6F"/>
    <w:rsid w:val="00C23466"/>
    <w:rsid w:val="00C235C4"/>
    <w:rsid w:val="00C239B3"/>
    <w:rsid w:val="00C26DF2"/>
    <w:rsid w:val="00C27C4B"/>
    <w:rsid w:val="00C30035"/>
    <w:rsid w:val="00C30392"/>
    <w:rsid w:val="00C30DFF"/>
    <w:rsid w:val="00C31FE3"/>
    <w:rsid w:val="00C33BBC"/>
    <w:rsid w:val="00C34163"/>
    <w:rsid w:val="00C357E2"/>
    <w:rsid w:val="00C35D7D"/>
    <w:rsid w:val="00C36C9A"/>
    <w:rsid w:val="00C37AD0"/>
    <w:rsid w:val="00C4047B"/>
    <w:rsid w:val="00C40ABD"/>
    <w:rsid w:val="00C40D25"/>
    <w:rsid w:val="00C4114A"/>
    <w:rsid w:val="00C41869"/>
    <w:rsid w:val="00C42EC4"/>
    <w:rsid w:val="00C4621C"/>
    <w:rsid w:val="00C46480"/>
    <w:rsid w:val="00C46F31"/>
    <w:rsid w:val="00C4709F"/>
    <w:rsid w:val="00C5059F"/>
    <w:rsid w:val="00C50CD8"/>
    <w:rsid w:val="00C5108B"/>
    <w:rsid w:val="00C53017"/>
    <w:rsid w:val="00C5332E"/>
    <w:rsid w:val="00C53C1D"/>
    <w:rsid w:val="00C541BC"/>
    <w:rsid w:val="00C5664C"/>
    <w:rsid w:val="00C56AD2"/>
    <w:rsid w:val="00C6037D"/>
    <w:rsid w:val="00C60C10"/>
    <w:rsid w:val="00C6144B"/>
    <w:rsid w:val="00C61596"/>
    <w:rsid w:val="00C626F5"/>
    <w:rsid w:val="00C63366"/>
    <w:rsid w:val="00C6536F"/>
    <w:rsid w:val="00C703C4"/>
    <w:rsid w:val="00C7141D"/>
    <w:rsid w:val="00C719E6"/>
    <w:rsid w:val="00C72377"/>
    <w:rsid w:val="00C73749"/>
    <w:rsid w:val="00C73A94"/>
    <w:rsid w:val="00C73C6B"/>
    <w:rsid w:val="00C747A4"/>
    <w:rsid w:val="00C76102"/>
    <w:rsid w:val="00C77053"/>
    <w:rsid w:val="00C80256"/>
    <w:rsid w:val="00C80332"/>
    <w:rsid w:val="00C82D70"/>
    <w:rsid w:val="00C8397C"/>
    <w:rsid w:val="00C84972"/>
    <w:rsid w:val="00C84B14"/>
    <w:rsid w:val="00C87DEF"/>
    <w:rsid w:val="00C87F09"/>
    <w:rsid w:val="00C90322"/>
    <w:rsid w:val="00C90830"/>
    <w:rsid w:val="00C912ED"/>
    <w:rsid w:val="00C927A7"/>
    <w:rsid w:val="00C92A1D"/>
    <w:rsid w:val="00C943AC"/>
    <w:rsid w:val="00C9499C"/>
    <w:rsid w:val="00C97C3E"/>
    <w:rsid w:val="00CA0942"/>
    <w:rsid w:val="00CA0F46"/>
    <w:rsid w:val="00CA26BC"/>
    <w:rsid w:val="00CA2DC4"/>
    <w:rsid w:val="00CA3066"/>
    <w:rsid w:val="00CA42FB"/>
    <w:rsid w:val="00CA4F62"/>
    <w:rsid w:val="00CA5134"/>
    <w:rsid w:val="00CA6318"/>
    <w:rsid w:val="00CA7D1F"/>
    <w:rsid w:val="00CB3489"/>
    <w:rsid w:val="00CB360B"/>
    <w:rsid w:val="00CB3713"/>
    <w:rsid w:val="00CB58EA"/>
    <w:rsid w:val="00CB5F9B"/>
    <w:rsid w:val="00CB6319"/>
    <w:rsid w:val="00CB7149"/>
    <w:rsid w:val="00CC0686"/>
    <w:rsid w:val="00CC0B6A"/>
    <w:rsid w:val="00CC339B"/>
    <w:rsid w:val="00CC5E0D"/>
    <w:rsid w:val="00CC5E77"/>
    <w:rsid w:val="00CC61B3"/>
    <w:rsid w:val="00CC65B4"/>
    <w:rsid w:val="00CD0674"/>
    <w:rsid w:val="00CD22E8"/>
    <w:rsid w:val="00CD2ADB"/>
    <w:rsid w:val="00CD66E5"/>
    <w:rsid w:val="00CD792E"/>
    <w:rsid w:val="00CE0EA3"/>
    <w:rsid w:val="00CE1A50"/>
    <w:rsid w:val="00CE4A9B"/>
    <w:rsid w:val="00CE54E6"/>
    <w:rsid w:val="00CE6C6C"/>
    <w:rsid w:val="00CE7B80"/>
    <w:rsid w:val="00CF05DF"/>
    <w:rsid w:val="00CF0AC7"/>
    <w:rsid w:val="00CF2726"/>
    <w:rsid w:val="00CF2C74"/>
    <w:rsid w:val="00CF3117"/>
    <w:rsid w:val="00CF3752"/>
    <w:rsid w:val="00CF4028"/>
    <w:rsid w:val="00CF49A9"/>
    <w:rsid w:val="00CF62A3"/>
    <w:rsid w:val="00CF62BE"/>
    <w:rsid w:val="00CF68B8"/>
    <w:rsid w:val="00CF6F7F"/>
    <w:rsid w:val="00CF703E"/>
    <w:rsid w:val="00CF7545"/>
    <w:rsid w:val="00CF7C95"/>
    <w:rsid w:val="00D00268"/>
    <w:rsid w:val="00D01884"/>
    <w:rsid w:val="00D01FF6"/>
    <w:rsid w:val="00D030BD"/>
    <w:rsid w:val="00D05F8A"/>
    <w:rsid w:val="00D07DD7"/>
    <w:rsid w:val="00D10891"/>
    <w:rsid w:val="00D109B7"/>
    <w:rsid w:val="00D11211"/>
    <w:rsid w:val="00D11480"/>
    <w:rsid w:val="00D128A5"/>
    <w:rsid w:val="00D128B4"/>
    <w:rsid w:val="00D12CE9"/>
    <w:rsid w:val="00D14D63"/>
    <w:rsid w:val="00D15AB4"/>
    <w:rsid w:val="00D16175"/>
    <w:rsid w:val="00D16298"/>
    <w:rsid w:val="00D1786B"/>
    <w:rsid w:val="00D200F7"/>
    <w:rsid w:val="00D22A98"/>
    <w:rsid w:val="00D242B1"/>
    <w:rsid w:val="00D243A9"/>
    <w:rsid w:val="00D24DCC"/>
    <w:rsid w:val="00D27603"/>
    <w:rsid w:val="00D309D6"/>
    <w:rsid w:val="00D30E3B"/>
    <w:rsid w:val="00D31072"/>
    <w:rsid w:val="00D310C3"/>
    <w:rsid w:val="00D31744"/>
    <w:rsid w:val="00D31CC5"/>
    <w:rsid w:val="00D31CD8"/>
    <w:rsid w:val="00D320C9"/>
    <w:rsid w:val="00D32E8B"/>
    <w:rsid w:val="00D34706"/>
    <w:rsid w:val="00D3561F"/>
    <w:rsid w:val="00D37BCC"/>
    <w:rsid w:val="00D37BE9"/>
    <w:rsid w:val="00D40F62"/>
    <w:rsid w:val="00D4215E"/>
    <w:rsid w:val="00D42534"/>
    <w:rsid w:val="00D43E9C"/>
    <w:rsid w:val="00D44652"/>
    <w:rsid w:val="00D44F5A"/>
    <w:rsid w:val="00D461DB"/>
    <w:rsid w:val="00D47925"/>
    <w:rsid w:val="00D505CD"/>
    <w:rsid w:val="00D51999"/>
    <w:rsid w:val="00D5233E"/>
    <w:rsid w:val="00D5479D"/>
    <w:rsid w:val="00D553EF"/>
    <w:rsid w:val="00D55860"/>
    <w:rsid w:val="00D573CD"/>
    <w:rsid w:val="00D61865"/>
    <w:rsid w:val="00D61EC2"/>
    <w:rsid w:val="00D62459"/>
    <w:rsid w:val="00D62AE9"/>
    <w:rsid w:val="00D62F27"/>
    <w:rsid w:val="00D64003"/>
    <w:rsid w:val="00D64661"/>
    <w:rsid w:val="00D64F7A"/>
    <w:rsid w:val="00D67356"/>
    <w:rsid w:val="00D67712"/>
    <w:rsid w:val="00D701F7"/>
    <w:rsid w:val="00D70ED1"/>
    <w:rsid w:val="00D72A70"/>
    <w:rsid w:val="00D74149"/>
    <w:rsid w:val="00D75A87"/>
    <w:rsid w:val="00D76CEF"/>
    <w:rsid w:val="00D77C1A"/>
    <w:rsid w:val="00D8048D"/>
    <w:rsid w:val="00D804D7"/>
    <w:rsid w:val="00D80998"/>
    <w:rsid w:val="00D811ED"/>
    <w:rsid w:val="00D842EB"/>
    <w:rsid w:val="00D84733"/>
    <w:rsid w:val="00D85A65"/>
    <w:rsid w:val="00D85E82"/>
    <w:rsid w:val="00D86D33"/>
    <w:rsid w:val="00D87336"/>
    <w:rsid w:val="00D90827"/>
    <w:rsid w:val="00D9130B"/>
    <w:rsid w:val="00D91B43"/>
    <w:rsid w:val="00D91DCC"/>
    <w:rsid w:val="00D922D7"/>
    <w:rsid w:val="00D93210"/>
    <w:rsid w:val="00D951EB"/>
    <w:rsid w:val="00D96B3C"/>
    <w:rsid w:val="00D96C76"/>
    <w:rsid w:val="00D973F0"/>
    <w:rsid w:val="00D974B2"/>
    <w:rsid w:val="00DA0745"/>
    <w:rsid w:val="00DA0772"/>
    <w:rsid w:val="00DA1F46"/>
    <w:rsid w:val="00DA3671"/>
    <w:rsid w:val="00DA53F6"/>
    <w:rsid w:val="00DA56BD"/>
    <w:rsid w:val="00DA59D4"/>
    <w:rsid w:val="00DA5E7D"/>
    <w:rsid w:val="00DA6173"/>
    <w:rsid w:val="00DA62DB"/>
    <w:rsid w:val="00DB2F0B"/>
    <w:rsid w:val="00DB3C7E"/>
    <w:rsid w:val="00DB57D7"/>
    <w:rsid w:val="00DB5F8D"/>
    <w:rsid w:val="00DB6514"/>
    <w:rsid w:val="00DB7462"/>
    <w:rsid w:val="00DB7E17"/>
    <w:rsid w:val="00DC029E"/>
    <w:rsid w:val="00DC1376"/>
    <w:rsid w:val="00DC2449"/>
    <w:rsid w:val="00DC314A"/>
    <w:rsid w:val="00DC412B"/>
    <w:rsid w:val="00DC5267"/>
    <w:rsid w:val="00DC5908"/>
    <w:rsid w:val="00DC5F33"/>
    <w:rsid w:val="00DC6BDA"/>
    <w:rsid w:val="00DC73F9"/>
    <w:rsid w:val="00DC7997"/>
    <w:rsid w:val="00DD0FDC"/>
    <w:rsid w:val="00DD15B5"/>
    <w:rsid w:val="00DD17EA"/>
    <w:rsid w:val="00DD5B63"/>
    <w:rsid w:val="00DD7840"/>
    <w:rsid w:val="00DD7A88"/>
    <w:rsid w:val="00DD7E67"/>
    <w:rsid w:val="00DE12E5"/>
    <w:rsid w:val="00DE234B"/>
    <w:rsid w:val="00DE279A"/>
    <w:rsid w:val="00DE2C19"/>
    <w:rsid w:val="00DE2E2D"/>
    <w:rsid w:val="00DE375C"/>
    <w:rsid w:val="00DE449C"/>
    <w:rsid w:val="00DE5D8E"/>
    <w:rsid w:val="00DE5F90"/>
    <w:rsid w:val="00DE705C"/>
    <w:rsid w:val="00DF0296"/>
    <w:rsid w:val="00DF0464"/>
    <w:rsid w:val="00DF22CC"/>
    <w:rsid w:val="00DF71E8"/>
    <w:rsid w:val="00E00B12"/>
    <w:rsid w:val="00E00D34"/>
    <w:rsid w:val="00E03325"/>
    <w:rsid w:val="00E054C7"/>
    <w:rsid w:val="00E06375"/>
    <w:rsid w:val="00E0695F"/>
    <w:rsid w:val="00E0704A"/>
    <w:rsid w:val="00E07114"/>
    <w:rsid w:val="00E07BA8"/>
    <w:rsid w:val="00E10514"/>
    <w:rsid w:val="00E106BE"/>
    <w:rsid w:val="00E123CF"/>
    <w:rsid w:val="00E12C5D"/>
    <w:rsid w:val="00E1301C"/>
    <w:rsid w:val="00E150E4"/>
    <w:rsid w:val="00E17482"/>
    <w:rsid w:val="00E17FB1"/>
    <w:rsid w:val="00E2124C"/>
    <w:rsid w:val="00E21ED5"/>
    <w:rsid w:val="00E2259E"/>
    <w:rsid w:val="00E22635"/>
    <w:rsid w:val="00E22737"/>
    <w:rsid w:val="00E25C55"/>
    <w:rsid w:val="00E25F13"/>
    <w:rsid w:val="00E260B9"/>
    <w:rsid w:val="00E26974"/>
    <w:rsid w:val="00E277DF"/>
    <w:rsid w:val="00E27C55"/>
    <w:rsid w:val="00E27DF3"/>
    <w:rsid w:val="00E309DC"/>
    <w:rsid w:val="00E30F3E"/>
    <w:rsid w:val="00E315F0"/>
    <w:rsid w:val="00E31B29"/>
    <w:rsid w:val="00E31BAB"/>
    <w:rsid w:val="00E332B5"/>
    <w:rsid w:val="00E33433"/>
    <w:rsid w:val="00E3492B"/>
    <w:rsid w:val="00E36F66"/>
    <w:rsid w:val="00E376AC"/>
    <w:rsid w:val="00E379A6"/>
    <w:rsid w:val="00E37B63"/>
    <w:rsid w:val="00E37F1A"/>
    <w:rsid w:val="00E40A13"/>
    <w:rsid w:val="00E40CD8"/>
    <w:rsid w:val="00E40E63"/>
    <w:rsid w:val="00E41627"/>
    <w:rsid w:val="00E416E1"/>
    <w:rsid w:val="00E416E7"/>
    <w:rsid w:val="00E4209D"/>
    <w:rsid w:val="00E42D55"/>
    <w:rsid w:val="00E4377F"/>
    <w:rsid w:val="00E43854"/>
    <w:rsid w:val="00E43D6C"/>
    <w:rsid w:val="00E446C6"/>
    <w:rsid w:val="00E44A16"/>
    <w:rsid w:val="00E44C32"/>
    <w:rsid w:val="00E44E0F"/>
    <w:rsid w:val="00E46728"/>
    <w:rsid w:val="00E46B69"/>
    <w:rsid w:val="00E477E3"/>
    <w:rsid w:val="00E47928"/>
    <w:rsid w:val="00E5101E"/>
    <w:rsid w:val="00E518D4"/>
    <w:rsid w:val="00E530DA"/>
    <w:rsid w:val="00E5614D"/>
    <w:rsid w:val="00E562B1"/>
    <w:rsid w:val="00E569B8"/>
    <w:rsid w:val="00E6004B"/>
    <w:rsid w:val="00E60EB5"/>
    <w:rsid w:val="00E631EC"/>
    <w:rsid w:val="00E668FC"/>
    <w:rsid w:val="00E710FD"/>
    <w:rsid w:val="00E717D1"/>
    <w:rsid w:val="00E71EE9"/>
    <w:rsid w:val="00E73301"/>
    <w:rsid w:val="00E73F18"/>
    <w:rsid w:val="00E76923"/>
    <w:rsid w:val="00E76A5C"/>
    <w:rsid w:val="00E80899"/>
    <w:rsid w:val="00E8184F"/>
    <w:rsid w:val="00E81D0C"/>
    <w:rsid w:val="00E82698"/>
    <w:rsid w:val="00E8382D"/>
    <w:rsid w:val="00E8481F"/>
    <w:rsid w:val="00E84A98"/>
    <w:rsid w:val="00E8557F"/>
    <w:rsid w:val="00E8580F"/>
    <w:rsid w:val="00E85D93"/>
    <w:rsid w:val="00E863C5"/>
    <w:rsid w:val="00E869FE"/>
    <w:rsid w:val="00E86DF7"/>
    <w:rsid w:val="00E875AF"/>
    <w:rsid w:val="00E9066B"/>
    <w:rsid w:val="00E9241F"/>
    <w:rsid w:val="00E92E27"/>
    <w:rsid w:val="00E934A5"/>
    <w:rsid w:val="00E93A5A"/>
    <w:rsid w:val="00E9404C"/>
    <w:rsid w:val="00E94D1C"/>
    <w:rsid w:val="00E952DC"/>
    <w:rsid w:val="00E964A5"/>
    <w:rsid w:val="00E968A3"/>
    <w:rsid w:val="00E97314"/>
    <w:rsid w:val="00E97994"/>
    <w:rsid w:val="00E97A5F"/>
    <w:rsid w:val="00EA0AB8"/>
    <w:rsid w:val="00EA0E3E"/>
    <w:rsid w:val="00EA190D"/>
    <w:rsid w:val="00EA1FAA"/>
    <w:rsid w:val="00EA20CD"/>
    <w:rsid w:val="00EA3646"/>
    <w:rsid w:val="00EA3EB4"/>
    <w:rsid w:val="00EA4A50"/>
    <w:rsid w:val="00EA4E7D"/>
    <w:rsid w:val="00EA7C57"/>
    <w:rsid w:val="00EB2B42"/>
    <w:rsid w:val="00EB3EF9"/>
    <w:rsid w:val="00EB5FDD"/>
    <w:rsid w:val="00EB6A3F"/>
    <w:rsid w:val="00EB6F0E"/>
    <w:rsid w:val="00EB74E8"/>
    <w:rsid w:val="00EC120E"/>
    <w:rsid w:val="00EC1475"/>
    <w:rsid w:val="00EC2550"/>
    <w:rsid w:val="00EC5270"/>
    <w:rsid w:val="00EC56BB"/>
    <w:rsid w:val="00EC5832"/>
    <w:rsid w:val="00EC62BA"/>
    <w:rsid w:val="00ED0AD6"/>
    <w:rsid w:val="00ED0E78"/>
    <w:rsid w:val="00ED2387"/>
    <w:rsid w:val="00ED3035"/>
    <w:rsid w:val="00ED3E32"/>
    <w:rsid w:val="00ED4056"/>
    <w:rsid w:val="00ED4A40"/>
    <w:rsid w:val="00ED507A"/>
    <w:rsid w:val="00ED55F8"/>
    <w:rsid w:val="00ED743D"/>
    <w:rsid w:val="00ED7922"/>
    <w:rsid w:val="00EE1D80"/>
    <w:rsid w:val="00EE2B58"/>
    <w:rsid w:val="00EE328B"/>
    <w:rsid w:val="00EE56EB"/>
    <w:rsid w:val="00EE5EE4"/>
    <w:rsid w:val="00EE66D7"/>
    <w:rsid w:val="00EE68F8"/>
    <w:rsid w:val="00EE6A4F"/>
    <w:rsid w:val="00EE6BE0"/>
    <w:rsid w:val="00EF16C4"/>
    <w:rsid w:val="00EF1788"/>
    <w:rsid w:val="00EF441E"/>
    <w:rsid w:val="00EF44C9"/>
    <w:rsid w:val="00EF4834"/>
    <w:rsid w:val="00EF6701"/>
    <w:rsid w:val="00EF6AA3"/>
    <w:rsid w:val="00EF7610"/>
    <w:rsid w:val="00F00B65"/>
    <w:rsid w:val="00F00BBC"/>
    <w:rsid w:val="00F00F6E"/>
    <w:rsid w:val="00F01201"/>
    <w:rsid w:val="00F016BC"/>
    <w:rsid w:val="00F01AB9"/>
    <w:rsid w:val="00F01F8C"/>
    <w:rsid w:val="00F0230D"/>
    <w:rsid w:val="00F02404"/>
    <w:rsid w:val="00F026DB"/>
    <w:rsid w:val="00F02B91"/>
    <w:rsid w:val="00F0425F"/>
    <w:rsid w:val="00F047A2"/>
    <w:rsid w:val="00F05436"/>
    <w:rsid w:val="00F05F87"/>
    <w:rsid w:val="00F1061E"/>
    <w:rsid w:val="00F11D87"/>
    <w:rsid w:val="00F122F1"/>
    <w:rsid w:val="00F13F00"/>
    <w:rsid w:val="00F1661E"/>
    <w:rsid w:val="00F206E8"/>
    <w:rsid w:val="00F20C1E"/>
    <w:rsid w:val="00F22C23"/>
    <w:rsid w:val="00F2417C"/>
    <w:rsid w:val="00F24383"/>
    <w:rsid w:val="00F2562A"/>
    <w:rsid w:val="00F25AAA"/>
    <w:rsid w:val="00F25E96"/>
    <w:rsid w:val="00F26A42"/>
    <w:rsid w:val="00F302DF"/>
    <w:rsid w:val="00F30F0A"/>
    <w:rsid w:val="00F31E0B"/>
    <w:rsid w:val="00F33186"/>
    <w:rsid w:val="00F34EAB"/>
    <w:rsid w:val="00F3553B"/>
    <w:rsid w:val="00F3582B"/>
    <w:rsid w:val="00F36D59"/>
    <w:rsid w:val="00F37FDB"/>
    <w:rsid w:val="00F40501"/>
    <w:rsid w:val="00F4054D"/>
    <w:rsid w:val="00F417F0"/>
    <w:rsid w:val="00F42C0B"/>
    <w:rsid w:val="00F43DEB"/>
    <w:rsid w:val="00F444A4"/>
    <w:rsid w:val="00F460BA"/>
    <w:rsid w:val="00F46C6C"/>
    <w:rsid w:val="00F46D9E"/>
    <w:rsid w:val="00F47544"/>
    <w:rsid w:val="00F47F9D"/>
    <w:rsid w:val="00F505CF"/>
    <w:rsid w:val="00F52CBD"/>
    <w:rsid w:val="00F5378D"/>
    <w:rsid w:val="00F54BAE"/>
    <w:rsid w:val="00F558A4"/>
    <w:rsid w:val="00F55C7C"/>
    <w:rsid w:val="00F56E89"/>
    <w:rsid w:val="00F6040A"/>
    <w:rsid w:val="00F60672"/>
    <w:rsid w:val="00F60726"/>
    <w:rsid w:val="00F61035"/>
    <w:rsid w:val="00F6118B"/>
    <w:rsid w:val="00F631E2"/>
    <w:rsid w:val="00F64A40"/>
    <w:rsid w:val="00F6579C"/>
    <w:rsid w:val="00F67233"/>
    <w:rsid w:val="00F676BC"/>
    <w:rsid w:val="00F70486"/>
    <w:rsid w:val="00F71E15"/>
    <w:rsid w:val="00F72EBB"/>
    <w:rsid w:val="00F7318E"/>
    <w:rsid w:val="00F7374F"/>
    <w:rsid w:val="00F73A33"/>
    <w:rsid w:val="00F74233"/>
    <w:rsid w:val="00F7775D"/>
    <w:rsid w:val="00F80F64"/>
    <w:rsid w:val="00F81635"/>
    <w:rsid w:val="00F81A80"/>
    <w:rsid w:val="00F81DE6"/>
    <w:rsid w:val="00F830D7"/>
    <w:rsid w:val="00F83C2F"/>
    <w:rsid w:val="00F859A4"/>
    <w:rsid w:val="00F85D46"/>
    <w:rsid w:val="00F91016"/>
    <w:rsid w:val="00F9256E"/>
    <w:rsid w:val="00F9308D"/>
    <w:rsid w:val="00F9494D"/>
    <w:rsid w:val="00F94E1E"/>
    <w:rsid w:val="00F95F5C"/>
    <w:rsid w:val="00F96B89"/>
    <w:rsid w:val="00F96B8C"/>
    <w:rsid w:val="00F96D39"/>
    <w:rsid w:val="00F9776B"/>
    <w:rsid w:val="00FA0AF2"/>
    <w:rsid w:val="00FA0CA4"/>
    <w:rsid w:val="00FA19D8"/>
    <w:rsid w:val="00FA2436"/>
    <w:rsid w:val="00FA35BE"/>
    <w:rsid w:val="00FA43CA"/>
    <w:rsid w:val="00FA4593"/>
    <w:rsid w:val="00FA6A06"/>
    <w:rsid w:val="00FA7D03"/>
    <w:rsid w:val="00FA7EE9"/>
    <w:rsid w:val="00FB0ABE"/>
    <w:rsid w:val="00FB1881"/>
    <w:rsid w:val="00FB1D44"/>
    <w:rsid w:val="00FB3083"/>
    <w:rsid w:val="00FB3C54"/>
    <w:rsid w:val="00FB46F0"/>
    <w:rsid w:val="00FB545C"/>
    <w:rsid w:val="00FB5AC7"/>
    <w:rsid w:val="00FB6084"/>
    <w:rsid w:val="00FB7938"/>
    <w:rsid w:val="00FB7EAB"/>
    <w:rsid w:val="00FC1735"/>
    <w:rsid w:val="00FC1D6D"/>
    <w:rsid w:val="00FC20A1"/>
    <w:rsid w:val="00FC2708"/>
    <w:rsid w:val="00FC29F7"/>
    <w:rsid w:val="00FC2EA8"/>
    <w:rsid w:val="00FC4753"/>
    <w:rsid w:val="00FD0081"/>
    <w:rsid w:val="00FD009A"/>
    <w:rsid w:val="00FD1151"/>
    <w:rsid w:val="00FD221C"/>
    <w:rsid w:val="00FD292C"/>
    <w:rsid w:val="00FD42D7"/>
    <w:rsid w:val="00FD478C"/>
    <w:rsid w:val="00FD7218"/>
    <w:rsid w:val="00FE0C3F"/>
    <w:rsid w:val="00FE1008"/>
    <w:rsid w:val="00FE19F1"/>
    <w:rsid w:val="00FE1A43"/>
    <w:rsid w:val="00FE23A7"/>
    <w:rsid w:val="00FE2C20"/>
    <w:rsid w:val="00FE3E66"/>
    <w:rsid w:val="00FE41EF"/>
    <w:rsid w:val="00FE5186"/>
    <w:rsid w:val="00FE705A"/>
    <w:rsid w:val="00FE7360"/>
    <w:rsid w:val="00FF0215"/>
    <w:rsid w:val="00FF1B9B"/>
    <w:rsid w:val="00FF2A7E"/>
    <w:rsid w:val="00FF592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8A0B5A1"/>
  <w15:docId w15:val="{FE50E33A-7F20-7E43-BC28-FF3B88EB37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ru-RU" w:bidi="ar-SA"/>
      </w:rPr>
    </w:rPrDefault>
    <w:pPrDefault>
      <w:pPr>
        <w:spacing w:after="160" w:line="259" w:lineRule="auto"/>
      </w:pPr>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A31B4A"/>
    <w:pPr>
      <w:spacing w:after="0" w:line="240" w:lineRule="auto"/>
      <w:ind w:firstLine="709"/>
      <w:jc w:val="both"/>
    </w:pPr>
    <w:rPr>
      <w:rFonts w:ascii="Times New Roman" w:hAnsi="Times New Roman" w:cs="Times New Roman"/>
      <w:sz w:val="28"/>
    </w:rPr>
  </w:style>
  <w:style w:type="paragraph" w:styleId="1">
    <w:name w:val="heading 1"/>
    <w:basedOn w:val="a0"/>
    <w:next w:val="a0"/>
    <w:link w:val="10"/>
    <w:uiPriority w:val="9"/>
    <w:qFormat/>
    <w:rsid w:val="00756E0C"/>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0">
    <w:name w:val="heading 2"/>
    <w:basedOn w:val="a0"/>
    <w:link w:val="21"/>
    <w:uiPriority w:val="9"/>
    <w:qFormat/>
    <w:rsid w:val="00F3582B"/>
    <w:pPr>
      <w:spacing w:before="100" w:beforeAutospacing="1" w:after="100" w:afterAutospacing="1"/>
      <w:ind w:firstLine="0"/>
      <w:jc w:val="left"/>
      <w:outlineLvl w:val="1"/>
    </w:pPr>
    <w:rPr>
      <w:rFonts w:eastAsia="Times New Roman"/>
      <w:b/>
      <w:bCs/>
      <w:sz w:val="36"/>
      <w:szCs w:val="36"/>
    </w:rPr>
  </w:style>
  <w:style w:type="paragraph" w:styleId="3">
    <w:name w:val="heading 3"/>
    <w:basedOn w:val="a0"/>
    <w:next w:val="a0"/>
    <w:link w:val="30"/>
    <w:uiPriority w:val="9"/>
    <w:unhideWhenUsed/>
    <w:qFormat/>
    <w:rsid w:val="000142E5"/>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7">
    <w:name w:val="heading 7"/>
    <w:basedOn w:val="a0"/>
    <w:next w:val="a0"/>
    <w:link w:val="70"/>
    <w:uiPriority w:val="9"/>
    <w:semiHidden/>
    <w:unhideWhenUsed/>
    <w:qFormat/>
    <w:rsid w:val="00FF0215"/>
    <w:pPr>
      <w:keepNext/>
      <w:keepLines/>
      <w:spacing w:before="40"/>
      <w:outlineLvl w:val="6"/>
    </w:pPr>
    <w:rPr>
      <w:rFonts w:asciiTheme="majorHAnsi" w:eastAsiaTheme="majorEastAsia" w:hAnsiTheme="majorHAnsi" w:cstheme="majorBidi"/>
      <w:i/>
      <w:iCs/>
      <w:color w:val="1F4D78" w:themeColor="accent1" w:themeShade="7F"/>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756E0C"/>
    <w:rPr>
      <w:rFonts w:asciiTheme="majorHAnsi" w:eastAsiaTheme="majorEastAsia" w:hAnsiTheme="majorHAnsi" w:cstheme="majorBidi"/>
      <w:color w:val="2E74B5" w:themeColor="accent1" w:themeShade="BF"/>
      <w:sz w:val="32"/>
      <w:szCs w:val="32"/>
    </w:rPr>
  </w:style>
  <w:style w:type="paragraph" w:styleId="2">
    <w:name w:val="List Bullet 2"/>
    <w:basedOn w:val="a0"/>
    <w:semiHidden/>
    <w:unhideWhenUsed/>
    <w:rsid w:val="00FB46F0"/>
    <w:pPr>
      <w:numPr>
        <w:numId w:val="28"/>
      </w:numPr>
      <w:contextualSpacing/>
      <w:jc w:val="left"/>
    </w:pPr>
    <w:rPr>
      <w:rFonts w:eastAsia="Times New Roman"/>
      <w:szCs w:val="20"/>
    </w:rPr>
  </w:style>
  <w:style w:type="character" w:customStyle="1" w:styleId="21">
    <w:name w:val="Заголовок 2 Знак"/>
    <w:basedOn w:val="a1"/>
    <w:link w:val="20"/>
    <w:uiPriority w:val="9"/>
    <w:rsid w:val="00F3582B"/>
    <w:rPr>
      <w:rFonts w:ascii="Times New Roman" w:eastAsia="Times New Roman" w:hAnsi="Times New Roman" w:cs="Times New Roman"/>
      <w:b/>
      <w:bCs/>
      <w:sz w:val="36"/>
      <w:szCs w:val="36"/>
    </w:rPr>
  </w:style>
  <w:style w:type="character" w:customStyle="1" w:styleId="22">
    <w:name w:val="Основной текст (2)_"/>
    <w:basedOn w:val="a1"/>
    <w:link w:val="23"/>
    <w:rsid w:val="001A6150"/>
    <w:rPr>
      <w:rFonts w:ascii="Times New Roman" w:eastAsia="Times New Roman" w:hAnsi="Times New Roman" w:cs="Times New Roman"/>
      <w:sz w:val="20"/>
      <w:szCs w:val="20"/>
      <w:shd w:val="clear" w:color="auto" w:fill="FFFFFF"/>
    </w:rPr>
  </w:style>
  <w:style w:type="paragraph" w:customStyle="1" w:styleId="23">
    <w:name w:val="Основной текст (2)"/>
    <w:basedOn w:val="a0"/>
    <w:link w:val="22"/>
    <w:rsid w:val="001A6150"/>
    <w:pPr>
      <w:widowControl w:val="0"/>
      <w:shd w:val="clear" w:color="auto" w:fill="FFFFFF"/>
      <w:ind w:firstLine="0"/>
      <w:jc w:val="left"/>
    </w:pPr>
    <w:rPr>
      <w:rFonts w:eastAsia="Times New Roman"/>
      <w:sz w:val="20"/>
      <w:szCs w:val="20"/>
    </w:rPr>
  </w:style>
  <w:style w:type="paragraph" w:styleId="24">
    <w:name w:val="Body Text Indent 2"/>
    <w:basedOn w:val="a0"/>
    <w:link w:val="25"/>
    <w:uiPriority w:val="99"/>
    <w:unhideWhenUsed/>
    <w:rsid w:val="009F2955"/>
    <w:pPr>
      <w:spacing w:after="120" w:line="480" w:lineRule="auto"/>
      <w:ind w:left="283"/>
    </w:pPr>
  </w:style>
  <w:style w:type="character" w:customStyle="1" w:styleId="25">
    <w:name w:val="Основной текст с отступом 2 Знак"/>
    <w:basedOn w:val="a1"/>
    <w:link w:val="24"/>
    <w:uiPriority w:val="99"/>
    <w:rsid w:val="009F2955"/>
    <w:rPr>
      <w:rFonts w:ascii="Times New Roman" w:hAnsi="Times New Roman" w:cs="Times New Roman"/>
      <w:sz w:val="28"/>
    </w:rPr>
  </w:style>
  <w:style w:type="paragraph" w:customStyle="1" w:styleId="25220">
    <w:name w:val="25220"/>
    <w:aliases w:val="bqiaagaaeyqcaaagiaiaaan7xaaabylcaaaaaaaaaaaaaaaaaaaaaaaaaaaaaaaaaaaaaaaaaaaaaaaaaaaaaaaaaaaaaaaaaaaaaaaaaaaaaaaaaaaaaaaaaaaaaaaaaaaaaaaaaaaaaaaaaaaaaaaaaaaaaaaaaaaaaaaaaaaaaaaaaaaaaaaaaaaaaaaaaaaaaaaaaaaaaaaaaaaaaaaaaaaaaaaaaaaaaaa"/>
    <w:basedOn w:val="a0"/>
    <w:rsid w:val="00C053C3"/>
    <w:pPr>
      <w:spacing w:before="100" w:beforeAutospacing="1" w:after="100" w:afterAutospacing="1"/>
      <w:ind w:firstLine="0"/>
      <w:jc w:val="left"/>
    </w:pPr>
    <w:rPr>
      <w:rFonts w:eastAsia="Times New Roman"/>
      <w:sz w:val="24"/>
      <w:szCs w:val="24"/>
    </w:rPr>
  </w:style>
  <w:style w:type="character" w:customStyle="1" w:styleId="27pt">
    <w:name w:val="Основной текст (2) + 7 pt;Полужирный"/>
    <w:basedOn w:val="22"/>
    <w:rsid w:val="001A6150"/>
    <w:rPr>
      <w:rFonts w:ascii="Times New Roman" w:eastAsia="Times New Roman" w:hAnsi="Times New Roman" w:cs="Times New Roman"/>
      <w:b/>
      <w:bCs/>
      <w:color w:val="000000"/>
      <w:spacing w:val="0"/>
      <w:w w:val="100"/>
      <w:position w:val="0"/>
      <w:sz w:val="14"/>
      <w:szCs w:val="14"/>
      <w:shd w:val="clear" w:color="auto" w:fill="FFFFFF"/>
      <w:lang w:val="ru-RU"/>
    </w:rPr>
  </w:style>
  <w:style w:type="character" w:customStyle="1" w:styleId="28pt">
    <w:name w:val="Основной текст (2) + 8 pt"/>
    <w:basedOn w:val="22"/>
    <w:rsid w:val="001A6150"/>
    <w:rPr>
      <w:rFonts w:ascii="Times New Roman" w:eastAsia="Times New Roman" w:hAnsi="Times New Roman" w:cs="Times New Roman"/>
      <w:color w:val="000000"/>
      <w:spacing w:val="0"/>
      <w:w w:val="100"/>
      <w:position w:val="0"/>
      <w:sz w:val="16"/>
      <w:szCs w:val="16"/>
      <w:shd w:val="clear" w:color="auto" w:fill="FFFFFF"/>
      <w:lang w:val="ru-RU"/>
    </w:rPr>
  </w:style>
  <w:style w:type="character" w:customStyle="1" w:styleId="2Calibri75pt">
    <w:name w:val="Основной текст (2) + Calibri;7;5 pt;Полужирный"/>
    <w:basedOn w:val="22"/>
    <w:rsid w:val="001A6150"/>
    <w:rPr>
      <w:rFonts w:ascii="Calibri" w:eastAsia="Calibri" w:hAnsi="Calibri" w:cs="Calibri"/>
      <w:b/>
      <w:bCs/>
      <w:color w:val="000000"/>
      <w:spacing w:val="0"/>
      <w:w w:val="100"/>
      <w:position w:val="0"/>
      <w:sz w:val="15"/>
      <w:szCs w:val="15"/>
      <w:shd w:val="clear" w:color="auto" w:fill="FFFFFF"/>
      <w:lang w:val="ru-RU"/>
    </w:rPr>
  </w:style>
  <w:style w:type="character" w:customStyle="1" w:styleId="30">
    <w:name w:val="Заголовок 3 Знак"/>
    <w:basedOn w:val="a1"/>
    <w:link w:val="3"/>
    <w:uiPriority w:val="9"/>
    <w:rsid w:val="000142E5"/>
    <w:rPr>
      <w:rFonts w:asciiTheme="majorHAnsi" w:eastAsiaTheme="majorEastAsia" w:hAnsiTheme="majorHAnsi" w:cstheme="majorBidi"/>
      <w:color w:val="1F4D78" w:themeColor="accent1" w:themeShade="7F"/>
      <w:sz w:val="24"/>
      <w:szCs w:val="24"/>
    </w:rPr>
  </w:style>
  <w:style w:type="character" w:customStyle="1" w:styleId="70">
    <w:name w:val="Заголовок 7 Знак"/>
    <w:basedOn w:val="a1"/>
    <w:link w:val="7"/>
    <w:rsid w:val="00FF0215"/>
    <w:rPr>
      <w:rFonts w:asciiTheme="majorHAnsi" w:eastAsiaTheme="majorEastAsia" w:hAnsiTheme="majorHAnsi" w:cstheme="majorBidi"/>
      <w:i/>
      <w:iCs/>
      <w:color w:val="1F4D78" w:themeColor="accent1" w:themeShade="7F"/>
      <w:sz w:val="28"/>
    </w:rPr>
  </w:style>
  <w:style w:type="paragraph" w:customStyle="1" w:styleId="ConsPlusNonformat">
    <w:name w:val="ConsPlusNonformat"/>
    <w:rsid w:val="0012327C"/>
    <w:pPr>
      <w:widowControl w:val="0"/>
      <w:autoSpaceDE w:val="0"/>
      <w:autoSpaceDN w:val="0"/>
      <w:spacing w:after="0" w:line="240" w:lineRule="auto"/>
    </w:pPr>
    <w:rPr>
      <w:rFonts w:ascii="Courier New" w:eastAsiaTheme="minorEastAsia" w:hAnsi="Courier New" w:cs="Courier New"/>
      <w:sz w:val="20"/>
    </w:rPr>
  </w:style>
  <w:style w:type="paragraph" w:customStyle="1" w:styleId="ConsPlusNormal">
    <w:name w:val="ConsPlusNormal"/>
    <w:link w:val="ConsPlusNormal0"/>
    <w:rsid w:val="00F26A42"/>
    <w:pPr>
      <w:widowControl w:val="0"/>
      <w:autoSpaceDE w:val="0"/>
      <w:autoSpaceDN w:val="0"/>
      <w:spacing w:after="0" w:line="240" w:lineRule="auto"/>
    </w:pPr>
    <w:rPr>
      <w:rFonts w:ascii="Calibri" w:eastAsia="Times New Roman" w:hAnsi="Calibri" w:cs="Calibri"/>
      <w:szCs w:val="20"/>
    </w:rPr>
  </w:style>
  <w:style w:type="character" w:customStyle="1" w:styleId="ConsPlusNormal0">
    <w:name w:val="ConsPlusNormal Знак"/>
    <w:link w:val="ConsPlusNormal"/>
    <w:locked/>
    <w:rsid w:val="00F26A42"/>
    <w:rPr>
      <w:rFonts w:ascii="Calibri" w:eastAsia="Times New Roman" w:hAnsi="Calibri" w:cs="Calibri"/>
      <w:szCs w:val="20"/>
    </w:rPr>
  </w:style>
  <w:style w:type="paragraph" w:customStyle="1" w:styleId="Default">
    <w:name w:val="Default"/>
    <w:rsid w:val="003F5AD1"/>
    <w:pPr>
      <w:autoSpaceDE w:val="0"/>
      <w:autoSpaceDN w:val="0"/>
      <w:adjustRightInd w:val="0"/>
      <w:spacing w:after="0" w:line="240" w:lineRule="auto"/>
    </w:pPr>
    <w:rPr>
      <w:rFonts w:ascii="Arial" w:hAnsi="Arial" w:cs="Arial"/>
      <w:color w:val="000000"/>
      <w:sz w:val="24"/>
      <w:szCs w:val="24"/>
      <w14:ligatures w14:val="standardContextual"/>
    </w:rPr>
  </w:style>
  <w:style w:type="paragraph" w:styleId="a4">
    <w:name w:val="Subtitle"/>
    <w:basedOn w:val="a0"/>
    <w:next w:val="a0"/>
    <w:qFormat/>
    <w:pPr>
      <w:spacing w:afterAutospacing="1"/>
    </w:pPr>
    <w:rPr>
      <w:color w:val="808080"/>
      <w:sz w:val="30"/>
    </w:rPr>
  </w:style>
  <w:style w:type="paragraph" w:styleId="a5">
    <w:name w:val="Title"/>
    <w:basedOn w:val="a0"/>
    <w:next w:val="a0"/>
    <w:qFormat/>
    <w:pPr>
      <w:spacing w:afterAutospacing="1"/>
    </w:pPr>
    <w:rPr>
      <w:sz w:val="52"/>
    </w:rPr>
  </w:style>
  <w:style w:type="paragraph" w:styleId="a">
    <w:name w:val="List Bullet"/>
    <w:basedOn w:val="a0"/>
    <w:uiPriority w:val="99"/>
    <w:unhideWhenUsed/>
    <w:rsid w:val="00FB46F0"/>
    <w:pPr>
      <w:numPr>
        <w:numId w:val="27"/>
      </w:numPr>
      <w:spacing w:before="60" w:after="60"/>
      <w:contextualSpacing/>
    </w:pPr>
    <w:rPr>
      <w:rFonts w:eastAsia="Times New Roman"/>
      <w:sz w:val="24"/>
      <w:szCs w:val="24"/>
    </w:rPr>
  </w:style>
  <w:style w:type="table" w:styleId="a6">
    <w:name w:val="Table Grid"/>
    <w:basedOn w:val="a2"/>
    <w:uiPriority w:val="39"/>
    <w:rsid w:val="00702E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No Spacing"/>
    <w:uiPriority w:val="1"/>
    <w:qFormat/>
    <w:rsid w:val="00AD6099"/>
    <w:pPr>
      <w:spacing w:after="0" w:line="240" w:lineRule="auto"/>
    </w:pPr>
  </w:style>
  <w:style w:type="paragraph" w:styleId="a8">
    <w:name w:val="List Paragraph"/>
    <w:aliases w:val="elenco normale,маркированный,абзац с отступом,strich,2nd tier header,4. list paragraph,list - numbered,akapit z listą,абзац списка3,список точки,абзац списка 2,содержание. 2 уровень,буллит,Elenco Normale,Абзац с отступом,2nd Tier Header"/>
    <w:basedOn w:val="a0"/>
    <w:link w:val="a9"/>
    <w:uiPriority w:val="34"/>
    <w:qFormat/>
    <w:rsid w:val="00AD6099"/>
    <w:pPr>
      <w:spacing w:after="160" w:line="259" w:lineRule="auto"/>
      <w:ind w:left="720" w:firstLine="0"/>
      <w:contextualSpacing/>
      <w:jc w:val="left"/>
    </w:pPr>
    <w:rPr>
      <w:rFonts w:asciiTheme="minorHAnsi" w:hAnsiTheme="minorHAnsi" w:cstheme="minorBidi"/>
      <w:sz w:val="22"/>
    </w:rPr>
  </w:style>
  <w:style w:type="character" w:customStyle="1" w:styleId="a9">
    <w:name w:val="Абзац списка Знак"/>
    <w:aliases w:val="elenco normale Знак,маркированный Знак,абзац с отступом Знак,strich Знак,2nd tier header Знак,4. list paragraph Знак,list - numbered Знак,akapit z listą Знак,абзац списка3 Знак,список точки Знак,абзац списка 2 Знак,буллит Знак"/>
    <w:link w:val="a8"/>
    <w:uiPriority w:val="34"/>
    <w:qFormat/>
    <w:rsid w:val="004F63EF"/>
  </w:style>
  <w:style w:type="paragraph" w:styleId="aa">
    <w:name w:val="footer"/>
    <w:basedOn w:val="a0"/>
    <w:link w:val="ab"/>
    <w:uiPriority w:val="99"/>
    <w:unhideWhenUsed/>
    <w:rsid w:val="00381610"/>
    <w:pPr>
      <w:tabs>
        <w:tab w:val="center" w:pos="4677"/>
        <w:tab w:val="right" w:pos="9355"/>
      </w:tabs>
      <w:ind w:firstLine="0"/>
      <w:jc w:val="left"/>
    </w:pPr>
    <w:rPr>
      <w:rFonts w:asciiTheme="minorHAnsi" w:hAnsiTheme="minorHAnsi" w:cstheme="minorBidi"/>
      <w:sz w:val="22"/>
    </w:rPr>
  </w:style>
  <w:style w:type="character" w:customStyle="1" w:styleId="ab">
    <w:name w:val="Нижний колонтитул Знак"/>
    <w:basedOn w:val="a1"/>
    <w:link w:val="aa"/>
    <w:uiPriority w:val="99"/>
    <w:rsid w:val="00381610"/>
  </w:style>
  <w:style w:type="paragraph" w:styleId="ac">
    <w:name w:val="Balloon Text"/>
    <w:basedOn w:val="a0"/>
    <w:link w:val="ad"/>
    <w:uiPriority w:val="99"/>
    <w:semiHidden/>
    <w:unhideWhenUsed/>
    <w:rsid w:val="001557C4"/>
    <w:rPr>
      <w:rFonts w:ascii="Segoe UI" w:hAnsi="Segoe UI" w:cs="Segoe UI"/>
      <w:sz w:val="18"/>
      <w:szCs w:val="18"/>
    </w:rPr>
  </w:style>
  <w:style w:type="character" w:customStyle="1" w:styleId="ad">
    <w:name w:val="Текст выноски Знак"/>
    <w:basedOn w:val="a1"/>
    <w:link w:val="ac"/>
    <w:uiPriority w:val="99"/>
    <w:semiHidden/>
    <w:rsid w:val="001557C4"/>
    <w:rPr>
      <w:rFonts w:ascii="Segoe UI" w:hAnsi="Segoe UI" w:cs="Segoe UI"/>
      <w:sz w:val="18"/>
      <w:szCs w:val="18"/>
    </w:rPr>
  </w:style>
  <w:style w:type="paragraph" w:styleId="ae">
    <w:name w:val="Normal (Web)"/>
    <w:basedOn w:val="a0"/>
    <w:uiPriority w:val="99"/>
    <w:unhideWhenUsed/>
    <w:rsid w:val="007E2504"/>
    <w:pPr>
      <w:spacing w:before="100" w:beforeAutospacing="1" w:after="100" w:afterAutospacing="1"/>
      <w:ind w:firstLine="0"/>
      <w:jc w:val="left"/>
    </w:pPr>
    <w:rPr>
      <w:rFonts w:eastAsia="Times New Roman"/>
      <w:sz w:val="24"/>
      <w:szCs w:val="24"/>
    </w:rPr>
  </w:style>
  <w:style w:type="paragraph" w:styleId="af">
    <w:name w:val="header"/>
    <w:basedOn w:val="a0"/>
    <w:link w:val="af0"/>
    <w:uiPriority w:val="99"/>
    <w:unhideWhenUsed/>
    <w:rsid w:val="003337A7"/>
    <w:pPr>
      <w:tabs>
        <w:tab w:val="center" w:pos="4677"/>
        <w:tab w:val="right" w:pos="9355"/>
      </w:tabs>
    </w:pPr>
  </w:style>
  <w:style w:type="character" w:customStyle="1" w:styleId="af0">
    <w:name w:val="Верхний колонтитул Знак"/>
    <w:basedOn w:val="a1"/>
    <w:link w:val="af"/>
    <w:uiPriority w:val="99"/>
    <w:rsid w:val="003337A7"/>
    <w:rPr>
      <w:rFonts w:ascii="Times New Roman" w:hAnsi="Times New Roman" w:cs="Times New Roman"/>
      <w:sz w:val="28"/>
    </w:rPr>
  </w:style>
  <w:style w:type="paragraph" w:styleId="af1">
    <w:name w:val="Body Text"/>
    <w:basedOn w:val="a0"/>
    <w:link w:val="af2"/>
    <w:uiPriority w:val="1"/>
    <w:qFormat/>
    <w:rsid w:val="000142E5"/>
    <w:pPr>
      <w:widowControl w:val="0"/>
      <w:autoSpaceDE w:val="0"/>
      <w:autoSpaceDN w:val="0"/>
      <w:ind w:left="113" w:firstLine="0"/>
    </w:pPr>
    <w:rPr>
      <w:rFonts w:eastAsia="Times New Roman"/>
      <w:sz w:val="24"/>
      <w:szCs w:val="24"/>
    </w:rPr>
  </w:style>
  <w:style w:type="character" w:customStyle="1" w:styleId="af2">
    <w:name w:val="Основной текст Знак"/>
    <w:basedOn w:val="a1"/>
    <w:link w:val="af1"/>
    <w:uiPriority w:val="1"/>
    <w:rsid w:val="000142E5"/>
    <w:rPr>
      <w:rFonts w:ascii="Times New Roman" w:eastAsia="Times New Roman" w:hAnsi="Times New Roman" w:cs="Times New Roman"/>
      <w:sz w:val="24"/>
      <w:szCs w:val="24"/>
    </w:rPr>
  </w:style>
  <w:style w:type="character" w:styleId="af3">
    <w:name w:val="Hyperlink"/>
    <w:uiPriority w:val="99"/>
    <w:rsid w:val="003D0414"/>
    <w:rPr>
      <w:color w:val="0000FF"/>
      <w:u w:val="single"/>
    </w:rPr>
  </w:style>
  <w:style w:type="character" w:styleId="af4">
    <w:name w:val="Strong"/>
    <w:basedOn w:val="a1"/>
    <w:uiPriority w:val="22"/>
    <w:qFormat/>
    <w:rsid w:val="00B32A23"/>
    <w:rPr>
      <w:b/>
      <w:bCs/>
    </w:rPr>
  </w:style>
  <w:style w:type="paragraph" w:customStyle="1" w:styleId="af5">
    <w:name w:val="Обычный БП"/>
    <w:autoRedefine/>
    <w:rsid w:val="00504EB1"/>
    <w:pPr>
      <w:spacing w:after="0" w:line="240" w:lineRule="auto"/>
      <w:ind w:firstLine="709"/>
      <w:jc w:val="both"/>
    </w:pPr>
    <w:rPr>
      <w:rFonts w:ascii="Times New Roman" w:eastAsia="Times New Roman" w:hAnsi="Times New Roman" w:cs="Times New Roman"/>
      <w:bCs/>
      <w:iCs/>
      <w:sz w:val="28"/>
      <w:szCs w:val="28"/>
      <w:shd w:val="clear" w:color="auto" w:fill="FFFFFF"/>
    </w:rPr>
  </w:style>
  <w:style w:type="character" w:styleId="af6">
    <w:name w:val="page number"/>
    <w:basedOn w:val="a1"/>
    <w:uiPriority w:val="99"/>
    <w:semiHidden/>
    <w:unhideWhenUsed/>
    <w:rsid w:val="00494C62"/>
  </w:style>
  <w:style w:type="paragraph" w:styleId="af7">
    <w:name w:val="footnote text"/>
    <w:basedOn w:val="a0"/>
    <w:link w:val="af8"/>
    <w:uiPriority w:val="99"/>
    <w:unhideWhenUsed/>
    <w:rsid w:val="00B36AF6"/>
    <w:pPr>
      <w:ind w:firstLine="0"/>
      <w:jc w:val="left"/>
    </w:pPr>
    <w:rPr>
      <w:rFonts w:asciiTheme="minorHAnsi" w:hAnsiTheme="minorHAnsi" w:cstheme="minorBidi"/>
      <w:sz w:val="20"/>
      <w:szCs w:val="20"/>
    </w:rPr>
  </w:style>
  <w:style w:type="character" w:customStyle="1" w:styleId="af8">
    <w:name w:val="Текст сноски Знак"/>
    <w:basedOn w:val="a1"/>
    <w:link w:val="af7"/>
    <w:uiPriority w:val="99"/>
    <w:rsid w:val="00B36AF6"/>
    <w:rPr>
      <w:sz w:val="20"/>
      <w:szCs w:val="20"/>
    </w:rPr>
  </w:style>
  <w:style w:type="character" w:customStyle="1" w:styleId="apple-converted-space">
    <w:name w:val="apple-converted-space"/>
    <w:basedOn w:val="a1"/>
    <w:rsid w:val="00D922D7"/>
  </w:style>
  <w:style w:type="character" w:customStyle="1" w:styleId="docdata">
    <w:name w:val="docdata"/>
    <w:aliases w:val="docy,v5,6701,bqiaagaaeyqcaaagiaiaaapagaaabc4yaaaaaaaaaaaaaaaaaaaaaaaaaaaaaaaaaaaaaaaaaaaaaaaaaaaaaaaaaaaaaaaaaaaaaaaaaaaaaaaaaaaaaaaaaaaaaaaaaaaaaaaaaaaaaaaaaaaaaaaaaaaaaaaaaaaaaaaaaaaaaaaaaaaaaaaaaaaaaaaaaaaaaaaaaaaaaaaaaaaaaaaaaaaaaaaaaaaaaaaa"/>
    <w:basedOn w:val="a1"/>
    <w:rsid w:val="0068115A"/>
  </w:style>
  <w:style w:type="paragraph" w:customStyle="1" w:styleId="formattext">
    <w:name w:val="formattext"/>
    <w:basedOn w:val="a0"/>
    <w:rsid w:val="0083702E"/>
    <w:pPr>
      <w:spacing w:before="100" w:beforeAutospacing="1" w:after="100" w:afterAutospacing="1"/>
      <w:ind w:firstLine="0"/>
      <w:jc w:val="left"/>
    </w:pPr>
    <w:rPr>
      <w:rFonts w:eastAsia="Times New Roman"/>
      <w:sz w:val="24"/>
      <w:szCs w:val="24"/>
    </w:rPr>
  </w:style>
  <w:style w:type="character" w:customStyle="1" w:styleId="markdown-word">
    <w:name w:val="markdown-word"/>
    <w:basedOn w:val="a1"/>
    <w:rsid w:val="0031023B"/>
  </w:style>
  <w:style w:type="paragraph" w:customStyle="1" w:styleId="p1">
    <w:name w:val="p1"/>
    <w:basedOn w:val="a0"/>
    <w:rsid w:val="00E10514"/>
    <w:pPr>
      <w:ind w:firstLine="0"/>
      <w:jc w:val="left"/>
    </w:pPr>
    <w:rPr>
      <w:rFonts w:ascii="Helvetica" w:eastAsia="Times New Roman" w:hAnsi="Helvetica"/>
      <w:color w:val="141413"/>
      <w:sz w:val="26"/>
      <w:szCs w:val="26"/>
    </w:rPr>
  </w:style>
  <w:style w:type="paragraph" w:customStyle="1" w:styleId="p2">
    <w:name w:val="p2"/>
    <w:basedOn w:val="a0"/>
    <w:rsid w:val="00E10514"/>
    <w:pPr>
      <w:ind w:firstLine="0"/>
      <w:jc w:val="left"/>
    </w:pPr>
    <w:rPr>
      <w:rFonts w:ascii="Helvetica" w:eastAsia="Times New Roman" w:hAnsi="Helvetica"/>
      <w:color w:val="141413"/>
      <w:sz w:val="15"/>
      <w:szCs w:val="15"/>
    </w:rPr>
  </w:style>
  <w:style w:type="character" w:customStyle="1" w:styleId="s1">
    <w:name w:val="s1"/>
    <w:basedOn w:val="a1"/>
    <w:rsid w:val="00E10514"/>
    <w:rPr>
      <w:rFonts w:ascii="Helvetica" w:hAnsi="Helvetica" w:hint="default"/>
      <w:sz w:val="9"/>
      <w:szCs w:val="9"/>
    </w:rPr>
  </w:style>
  <w:style w:type="character" w:customStyle="1" w:styleId="searchresult">
    <w:name w:val="search_result"/>
    <w:basedOn w:val="a1"/>
    <w:rsid w:val="00884D60"/>
  </w:style>
  <w:style w:type="paragraph" w:customStyle="1" w:styleId="unformattext">
    <w:name w:val="unformattext"/>
    <w:basedOn w:val="a0"/>
    <w:rsid w:val="009F2955"/>
    <w:pPr>
      <w:spacing w:before="100" w:beforeAutospacing="1" w:after="100" w:afterAutospacing="1"/>
      <w:ind w:firstLine="0"/>
      <w:jc w:val="left"/>
    </w:pPr>
    <w:rPr>
      <w:rFonts w:eastAsia="Times New Roman"/>
      <w:sz w:val="24"/>
      <w:szCs w:val="24"/>
    </w:rPr>
  </w:style>
  <w:style w:type="character" w:styleId="af9">
    <w:name w:val="FollowedHyperlink"/>
    <w:basedOn w:val="a1"/>
    <w:uiPriority w:val="99"/>
    <w:semiHidden/>
    <w:unhideWhenUsed/>
    <w:rsid w:val="00DD17EA"/>
    <w:rPr>
      <w:color w:val="954F72" w:themeColor="followedHyperlink"/>
      <w:u w:val="single"/>
    </w:rPr>
  </w:style>
  <w:style w:type="character" w:customStyle="1" w:styleId="mord">
    <w:name w:val="mord"/>
    <w:basedOn w:val="a1"/>
    <w:rsid w:val="00EF6701"/>
  </w:style>
  <w:style w:type="character" w:customStyle="1" w:styleId="mpunct">
    <w:name w:val="mpunct"/>
    <w:basedOn w:val="a1"/>
    <w:rsid w:val="00EF6701"/>
  </w:style>
  <w:style w:type="character" w:customStyle="1" w:styleId="mspace">
    <w:name w:val="mspace"/>
    <w:basedOn w:val="a1"/>
    <w:rsid w:val="00EF6701"/>
  </w:style>
  <w:style w:type="paragraph" w:customStyle="1" w:styleId="company-headerfull-name">
    <w:name w:val="company-header__full-name"/>
    <w:basedOn w:val="a0"/>
    <w:rsid w:val="00EF6701"/>
    <w:pPr>
      <w:spacing w:before="100" w:beforeAutospacing="1" w:after="100" w:afterAutospacing="1"/>
      <w:ind w:firstLine="0"/>
      <w:jc w:val="left"/>
    </w:pPr>
    <w:rPr>
      <w:rFonts w:eastAsia="Times New Roman"/>
      <w:sz w:val="24"/>
      <w:szCs w:val="24"/>
    </w:rPr>
  </w:style>
  <w:style w:type="character" w:customStyle="1" w:styleId="copytarget">
    <w:name w:val="copy_target"/>
    <w:basedOn w:val="a1"/>
    <w:rsid w:val="00EF670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870722">
      <w:bodyDiv w:val="1"/>
      <w:marLeft w:val="0"/>
      <w:marRight w:val="0"/>
      <w:marTop w:val="0"/>
      <w:marBottom w:val="0"/>
      <w:divBdr>
        <w:top w:val="none" w:sz="0" w:space="0" w:color="auto"/>
        <w:left w:val="none" w:sz="0" w:space="0" w:color="auto"/>
        <w:bottom w:val="none" w:sz="0" w:space="0" w:color="auto"/>
        <w:right w:val="none" w:sz="0" w:space="0" w:color="auto"/>
      </w:divBdr>
    </w:div>
    <w:div w:id="58095450">
      <w:bodyDiv w:val="1"/>
      <w:marLeft w:val="0"/>
      <w:marRight w:val="0"/>
      <w:marTop w:val="0"/>
      <w:marBottom w:val="0"/>
      <w:divBdr>
        <w:top w:val="none" w:sz="0" w:space="0" w:color="auto"/>
        <w:left w:val="none" w:sz="0" w:space="0" w:color="auto"/>
        <w:bottom w:val="none" w:sz="0" w:space="0" w:color="auto"/>
        <w:right w:val="none" w:sz="0" w:space="0" w:color="auto"/>
      </w:divBdr>
    </w:div>
    <w:div w:id="95491571">
      <w:bodyDiv w:val="1"/>
      <w:marLeft w:val="0"/>
      <w:marRight w:val="0"/>
      <w:marTop w:val="0"/>
      <w:marBottom w:val="0"/>
      <w:divBdr>
        <w:top w:val="none" w:sz="0" w:space="0" w:color="auto"/>
        <w:left w:val="none" w:sz="0" w:space="0" w:color="auto"/>
        <w:bottom w:val="none" w:sz="0" w:space="0" w:color="auto"/>
        <w:right w:val="none" w:sz="0" w:space="0" w:color="auto"/>
      </w:divBdr>
    </w:div>
    <w:div w:id="122313897">
      <w:bodyDiv w:val="1"/>
      <w:marLeft w:val="0"/>
      <w:marRight w:val="0"/>
      <w:marTop w:val="0"/>
      <w:marBottom w:val="0"/>
      <w:divBdr>
        <w:top w:val="none" w:sz="0" w:space="0" w:color="auto"/>
        <w:left w:val="none" w:sz="0" w:space="0" w:color="auto"/>
        <w:bottom w:val="none" w:sz="0" w:space="0" w:color="auto"/>
        <w:right w:val="none" w:sz="0" w:space="0" w:color="auto"/>
      </w:divBdr>
    </w:div>
    <w:div w:id="124858360">
      <w:bodyDiv w:val="1"/>
      <w:marLeft w:val="0"/>
      <w:marRight w:val="0"/>
      <w:marTop w:val="0"/>
      <w:marBottom w:val="0"/>
      <w:divBdr>
        <w:top w:val="none" w:sz="0" w:space="0" w:color="auto"/>
        <w:left w:val="none" w:sz="0" w:space="0" w:color="auto"/>
        <w:bottom w:val="none" w:sz="0" w:space="0" w:color="auto"/>
        <w:right w:val="none" w:sz="0" w:space="0" w:color="auto"/>
      </w:divBdr>
    </w:div>
    <w:div w:id="199704830">
      <w:bodyDiv w:val="1"/>
      <w:marLeft w:val="0"/>
      <w:marRight w:val="0"/>
      <w:marTop w:val="0"/>
      <w:marBottom w:val="0"/>
      <w:divBdr>
        <w:top w:val="none" w:sz="0" w:space="0" w:color="auto"/>
        <w:left w:val="none" w:sz="0" w:space="0" w:color="auto"/>
        <w:bottom w:val="none" w:sz="0" w:space="0" w:color="auto"/>
        <w:right w:val="none" w:sz="0" w:space="0" w:color="auto"/>
      </w:divBdr>
    </w:div>
    <w:div w:id="223418395">
      <w:bodyDiv w:val="1"/>
      <w:marLeft w:val="0"/>
      <w:marRight w:val="0"/>
      <w:marTop w:val="0"/>
      <w:marBottom w:val="0"/>
      <w:divBdr>
        <w:top w:val="none" w:sz="0" w:space="0" w:color="auto"/>
        <w:left w:val="none" w:sz="0" w:space="0" w:color="auto"/>
        <w:bottom w:val="none" w:sz="0" w:space="0" w:color="auto"/>
        <w:right w:val="none" w:sz="0" w:space="0" w:color="auto"/>
      </w:divBdr>
    </w:div>
    <w:div w:id="339234862">
      <w:bodyDiv w:val="1"/>
      <w:marLeft w:val="0"/>
      <w:marRight w:val="0"/>
      <w:marTop w:val="0"/>
      <w:marBottom w:val="0"/>
      <w:divBdr>
        <w:top w:val="none" w:sz="0" w:space="0" w:color="auto"/>
        <w:left w:val="none" w:sz="0" w:space="0" w:color="auto"/>
        <w:bottom w:val="none" w:sz="0" w:space="0" w:color="auto"/>
        <w:right w:val="none" w:sz="0" w:space="0" w:color="auto"/>
      </w:divBdr>
    </w:div>
    <w:div w:id="419955027">
      <w:bodyDiv w:val="1"/>
      <w:marLeft w:val="0"/>
      <w:marRight w:val="0"/>
      <w:marTop w:val="0"/>
      <w:marBottom w:val="0"/>
      <w:divBdr>
        <w:top w:val="none" w:sz="0" w:space="0" w:color="auto"/>
        <w:left w:val="none" w:sz="0" w:space="0" w:color="auto"/>
        <w:bottom w:val="none" w:sz="0" w:space="0" w:color="auto"/>
        <w:right w:val="none" w:sz="0" w:space="0" w:color="auto"/>
      </w:divBdr>
    </w:div>
    <w:div w:id="421754985">
      <w:bodyDiv w:val="1"/>
      <w:marLeft w:val="0"/>
      <w:marRight w:val="0"/>
      <w:marTop w:val="0"/>
      <w:marBottom w:val="0"/>
      <w:divBdr>
        <w:top w:val="none" w:sz="0" w:space="0" w:color="auto"/>
        <w:left w:val="none" w:sz="0" w:space="0" w:color="auto"/>
        <w:bottom w:val="none" w:sz="0" w:space="0" w:color="auto"/>
        <w:right w:val="none" w:sz="0" w:space="0" w:color="auto"/>
      </w:divBdr>
    </w:div>
    <w:div w:id="481235714">
      <w:bodyDiv w:val="1"/>
      <w:marLeft w:val="0"/>
      <w:marRight w:val="0"/>
      <w:marTop w:val="0"/>
      <w:marBottom w:val="0"/>
      <w:divBdr>
        <w:top w:val="none" w:sz="0" w:space="0" w:color="auto"/>
        <w:left w:val="none" w:sz="0" w:space="0" w:color="auto"/>
        <w:bottom w:val="none" w:sz="0" w:space="0" w:color="auto"/>
        <w:right w:val="none" w:sz="0" w:space="0" w:color="auto"/>
      </w:divBdr>
    </w:div>
    <w:div w:id="536042227">
      <w:bodyDiv w:val="1"/>
      <w:marLeft w:val="0"/>
      <w:marRight w:val="0"/>
      <w:marTop w:val="0"/>
      <w:marBottom w:val="0"/>
      <w:divBdr>
        <w:top w:val="none" w:sz="0" w:space="0" w:color="auto"/>
        <w:left w:val="none" w:sz="0" w:space="0" w:color="auto"/>
        <w:bottom w:val="none" w:sz="0" w:space="0" w:color="auto"/>
        <w:right w:val="none" w:sz="0" w:space="0" w:color="auto"/>
      </w:divBdr>
    </w:div>
    <w:div w:id="555891558">
      <w:bodyDiv w:val="1"/>
      <w:marLeft w:val="0"/>
      <w:marRight w:val="0"/>
      <w:marTop w:val="0"/>
      <w:marBottom w:val="0"/>
      <w:divBdr>
        <w:top w:val="none" w:sz="0" w:space="0" w:color="auto"/>
        <w:left w:val="none" w:sz="0" w:space="0" w:color="auto"/>
        <w:bottom w:val="none" w:sz="0" w:space="0" w:color="auto"/>
        <w:right w:val="none" w:sz="0" w:space="0" w:color="auto"/>
      </w:divBdr>
    </w:div>
    <w:div w:id="594364975">
      <w:bodyDiv w:val="1"/>
      <w:marLeft w:val="0"/>
      <w:marRight w:val="0"/>
      <w:marTop w:val="0"/>
      <w:marBottom w:val="0"/>
      <w:divBdr>
        <w:top w:val="none" w:sz="0" w:space="0" w:color="auto"/>
        <w:left w:val="none" w:sz="0" w:space="0" w:color="auto"/>
        <w:bottom w:val="none" w:sz="0" w:space="0" w:color="auto"/>
        <w:right w:val="none" w:sz="0" w:space="0" w:color="auto"/>
      </w:divBdr>
    </w:div>
    <w:div w:id="640841544">
      <w:bodyDiv w:val="1"/>
      <w:marLeft w:val="0"/>
      <w:marRight w:val="0"/>
      <w:marTop w:val="0"/>
      <w:marBottom w:val="0"/>
      <w:divBdr>
        <w:top w:val="none" w:sz="0" w:space="0" w:color="auto"/>
        <w:left w:val="none" w:sz="0" w:space="0" w:color="auto"/>
        <w:bottom w:val="none" w:sz="0" w:space="0" w:color="auto"/>
        <w:right w:val="none" w:sz="0" w:space="0" w:color="auto"/>
      </w:divBdr>
    </w:div>
    <w:div w:id="735661304">
      <w:bodyDiv w:val="1"/>
      <w:marLeft w:val="0"/>
      <w:marRight w:val="0"/>
      <w:marTop w:val="0"/>
      <w:marBottom w:val="0"/>
      <w:divBdr>
        <w:top w:val="none" w:sz="0" w:space="0" w:color="auto"/>
        <w:left w:val="none" w:sz="0" w:space="0" w:color="auto"/>
        <w:bottom w:val="none" w:sz="0" w:space="0" w:color="auto"/>
        <w:right w:val="none" w:sz="0" w:space="0" w:color="auto"/>
      </w:divBdr>
    </w:div>
    <w:div w:id="775053331">
      <w:bodyDiv w:val="1"/>
      <w:marLeft w:val="0"/>
      <w:marRight w:val="0"/>
      <w:marTop w:val="0"/>
      <w:marBottom w:val="0"/>
      <w:divBdr>
        <w:top w:val="none" w:sz="0" w:space="0" w:color="auto"/>
        <w:left w:val="none" w:sz="0" w:space="0" w:color="auto"/>
        <w:bottom w:val="none" w:sz="0" w:space="0" w:color="auto"/>
        <w:right w:val="none" w:sz="0" w:space="0" w:color="auto"/>
      </w:divBdr>
    </w:div>
    <w:div w:id="777678622">
      <w:bodyDiv w:val="1"/>
      <w:marLeft w:val="0"/>
      <w:marRight w:val="0"/>
      <w:marTop w:val="0"/>
      <w:marBottom w:val="0"/>
      <w:divBdr>
        <w:top w:val="none" w:sz="0" w:space="0" w:color="auto"/>
        <w:left w:val="none" w:sz="0" w:space="0" w:color="auto"/>
        <w:bottom w:val="none" w:sz="0" w:space="0" w:color="auto"/>
        <w:right w:val="none" w:sz="0" w:space="0" w:color="auto"/>
      </w:divBdr>
    </w:div>
    <w:div w:id="896362197">
      <w:bodyDiv w:val="1"/>
      <w:marLeft w:val="0"/>
      <w:marRight w:val="0"/>
      <w:marTop w:val="0"/>
      <w:marBottom w:val="0"/>
      <w:divBdr>
        <w:top w:val="none" w:sz="0" w:space="0" w:color="auto"/>
        <w:left w:val="none" w:sz="0" w:space="0" w:color="auto"/>
        <w:bottom w:val="none" w:sz="0" w:space="0" w:color="auto"/>
        <w:right w:val="none" w:sz="0" w:space="0" w:color="auto"/>
      </w:divBdr>
    </w:div>
    <w:div w:id="934483468">
      <w:bodyDiv w:val="1"/>
      <w:marLeft w:val="0"/>
      <w:marRight w:val="0"/>
      <w:marTop w:val="0"/>
      <w:marBottom w:val="0"/>
      <w:divBdr>
        <w:top w:val="none" w:sz="0" w:space="0" w:color="auto"/>
        <w:left w:val="none" w:sz="0" w:space="0" w:color="auto"/>
        <w:bottom w:val="none" w:sz="0" w:space="0" w:color="auto"/>
        <w:right w:val="none" w:sz="0" w:space="0" w:color="auto"/>
      </w:divBdr>
    </w:div>
    <w:div w:id="1037848796">
      <w:bodyDiv w:val="1"/>
      <w:marLeft w:val="0"/>
      <w:marRight w:val="0"/>
      <w:marTop w:val="0"/>
      <w:marBottom w:val="0"/>
      <w:divBdr>
        <w:top w:val="none" w:sz="0" w:space="0" w:color="auto"/>
        <w:left w:val="none" w:sz="0" w:space="0" w:color="auto"/>
        <w:bottom w:val="none" w:sz="0" w:space="0" w:color="auto"/>
        <w:right w:val="none" w:sz="0" w:space="0" w:color="auto"/>
      </w:divBdr>
    </w:div>
    <w:div w:id="1129669833">
      <w:bodyDiv w:val="1"/>
      <w:marLeft w:val="0"/>
      <w:marRight w:val="0"/>
      <w:marTop w:val="0"/>
      <w:marBottom w:val="0"/>
      <w:divBdr>
        <w:top w:val="none" w:sz="0" w:space="0" w:color="auto"/>
        <w:left w:val="none" w:sz="0" w:space="0" w:color="auto"/>
        <w:bottom w:val="none" w:sz="0" w:space="0" w:color="auto"/>
        <w:right w:val="none" w:sz="0" w:space="0" w:color="auto"/>
      </w:divBdr>
    </w:div>
    <w:div w:id="1132752656">
      <w:bodyDiv w:val="1"/>
      <w:marLeft w:val="0"/>
      <w:marRight w:val="0"/>
      <w:marTop w:val="0"/>
      <w:marBottom w:val="0"/>
      <w:divBdr>
        <w:top w:val="none" w:sz="0" w:space="0" w:color="auto"/>
        <w:left w:val="none" w:sz="0" w:space="0" w:color="auto"/>
        <w:bottom w:val="none" w:sz="0" w:space="0" w:color="auto"/>
        <w:right w:val="none" w:sz="0" w:space="0" w:color="auto"/>
      </w:divBdr>
    </w:div>
    <w:div w:id="1142229293">
      <w:bodyDiv w:val="1"/>
      <w:marLeft w:val="0"/>
      <w:marRight w:val="0"/>
      <w:marTop w:val="0"/>
      <w:marBottom w:val="0"/>
      <w:divBdr>
        <w:top w:val="none" w:sz="0" w:space="0" w:color="auto"/>
        <w:left w:val="none" w:sz="0" w:space="0" w:color="auto"/>
        <w:bottom w:val="none" w:sz="0" w:space="0" w:color="auto"/>
        <w:right w:val="none" w:sz="0" w:space="0" w:color="auto"/>
      </w:divBdr>
    </w:div>
    <w:div w:id="1209801472">
      <w:bodyDiv w:val="1"/>
      <w:marLeft w:val="0"/>
      <w:marRight w:val="0"/>
      <w:marTop w:val="0"/>
      <w:marBottom w:val="0"/>
      <w:divBdr>
        <w:top w:val="none" w:sz="0" w:space="0" w:color="auto"/>
        <w:left w:val="none" w:sz="0" w:space="0" w:color="auto"/>
        <w:bottom w:val="none" w:sz="0" w:space="0" w:color="auto"/>
        <w:right w:val="none" w:sz="0" w:space="0" w:color="auto"/>
      </w:divBdr>
    </w:div>
    <w:div w:id="1349991597">
      <w:bodyDiv w:val="1"/>
      <w:marLeft w:val="0"/>
      <w:marRight w:val="0"/>
      <w:marTop w:val="0"/>
      <w:marBottom w:val="0"/>
      <w:divBdr>
        <w:top w:val="none" w:sz="0" w:space="0" w:color="auto"/>
        <w:left w:val="none" w:sz="0" w:space="0" w:color="auto"/>
        <w:bottom w:val="none" w:sz="0" w:space="0" w:color="auto"/>
        <w:right w:val="none" w:sz="0" w:space="0" w:color="auto"/>
      </w:divBdr>
    </w:div>
    <w:div w:id="1472940077">
      <w:bodyDiv w:val="1"/>
      <w:marLeft w:val="0"/>
      <w:marRight w:val="0"/>
      <w:marTop w:val="0"/>
      <w:marBottom w:val="0"/>
      <w:divBdr>
        <w:top w:val="none" w:sz="0" w:space="0" w:color="auto"/>
        <w:left w:val="none" w:sz="0" w:space="0" w:color="auto"/>
        <w:bottom w:val="none" w:sz="0" w:space="0" w:color="auto"/>
        <w:right w:val="none" w:sz="0" w:space="0" w:color="auto"/>
      </w:divBdr>
    </w:div>
    <w:div w:id="1474441072">
      <w:bodyDiv w:val="1"/>
      <w:marLeft w:val="0"/>
      <w:marRight w:val="0"/>
      <w:marTop w:val="0"/>
      <w:marBottom w:val="0"/>
      <w:divBdr>
        <w:top w:val="none" w:sz="0" w:space="0" w:color="auto"/>
        <w:left w:val="none" w:sz="0" w:space="0" w:color="auto"/>
        <w:bottom w:val="none" w:sz="0" w:space="0" w:color="auto"/>
        <w:right w:val="none" w:sz="0" w:space="0" w:color="auto"/>
      </w:divBdr>
    </w:div>
    <w:div w:id="1491435439">
      <w:bodyDiv w:val="1"/>
      <w:marLeft w:val="0"/>
      <w:marRight w:val="0"/>
      <w:marTop w:val="0"/>
      <w:marBottom w:val="0"/>
      <w:divBdr>
        <w:top w:val="none" w:sz="0" w:space="0" w:color="auto"/>
        <w:left w:val="none" w:sz="0" w:space="0" w:color="auto"/>
        <w:bottom w:val="none" w:sz="0" w:space="0" w:color="auto"/>
        <w:right w:val="none" w:sz="0" w:space="0" w:color="auto"/>
      </w:divBdr>
    </w:div>
    <w:div w:id="1544050280">
      <w:bodyDiv w:val="1"/>
      <w:marLeft w:val="0"/>
      <w:marRight w:val="0"/>
      <w:marTop w:val="0"/>
      <w:marBottom w:val="0"/>
      <w:divBdr>
        <w:top w:val="none" w:sz="0" w:space="0" w:color="auto"/>
        <w:left w:val="none" w:sz="0" w:space="0" w:color="auto"/>
        <w:bottom w:val="none" w:sz="0" w:space="0" w:color="auto"/>
        <w:right w:val="none" w:sz="0" w:space="0" w:color="auto"/>
      </w:divBdr>
    </w:div>
    <w:div w:id="1549150836">
      <w:bodyDiv w:val="1"/>
      <w:marLeft w:val="0"/>
      <w:marRight w:val="0"/>
      <w:marTop w:val="0"/>
      <w:marBottom w:val="0"/>
      <w:divBdr>
        <w:top w:val="none" w:sz="0" w:space="0" w:color="auto"/>
        <w:left w:val="none" w:sz="0" w:space="0" w:color="auto"/>
        <w:bottom w:val="none" w:sz="0" w:space="0" w:color="auto"/>
        <w:right w:val="none" w:sz="0" w:space="0" w:color="auto"/>
      </w:divBdr>
    </w:div>
    <w:div w:id="1569225165">
      <w:bodyDiv w:val="1"/>
      <w:marLeft w:val="0"/>
      <w:marRight w:val="0"/>
      <w:marTop w:val="0"/>
      <w:marBottom w:val="0"/>
      <w:divBdr>
        <w:top w:val="none" w:sz="0" w:space="0" w:color="auto"/>
        <w:left w:val="none" w:sz="0" w:space="0" w:color="auto"/>
        <w:bottom w:val="none" w:sz="0" w:space="0" w:color="auto"/>
        <w:right w:val="none" w:sz="0" w:space="0" w:color="auto"/>
      </w:divBdr>
    </w:div>
    <w:div w:id="1577858447">
      <w:bodyDiv w:val="1"/>
      <w:marLeft w:val="0"/>
      <w:marRight w:val="0"/>
      <w:marTop w:val="0"/>
      <w:marBottom w:val="0"/>
      <w:divBdr>
        <w:top w:val="none" w:sz="0" w:space="0" w:color="auto"/>
        <w:left w:val="none" w:sz="0" w:space="0" w:color="auto"/>
        <w:bottom w:val="none" w:sz="0" w:space="0" w:color="auto"/>
        <w:right w:val="none" w:sz="0" w:space="0" w:color="auto"/>
      </w:divBdr>
    </w:div>
    <w:div w:id="1645546705">
      <w:bodyDiv w:val="1"/>
      <w:marLeft w:val="0"/>
      <w:marRight w:val="0"/>
      <w:marTop w:val="0"/>
      <w:marBottom w:val="0"/>
      <w:divBdr>
        <w:top w:val="none" w:sz="0" w:space="0" w:color="auto"/>
        <w:left w:val="none" w:sz="0" w:space="0" w:color="auto"/>
        <w:bottom w:val="none" w:sz="0" w:space="0" w:color="auto"/>
        <w:right w:val="none" w:sz="0" w:space="0" w:color="auto"/>
      </w:divBdr>
    </w:div>
    <w:div w:id="1717463249">
      <w:bodyDiv w:val="1"/>
      <w:marLeft w:val="0"/>
      <w:marRight w:val="0"/>
      <w:marTop w:val="0"/>
      <w:marBottom w:val="0"/>
      <w:divBdr>
        <w:top w:val="none" w:sz="0" w:space="0" w:color="auto"/>
        <w:left w:val="none" w:sz="0" w:space="0" w:color="auto"/>
        <w:bottom w:val="none" w:sz="0" w:space="0" w:color="auto"/>
        <w:right w:val="none" w:sz="0" w:space="0" w:color="auto"/>
      </w:divBdr>
    </w:div>
    <w:div w:id="1719472637">
      <w:bodyDiv w:val="1"/>
      <w:marLeft w:val="0"/>
      <w:marRight w:val="0"/>
      <w:marTop w:val="0"/>
      <w:marBottom w:val="0"/>
      <w:divBdr>
        <w:top w:val="none" w:sz="0" w:space="0" w:color="auto"/>
        <w:left w:val="none" w:sz="0" w:space="0" w:color="auto"/>
        <w:bottom w:val="none" w:sz="0" w:space="0" w:color="auto"/>
        <w:right w:val="none" w:sz="0" w:space="0" w:color="auto"/>
      </w:divBdr>
    </w:div>
    <w:div w:id="1811945531">
      <w:bodyDiv w:val="1"/>
      <w:marLeft w:val="0"/>
      <w:marRight w:val="0"/>
      <w:marTop w:val="0"/>
      <w:marBottom w:val="0"/>
      <w:divBdr>
        <w:top w:val="none" w:sz="0" w:space="0" w:color="auto"/>
        <w:left w:val="none" w:sz="0" w:space="0" w:color="auto"/>
        <w:bottom w:val="none" w:sz="0" w:space="0" w:color="auto"/>
        <w:right w:val="none" w:sz="0" w:space="0" w:color="auto"/>
      </w:divBdr>
    </w:div>
    <w:div w:id="1935161218">
      <w:bodyDiv w:val="1"/>
      <w:marLeft w:val="0"/>
      <w:marRight w:val="0"/>
      <w:marTop w:val="0"/>
      <w:marBottom w:val="0"/>
      <w:divBdr>
        <w:top w:val="none" w:sz="0" w:space="0" w:color="auto"/>
        <w:left w:val="none" w:sz="0" w:space="0" w:color="auto"/>
        <w:bottom w:val="none" w:sz="0" w:space="0" w:color="auto"/>
        <w:right w:val="none" w:sz="0" w:space="0" w:color="auto"/>
      </w:divBdr>
    </w:div>
    <w:div w:id="1997607255">
      <w:bodyDiv w:val="1"/>
      <w:marLeft w:val="0"/>
      <w:marRight w:val="0"/>
      <w:marTop w:val="0"/>
      <w:marBottom w:val="0"/>
      <w:divBdr>
        <w:top w:val="none" w:sz="0" w:space="0" w:color="auto"/>
        <w:left w:val="none" w:sz="0" w:space="0" w:color="auto"/>
        <w:bottom w:val="none" w:sz="0" w:space="0" w:color="auto"/>
        <w:right w:val="none" w:sz="0" w:space="0" w:color="auto"/>
      </w:divBdr>
    </w:div>
    <w:div w:id="2069834985">
      <w:bodyDiv w:val="1"/>
      <w:marLeft w:val="0"/>
      <w:marRight w:val="0"/>
      <w:marTop w:val="0"/>
      <w:marBottom w:val="0"/>
      <w:divBdr>
        <w:top w:val="none" w:sz="0" w:space="0" w:color="auto"/>
        <w:left w:val="none" w:sz="0" w:space="0" w:color="auto"/>
        <w:bottom w:val="none" w:sz="0" w:space="0" w:color="auto"/>
        <w:right w:val="none" w:sz="0" w:space="0" w:color="auto"/>
      </w:divBdr>
    </w:div>
    <w:div w:id="209867279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66.jpeg"/><Relationship Id="rId21" Type="http://schemas.openxmlformats.org/officeDocument/2006/relationships/hyperlink" Target="https://docs.cntd.ru/document/430661121" TargetMode="External"/><Relationship Id="rId42" Type="http://schemas.openxmlformats.org/officeDocument/2006/relationships/image" Target="media/image24.jpeg"/><Relationship Id="rId63" Type="http://schemas.openxmlformats.org/officeDocument/2006/relationships/image" Target="media/image38.jpeg"/><Relationship Id="rId84" Type="http://schemas.openxmlformats.org/officeDocument/2006/relationships/hyperlink" Target="https://docs.cntd.ru/document/430661121" TargetMode="External"/><Relationship Id="rId138" Type="http://schemas.openxmlformats.org/officeDocument/2006/relationships/image" Target="media/image82.jpeg"/><Relationship Id="rId107" Type="http://schemas.openxmlformats.org/officeDocument/2006/relationships/image" Target="media/image60.jpeg"/><Relationship Id="rId11" Type="http://schemas.openxmlformats.org/officeDocument/2006/relationships/image" Target="media/image1.jpeg"/><Relationship Id="rId32" Type="http://schemas.openxmlformats.org/officeDocument/2006/relationships/hyperlink" Target="https://docs.cntd.ru/document/430661121" TargetMode="External"/><Relationship Id="rId53" Type="http://schemas.openxmlformats.org/officeDocument/2006/relationships/hyperlink" Target="https://docs.cntd.ru/document/430661121" TargetMode="External"/><Relationship Id="rId74" Type="http://schemas.openxmlformats.org/officeDocument/2006/relationships/hyperlink" Target="https://www.consultant.ru/document/cons_doc_LAW_181602/" TargetMode="External"/><Relationship Id="rId128" Type="http://schemas.openxmlformats.org/officeDocument/2006/relationships/image" Target="media/image76.jpeg"/><Relationship Id="rId149" Type="http://schemas.openxmlformats.org/officeDocument/2006/relationships/hyperlink" Target="https://docs.cntd.ru/document/430661121" TargetMode="External"/><Relationship Id="rId5" Type="http://schemas.openxmlformats.org/officeDocument/2006/relationships/webSettings" Target="webSettings.xml"/><Relationship Id="rId95" Type="http://schemas.openxmlformats.org/officeDocument/2006/relationships/image" Target="media/image55.jpeg"/><Relationship Id="rId22" Type="http://schemas.openxmlformats.org/officeDocument/2006/relationships/image" Target="media/image9.jpeg"/><Relationship Id="rId27" Type="http://schemas.openxmlformats.org/officeDocument/2006/relationships/hyperlink" Target="https://docs.cntd.ru/document/430661121" TargetMode="External"/><Relationship Id="rId43" Type="http://schemas.openxmlformats.org/officeDocument/2006/relationships/image" Target="media/image25.jpeg"/><Relationship Id="rId48" Type="http://schemas.openxmlformats.org/officeDocument/2006/relationships/image" Target="media/image29.jpeg"/><Relationship Id="rId64" Type="http://schemas.openxmlformats.org/officeDocument/2006/relationships/image" Target="media/image39.jpeg"/><Relationship Id="rId69" Type="http://schemas.openxmlformats.org/officeDocument/2006/relationships/hyperlink" Target="https://www.consultant.ru/document/cons_doc_LAW_181602/" TargetMode="External"/><Relationship Id="rId113" Type="http://schemas.openxmlformats.org/officeDocument/2006/relationships/image" Target="media/image63.jpeg"/><Relationship Id="rId118" Type="http://schemas.openxmlformats.org/officeDocument/2006/relationships/hyperlink" Target="https://docs.cntd.ru/document/430661121" TargetMode="External"/><Relationship Id="rId134" Type="http://schemas.openxmlformats.org/officeDocument/2006/relationships/image" Target="media/image80.jpeg"/><Relationship Id="rId139" Type="http://schemas.openxmlformats.org/officeDocument/2006/relationships/hyperlink" Target="https://docs.cntd.ru/document/430661121" TargetMode="External"/><Relationship Id="rId80" Type="http://schemas.openxmlformats.org/officeDocument/2006/relationships/image" Target="media/image46.jpeg"/><Relationship Id="rId85" Type="http://schemas.openxmlformats.org/officeDocument/2006/relationships/hyperlink" Target="https://docs.cntd.ru/document/430661121" TargetMode="External"/><Relationship Id="rId150" Type="http://schemas.openxmlformats.org/officeDocument/2006/relationships/header" Target="header1.xml"/><Relationship Id="rId12" Type="http://schemas.openxmlformats.org/officeDocument/2006/relationships/image" Target="media/image2.jpeg"/><Relationship Id="rId17" Type="http://schemas.openxmlformats.org/officeDocument/2006/relationships/image" Target="media/image6.jpeg"/><Relationship Id="rId33" Type="http://schemas.openxmlformats.org/officeDocument/2006/relationships/image" Target="media/image17.png"/><Relationship Id="rId38" Type="http://schemas.openxmlformats.org/officeDocument/2006/relationships/image" Target="media/image22.jpeg"/><Relationship Id="rId59" Type="http://schemas.openxmlformats.org/officeDocument/2006/relationships/image" Target="media/image34.jpeg"/><Relationship Id="rId103" Type="http://schemas.openxmlformats.org/officeDocument/2006/relationships/image" Target="media/image58.jpeg"/><Relationship Id="rId108" Type="http://schemas.openxmlformats.org/officeDocument/2006/relationships/image" Target="media/image61.jpeg"/><Relationship Id="rId124" Type="http://schemas.openxmlformats.org/officeDocument/2006/relationships/image" Target="media/image72.jpeg"/><Relationship Id="rId129" Type="http://schemas.openxmlformats.org/officeDocument/2006/relationships/hyperlink" Target="https://docs.cntd.ru/document/430661121" TargetMode="External"/><Relationship Id="rId54" Type="http://schemas.openxmlformats.org/officeDocument/2006/relationships/hyperlink" Target="https://docs.cntd.ru/document/430661121" TargetMode="External"/><Relationship Id="rId70" Type="http://schemas.openxmlformats.org/officeDocument/2006/relationships/image" Target="media/image42.jpeg"/><Relationship Id="rId75" Type="http://schemas.openxmlformats.org/officeDocument/2006/relationships/image" Target="media/image44.jpeg"/><Relationship Id="rId91" Type="http://schemas.openxmlformats.org/officeDocument/2006/relationships/image" Target="media/image53.jpeg"/><Relationship Id="rId96" Type="http://schemas.openxmlformats.org/officeDocument/2006/relationships/hyperlink" Target="https://docs.cntd.ru/document/430661121" TargetMode="External"/><Relationship Id="rId140" Type="http://schemas.openxmlformats.org/officeDocument/2006/relationships/hyperlink" Target="https://docs.cntd.ru/document/430661121" TargetMode="External"/><Relationship Id="rId145" Type="http://schemas.openxmlformats.org/officeDocument/2006/relationships/hyperlink" Target="https://docs.cntd.ru/document/430661121"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jpeg"/><Relationship Id="rId28" Type="http://schemas.openxmlformats.org/officeDocument/2006/relationships/image" Target="media/image13.jpeg"/><Relationship Id="rId49" Type="http://schemas.openxmlformats.org/officeDocument/2006/relationships/hyperlink" Target="https://docs.cntd.ru/document/430661121" TargetMode="External"/><Relationship Id="rId114" Type="http://schemas.openxmlformats.org/officeDocument/2006/relationships/image" Target="media/image64.jpeg"/><Relationship Id="rId119" Type="http://schemas.openxmlformats.org/officeDocument/2006/relationships/image" Target="media/image67.jpeg"/><Relationship Id="rId44" Type="http://schemas.openxmlformats.org/officeDocument/2006/relationships/image" Target="media/image26.jpeg"/><Relationship Id="rId60" Type="http://schemas.openxmlformats.org/officeDocument/2006/relationships/image" Target="media/image35.jpeg"/><Relationship Id="rId65" Type="http://schemas.openxmlformats.org/officeDocument/2006/relationships/image" Target="media/image40.jpeg"/><Relationship Id="rId81" Type="http://schemas.openxmlformats.org/officeDocument/2006/relationships/image" Target="media/image47.jpeg"/><Relationship Id="rId86" Type="http://schemas.openxmlformats.org/officeDocument/2006/relationships/hyperlink" Target="https://docs.cntd.ru/document/430661121" TargetMode="External"/><Relationship Id="rId130" Type="http://schemas.openxmlformats.org/officeDocument/2006/relationships/hyperlink" Target="https://docs.cntd.ru/document/430661121" TargetMode="External"/><Relationship Id="rId135" Type="http://schemas.openxmlformats.org/officeDocument/2006/relationships/hyperlink" Target="https://docs.cntd.ru/document/430661121" TargetMode="External"/><Relationship Id="rId151" Type="http://schemas.openxmlformats.org/officeDocument/2006/relationships/header" Target="header2.xml"/><Relationship Id="rId13" Type="http://schemas.openxmlformats.org/officeDocument/2006/relationships/image" Target="media/image3.jpeg"/><Relationship Id="rId18" Type="http://schemas.openxmlformats.org/officeDocument/2006/relationships/image" Target="media/image7.jpeg"/><Relationship Id="rId39" Type="http://schemas.openxmlformats.org/officeDocument/2006/relationships/hyperlink" Target="https://docs.cntd.ru/document/430661121" TargetMode="External"/><Relationship Id="rId109" Type="http://schemas.openxmlformats.org/officeDocument/2006/relationships/hyperlink" Target="https://docs.cntd.ru/document/430661121" TargetMode="External"/><Relationship Id="rId34" Type="http://schemas.openxmlformats.org/officeDocument/2006/relationships/image" Target="media/image18.png"/><Relationship Id="rId50" Type="http://schemas.openxmlformats.org/officeDocument/2006/relationships/hyperlink" Target="https://docs.cntd.ru/document/430661121" TargetMode="External"/><Relationship Id="rId55" Type="http://schemas.openxmlformats.org/officeDocument/2006/relationships/image" Target="media/image32.jpeg"/><Relationship Id="rId76" Type="http://schemas.openxmlformats.org/officeDocument/2006/relationships/image" Target="media/image45.jpeg"/><Relationship Id="rId97" Type="http://schemas.openxmlformats.org/officeDocument/2006/relationships/hyperlink" Target="https://docs.cntd.ru/document/430661121" TargetMode="External"/><Relationship Id="rId104" Type="http://schemas.openxmlformats.org/officeDocument/2006/relationships/image" Target="media/image59.jpeg"/><Relationship Id="rId120" Type="http://schemas.openxmlformats.org/officeDocument/2006/relationships/image" Target="media/image68.jpeg"/><Relationship Id="rId125" Type="http://schemas.openxmlformats.org/officeDocument/2006/relationships/image" Target="media/image73.jpeg"/><Relationship Id="rId141" Type="http://schemas.openxmlformats.org/officeDocument/2006/relationships/image" Target="media/image83.jpeg"/><Relationship Id="rId146" Type="http://schemas.openxmlformats.org/officeDocument/2006/relationships/hyperlink" Target="https://docs.cntd.ru/document/430661121" TargetMode="External"/><Relationship Id="rId7" Type="http://schemas.openxmlformats.org/officeDocument/2006/relationships/endnotes" Target="endnotes.xml"/><Relationship Id="rId71" Type="http://schemas.openxmlformats.org/officeDocument/2006/relationships/image" Target="media/image43.jpeg"/><Relationship Id="rId92" Type="http://schemas.openxmlformats.org/officeDocument/2006/relationships/hyperlink" Target="https://docs.cntd.ru/document/430661121" TargetMode="External"/><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image" Target="media/image11.jpeg"/><Relationship Id="rId40" Type="http://schemas.openxmlformats.org/officeDocument/2006/relationships/image" Target="media/image23.jpeg"/><Relationship Id="rId45" Type="http://schemas.openxmlformats.org/officeDocument/2006/relationships/image" Target="media/image27.jpeg"/><Relationship Id="rId66" Type="http://schemas.openxmlformats.org/officeDocument/2006/relationships/image" Target="media/image41.jpeg"/><Relationship Id="rId87" Type="http://schemas.openxmlformats.org/officeDocument/2006/relationships/image" Target="media/image50.jpeg"/><Relationship Id="rId110" Type="http://schemas.openxmlformats.org/officeDocument/2006/relationships/hyperlink" Target="https://docs.cntd.ru/document/430661121" TargetMode="External"/><Relationship Id="rId115" Type="http://schemas.openxmlformats.org/officeDocument/2006/relationships/hyperlink" Target="https://docs.cntd.ru/document/430661121" TargetMode="External"/><Relationship Id="rId131" Type="http://schemas.openxmlformats.org/officeDocument/2006/relationships/image" Target="media/image77.jpeg"/><Relationship Id="rId136" Type="http://schemas.openxmlformats.org/officeDocument/2006/relationships/hyperlink" Target="https://docs.cntd.ru/document/430661121" TargetMode="External"/><Relationship Id="rId61" Type="http://schemas.openxmlformats.org/officeDocument/2006/relationships/image" Target="media/image36.jpeg"/><Relationship Id="rId82" Type="http://schemas.openxmlformats.org/officeDocument/2006/relationships/image" Target="media/image48.jpeg"/><Relationship Id="rId152" Type="http://schemas.openxmlformats.org/officeDocument/2006/relationships/fontTable" Target="fontTable.xml"/><Relationship Id="rId19" Type="http://schemas.openxmlformats.org/officeDocument/2006/relationships/image" Target="media/image8.jpeg"/><Relationship Id="rId14" Type="http://schemas.openxmlformats.org/officeDocument/2006/relationships/image" Target="media/image4.jpeg"/><Relationship Id="rId30" Type="http://schemas.openxmlformats.org/officeDocument/2006/relationships/image" Target="media/image15.jpeg"/><Relationship Id="rId35" Type="http://schemas.openxmlformats.org/officeDocument/2006/relationships/image" Target="media/image19.png"/><Relationship Id="rId56" Type="http://schemas.openxmlformats.org/officeDocument/2006/relationships/image" Target="media/image33.jpeg"/><Relationship Id="rId77" Type="http://schemas.openxmlformats.org/officeDocument/2006/relationships/hyperlink" Target="https://docs.cntd.ru/document/430661121" TargetMode="External"/><Relationship Id="rId100" Type="http://schemas.openxmlformats.org/officeDocument/2006/relationships/hyperlink" Target="https://docs.cntd.ru/document/430661121" TargetMode="External"/><Relationship Id="rId105" Type="http://schemas.openxmlformats.org/officeDocument/2006/relationships/hyperlink" Target="https://docs.cntd.ru/document/430661121" TargetMode="External"/><Relationship Id="rId126" Type="http://schemas.openxmlformats.org/officeDocument/2006/relationships/image" Target="media/image74.jpeg"/><Relationship Id="rId147" Type="http://schemas.openxmlformats.org/officeDocument/2006/relationships/image" Target="media/image87.jpeg"/><Relationship Id="rId8" Type="http://schemas.openxmlformats.org/officeDocument/2006/relationships/hyperlink" Target="https://docs.cntd.ru/document/430661121" TargetMode="External"/><Relationship Id="rId51" Type="http://schemas.openxmlformats.org/officeDocument/2006/relationships/image" Target="media/image30.jpeg"/><Relationship Id="rId72" Type="http://schemas.openxmlformats.org/officeDocument/2006/relationships/hyperlink" Target="https://docs.cntd.ru/document/430661121" TargetMode="External"/><Relationship Id="rId93" Type="http://schemas.openxmlformats.org/officeDocument/2006/relationships/hyperlink" Target="https://docs.cntd.ru/document/430661121" TargetMode="External"/><Relationship Id="rId98" Type="http://schemas.openxmlformats.org/officeDocument/2006/relationships/image" Target="media/image56.png"/><Relationship Id="rId121" Type="http://schemas.openxmlformats.org/officeDocument/2006/relationships/image" Target="media/image69.jpeg"/><Relationship Id="rId142" Type="http://schemas.openxmlformats.org/officeDocument/2006/relationships/image" Target="media/image84.jpeg"/><Relationship Id="rId3" Type="http://schemas.openxmlformats.org/officeDocument/2006/relationships/styles" Target="styles.xml"/><Relationship Id="rId25" Type="http://schemas.openxmlformats.org/officeDocument/2006/relationships/image" Target="media/image12.jpeg"/><Relationship Id="rId46" Type="http://schemas.openxmlformats.org/officeDocument/2006/relationships/hyperlink" Target="https://docs.cntd.ru/document/430661121" TargetMode="External"/><Relationship Id="rId67" Type="http://schemas.openxmlformats.org/officeDocument/2006/relationships/hyperlink" Target="https://docs.cntd.ru/document/430661121" TargetMode="External"/><Relationship Id="rId116" Type="http://schemas.openxmlformats.org/officeDocument/2006/relationships/image" Target="media/image65.png"/><Relationship Id="rId137" Type="http://schemas.openxmlformats.org/officeDocument/2006/relationships/image" Target="media/image81.jpeg"/><Relationship Id="rId20" Type="http://schemas.openxmlformats.org/officeDocument/2006/relationships/hyperlink" Target="https://docs.cntd.ru/document/430661121" TargetMode="External"/><Relationship Id="rId41" Type="http://schemas.openxmlformats.org/officeDocument/2006/relationships/hyperlink" Target="https://login.consultant.ru/link/?req=doc&amp;base=LAW&amp;n=525514&amp;dst=470" TargetMode="External"/><Relationship Id="rId62" Type="http://schemas.openxmlformats.org/officeDocument/2006/relationships/image" Target="media/image37.jpeg"/><Relationship Id="rId83" Type="http://schemas.openxmlformats.org/officeDocument/2006/relationships/image" Target="media/image49.jpeg"/><Relationship Id="rId88" Type="http://schemas.openxmlformats.org/officeDocument/2006/relationships/image" Target="media/image51.jpeg"/><Relationship Id="rId111" Type="http://schemas.openxmlformats.org/officeDocument/2006/relationships/image" Target="media/image62.jpeg"/><Relationship Id="rId132" Type="http://schemas.openxmlformats.org/officeDocument/2006/relationships/image" Target="media/image78.jpeg"/><Relationship Id="rId153" Type="http://schemas.openxmlformats.org/officeDocument/2006/relationships/theme" Target="theme/theme1.xml"/><Relationship Id="rId15" Type="http://schemas.openxmlformats.org/officeDocument/2006/relationships/hyperlink" Target="https://docs.cntd.ru/document/430661121" TargetMode="External"/><Relationship Id="rId36" Type="http://schemas.openxmlformats.org/officeDocument/2006/relationships/image" Target="media/image20.png"/><Relationship Id="rId57" Type="http://schemas.openxmlformats.org/officeDocument/2006/relationships/hyperlink" Target="https://docs.cntd.ru/document/430661121" TargetMode="External"/><Relationship Id="rId106" Type="http://schemas.openxmlformats.org/officeDocument/2006/relationships/hyperlink" Target="https://docs.cntd.ru/document/430661121" TargetMode="External"/><Relationship Id="rId127" Type="http://schemas.openxmlformats.org/officeDocument/2006/relationships/image" Target="media/image75.jpeg"/><Relationship Id="rId10" Type="http://schemas.openxmlformats.org/officeDocument/2006/relationships/hyperlink" Target="https://docs.cntd.ru/document/430661121" TargetMode="External"/><Relationship Id="rId31" Type="http://schemas.openxmlformats.org/officeDocument/2006/relationships/image" Target="media/image16.jpeg"/><Relationship Id="rId52" Type="http://schemas.openxmlformats.org/officeDocument/2006/relationships/image" Target="media/image31.jpeg"/><Relationship Id="rId73" Type="http://schemas.openxmlformats.org/officeDocument/2006/relationships/hyperlink" Target="https://docs.cntd.ru/document/430661121" TargetMode="External"/><Relationship Id="rId78" Type="http://schemas.openxmlformats.org/officeDocument/2006/relationships/hyperlink" Target="https://docs.cntd.ru/document/430661121" TargetMode="External"/><Relationship Id="rId94" Type="http://schemas.openxmlformats.org/officeDocument/2006/relationships/image" Target="media/image54.jpeg"/><Relationship Id="rId99" Type="http://schemas.openxmlformats.org/officeDocument/2006/relationships/image" Target="media/image57.png"/><Relationship Id="rId101" Type="http://schemas.openxmlformats.org/officeDocument/2006/relationships/hyperlink" Target="https://docs.cntd.ru/document/430661121" TargetMode="External"/><Relationship Id="rId122" Type="http://schemas.openxmlformats.org/officeDocument/2006/relationships/image" Target="media/image70.jpeg"/><Relationship Id="rId143" Type="http://schemas.openxmlformats.org/officeDocument/2006/relationships/image" Target="media/image85.jpeg"/><Relationship Id="rId148" Type="http://schemas.openxmlformats.org/officeDocument/2006/relationships/image" Target="media/image88.jpeg"/><Relationship Id="rId4" Type="http://schemas.openxmlformats.org/officeDocument/2006/relationships/settings" Target="settings.xml"/><Relationship Id="rId9" Type="http://schemas.openxmlformats.org/officeDocument/2006/relationships/hyperlink" Target="https://docs.cntd.ru/document/430661121" TargetMode="External"/><Relationship Id="rId26" Type="http://schemas.openxmlformats.org/officeDocument/2006/relationships/hyperlink" Target="https://docs.cntd.ru/document/430661121" TargetMode="External"/><Relationship Id="rId47" Type="http://schemas.openxmlformats.org/officeDocument/2006/relationships/image" Target="media/image28.jpeg"/><Relationship Id="rId68" Type="http://schemas.openxmlformats.org/officeDocument/2006/relationships/hyperlink" Target="https://docs.cntd.ru/document/430661121" TargetMode="External"/><Relationship Id="rId89" Type="http://schemas.openxmlformats.org/officeDocument/2006/relationships/hyperlink" Target="https://docs.cntd.ru/document/430661121" TargetMode="External"/><Relationship Id="rId112" Type="http://schemas.openxmlformats.org/officeDocument/2006/relationships/hyperlink" Target="https://docs.cntd.ru/document/430661121" TargetMode="External"/><Relationship Id="rId133" Type="http://schemas.openxmlformats.org/officeDocument/2006/relationships/image" Target="media/image79.jpeg"/><Relationship Id="rId16" Type="http://schemas.openxmlformats.org/officeDocument/2006/relationships/image" Target="media/image5.jpeg"/><Relationship Id="rId37" Type="http://schemas.openxmlformats.org/officeDocument/2006/relationships/image" Target="media/image21.jpeg"/><Relationship Id="rId58" Type="http://schemas.openxmlformats.org/officeDocument/2006/relationships/hyperlink" Target="https://docs.cntd.ru/document/430661121" TargetMode="External"/><Relationship Id="rId79" Type="http://schemas.openxmlformats.org/officeDocument/2006/relationships/hyperlink" Target="https://docs.cntd.ru/document/744100004" TargetMode="External"/><Relationship Id="rId102" Type="http://schemas.openxmlformats.org/officeDocument/2006/relationships/hyperlink" Target="https://docs.cntd.ru/document/430661121" TargetMode="External"/><Relationship Id="rId123" Type="http://schemas.openxmlformats.org/officeDocument/2006/relationships/image" Target="media/image71.jpeg"/><Relationship Id="rId144" Type="http://schemas.openxmlformats.org/officeDocument/2006/relationships/image" Target="media/image86.jpeg"/><Relationship Id="rId90" Type="http://schemas.openxmlformats.org/officeDocument/2006/relationships/image" Target="media/image52.jpeg"/></Relationships>
</file>

<file path=word/theme/theme1.xml><?xml version="1.0" encoding="utf-8"?>
<a:theme xmlns:a="http://schemas.openxmlformats.org/drawingml/2006/main">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ibliography:Sources xmlns:bibliography="http://schemas.openxmlformats.org/officeDocument/2006/bibliography" SelectedStyle="\APASixthEditionOfficeOnline.xsl" StyleName="APA" Version="6"/>
</file>

<file path=customXml/itemProps1.xml><?xml version="1.0" encoding="utf-8"?>
<ds:datastoreItem xmlns:ds="http://schemas.openxmlformats.org/officeDocument/2006/customXml" ds:itemID="{D9A35456-1997-4667-9170-B29C30BECD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282</TotalTime>
  <Pages>127</Pages>
  <Words>40592</Words>
  <Characters>264261</Characters>
  <Application>Microsoft Office Word</Application>
  <DocSecurity>0</DocSecurity>
  <Lines>6005</Lines>
  <Paragraphs>2674</Paragraphs>
  <ScaleCrop>false</ScaleCrop>
  <HeadingPairs>
    <vt:vector size="2" baseType="variant">
      <vt:variant>
        <vt:lpstr>Название</vt:lpstr>
      </vt:variant>
      <vt:variant>
        <vt:i4>1</vt:i4>
      </vt:variant>
    </vt:vector>
  </HeadingPairs>
  <TitlesOfParts>
    <vt:vector size="1" baseType="lpstr">
      <vt:lpstr/>
    </vt:vector>
  </TitlesOfParts>
  <Manager/>
  <Company/>
  <LinksUpToDate>false</LinksUpToDate>
  <CharactersWithSpaces>302179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СП РД</dc:creator>
  <cp:keywords/>
  <dc:description/>
  <cp:lastModifiedBy>Темирлан Расулов</cp:lastModifiedBy>
  <cp:revision>47</cp:revision>
  <cp:lastPrinted>2026-05-13T14:22:00Z</cp:lastPrinted>
  <dcterms:created xsi:type="dcterms:W3CDTF">2026-05-05T04:50:00Z</dcterms:created>
  <dcterms:modified xsi:type="dcterms:W3CDTF">2026-05-19T11:32:00Z</dcterms:modified>
  <cp:category/>
</cp:coreProperties>
</file>